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12" w:rsidRPr="00745CC0" w:rsidRDefault="00745CC0">
      <w:pPr>
        <w:ind w:firstLine="567"/>
        <w:jc w:val="center"/>
        <w:rPr>
          <w:sz w:val="22"/>
          <w:szCs w:val="22"/>
        </w:rPr>
      </w:pPr>
      <w:r w:rsidRPr="00745CC0">
        <w:rPr>
          <w:rFonts w:eastAsia="Times New Roman"/>
          <w:b/>
          <w:bCs/>
          <w:sz w:val="22"/>
          <w:szCs w:val="22"/>
        </w:rPr>
        <w:t xml:space="preserve">Протокол №39-2 </w:t>
      </w:r>
      <w:r w:rsidRPr="00745CC0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 w:rsidR="00731812" w:rsidRPr="00745CC0" w:rsidRDefault="00745CC0">
      <w:pPr>
        <w:ind w:firstLine="567"/>
        <w:jc w:val="center"/>
        <w:rPr>
          <w:sz w:val="22"/>
          <w:szCs w:val="22"/>
        </w:rPr>
      </w:pPr>
      <w:r w:rsidRPr="00745CC0">
        <w:rPr>
          <w:rFonts w:eastAsia="Times New Roman"/>
          <w:b/>
          <w:bCs/>
          <w:sz w:val="22"/>
          <w:szCs w:val="22"/>
        </w:rPr>
        <w:t>"Оказание услуг по тиражированию картографического материала для подготовки Всероссийской переписи населения 2020 г."</w:t>
      </w:r>
    </w:p>
    <w:p w:rsidR="00731812" w:rsidRPr="00745CC0" w:rsidRDefault="00745CC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45CC0">
        <w:rPr>
          <w:rFonts w:eastAsia="Times New Roman"/>
          <w:b/>
          <w:bCs/>
          <w:sz w:val="22"/>
          <w:szCs w:val="22"/>
        </w:rPr>
        <w:t xml:space="preserve">(№ </w:t>
      </w:r>
      <w:r w:rsidRPr="00745CC0">
        <w:rPr>
          <w:rFonts w:eastAsia="Times New Roman"/>
          <w:b/>
          <w:bCs/>
          <w:sz w:val="22"/>
          <w:szCs w:val="22"/>
        </w:rPr>
        <w:t>извещения</w:t>
      </w:r>
      <w:r w:rsidRPr="00745CC0">
        <w:rPr>
          <w:rFonts w:eastAsia="Times New Roman"/>
          <w:b/>
          <w:bCs/>
          <w:sz w:val="22"/>
          <w:szCs w:val="22"/>
        </w:rPr>
        <w:t xml:space="preserve"> 0101100007119000158) </w:t>
      </w:r>
    </w:p>
    <w:p w:rsidR="00731812" w:rsidRPr="00745CC0" w:rsidRDefault="00731812">
      <w:pPr>
        <w:ind w:firstLine="567"/>
        <w:jc w:val="center"/>
        <w:rPr>
          <w:sz w:val="22"/>
          <w:szCs w:val="22"/>
        </w:rPr>
      </w:pPr>
    </w:p>
    <w:p w:rsidR="00731812" w:rsidRPr="00745CC0" w:rsidRDefault="00745CC0">
      <w:pPr>
        <w:ind w:firstLine="567"/>
        <w:jc w:val="right"/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24.10.20</w:t>
      </w:r>
      <w:r w:rsidRPr="00745CC0">
        <w:rPr>
          <w:rFonts w:eastAsia="Times New Roman"/>
          <w:sz w:val="22"/>
          <w:szCs w:val="22"/>
        </w:rPr>
        <w:t>19 г.</w:t>
      </w:r>
    </w:p>
    <w:p w:rsidR="00731812" w:rsidRPr="00745CC0" w:rsidRDefault="00731812">
      <w:pPr>
        <w:ind w:firstLine="567"/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 xml:space="preserve">Место публикации: </w:t>
      </w:r>
      <w:r w:rsidRPr="00745CC0">
        <w:rPr>
          <w:rFonts w:eastAsia="Times New Roman"/>
          <w:sz w:val="22"/>
          <w:szCs w:val="22"/>
        </w:rPr>
        <w:t xml:space="preserve">Российская Федерация, 450000, Башкортостан </w:t>
      </w:r>
      <w:proofErr w:type="spellStart"/>
      <w:proofErr w:type="gramStart"/>
      <w:r w:rsidRPr="00745CC0">
        <w:rPr>
          <w:rFonts w:eastAsia="Times New Roman"/>
          <w:sz w:val="22"/>
          <w:szCs w:val="22"/>
        </w:rPr>
        <w:t>Респ</w:t>
      </w:r>
      <w:proofErr w:type="spellEnd"/>
      <w:proofErr w:type="gramEnd"/>
      <w:r w:rsidRPr="00745CC0">
        <w:rPr>
          <w:rFonts w:eastAsia="Times New Roman"/>
          <w:sz w:val="22"/>
          <w:szCs w:val="22"/>
        </w:rPr>
        <w:t xml:space="preserve">, Уфа г, </w:t>
      </w:r>
      <w:proofErr w:type="spellStart"/>
      <w:r w:rsidRPr="00745CC0">
        <w:rPr>
          <w:rFonts w:eastAsia="Times New Roman"/>
          <w:sz w:val="22"/>
          <w:szCs w:val="22"/>
        </w:rPr>
        <w:t>Цюрупы</w:t>
      </w:r>
      <w:proofErr w:type="spellEnd"/>
      <w:r w:rsidRPr="00745CC0">
        <w:rPr>
          <w:rFonts w:eastAsia="Times New Roman"/>
          <w:sz w:val="22"/>
          <w:szCs w:val="22"/>
        </w:rPr>
        <w:t xml:space="preserve">, 17, 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Организатор</w:t>
      </w:r>
      <w:r w:rsidRPr="00745CC0">
        <w:rPr>
          <w:rFonts w:eastAsia="Times New Roman"/>
          <w:sz w:val="22"/>
          <w:szCs w:val="22"/>
        </w:rPr>
        <w:t xml:space="preserve"> </w:t>
      </w:r>
      <w:r w:rsidRPr="00745CC0">
        <w:rPr>
          <w:rFonts w:eastAsia="Times New Roman"/>
          <w:sz w:val="22"/>
          <w:szCs w:val="22"/>
        </w:rPr>
        <w:t>аукциона</w:t>
      </w:r>
      <w:r w:rsidRPr="00745CC0">
        <w:rPr>
          <w:rFonts w:eastAsia="Times New Roman"/>
          <w:sz w:val="22"/>
          <w:szCs w:val="22"/>
        </w:rPr>
        <w:t>: ТЕРРИТОРИАЛЬНЫЙ ОРГАН ФЕДЕРАЛЬНОЙ СЛУЖБЫ ГОСУДАРСТВЕННОЙ СТАТИСТИКИ ПО РЕСПУБЛИКЕ БАШКОРТОСТАН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Заказчик</w:t>
      </w:r>
      <w:r w:rsidRPr="00745CC0">
        <w:rPr>
          <w:rFonts w:eastAsia="Times New Roman"/>
          <w:sz w:val="22"/>
          <w:szCs w:val="22"/>
        </w:rPr>
        <w:t xml:space="preserve">: ТЕРРИТОРИАЛЬНЫЙ ОРГАН ФЕДЕРАЛЬНОЙ СЛУЖБЫ ГОСУДАРСТВЕННОЙ </w:t>
      </w:r>
      <w:r w:rsidRPr="00745CC0">
        <w:rPr>
          <w:rFonts w:eastAsia="Times New Roman"/>
          <w:sz w:val="22"/>
          <w:szCs w:val="22"/>
        </w:rPr>
        <w:t>СТАТИСТИКИ ПО РЕСПУБЛИКЕ БАШКОРТОСТАН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Наименование закупки: Оказание услуг по тиражированию картографического материала для подготовки Всероссийской переписи населения 2020 г.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rFonts w:eastAsia="Times New Roman"/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Идентификационный код закупки: 191027410142702740100100600021812244</w:t>
      </w:r>
    </w:p>
    <w:p w:rsidR="00731812" w:rsidRPr="00745CC0" w:rsidRDefault="00731812">
      <w:pPr>
        <w:rPr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Начальная</w:t>
      </w:r>
      <w:r w:rsidRPr="00745CC0">
        <w:rPr>
          <w:rFonts w:eastAsia="Times New Roman"/>
          <w:sz w:val="22"/>
          <w:szCs w:val="22"/>
        </w:rPr>
        <w:t xml:space="preserve"> (максимальная) цена контракта/Максимальное значение цены контракта, руб.: 569467.02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Снижение</w:t>
      </w:r>
      <w:r w:rsidRPr="00745CC0">
        <w:rPr>
          <w:rFonts w:eastAsia="Times New Roman"/>
          <w:sz w:val="22"/>
          <w:szCs w:val="22"/>
        </w:rPr>
        <w:t xml:space="preserve"> </w:t>
      </w:r>
      <w:r w:rsidRPr="00745CC0">
        <w:rPr>
          <w:rFonts w:eastAsia="Times New Roman"/>
          <w:sz w:val="22"/>
          <w:szCs w:val="22"/>
        </w:rPr>
        <w:t>НМЦК</w:t>
      </w:r>
      <w:r w:rsidRPr="00745CC0">
        <w:rPr>
          <w:rFonts w:eastAsia="Times New Roman"/>
          <w:sz w:val="22"/>
          <w:szCs w:val="22"/>
        </w:rPr>
        <w:t>, %: 0.00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Хакимов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Газизьян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Ахтямович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На заседан</w:t>
      </w:r>
      <w:proofErr w:type="gramStart"/>
      <w:r w:rsidRPr="00745CC0">
        <w:rPr>
          <w:rFonts w:eastAsia="Times New Roman"/>
          <w:sz w:val="22"/>
          <w:szCs w:val="22"/>
        </w:rPr>
        <w:t>ии ау</w:t>
      </w:r>
      <w:proofErr w:type="gramEnd"/>
      <w:r w:rsidRPr="00745CC0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731812" w:rsidRPr="00745CC0">
        <w:tc>
          <w:tcPr>
            <w:tcW w:w="4960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2450"/>
        <w:gridCol w:w="1694"/>
        <w:gridCol w:w="1575"/>
        <w:gridCol w:w="1577"/>
      </w:tblGrid>
      <w:tr w:rsidR="00731812" w:rsidRPr="00745CC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Сведения</w:t>
            </w:r>
            <w:r w:rsidRPr="00745CC0">
              <w:rPr>
                <w:rFonts w:eastAsia="Times New Roman"/>
                <w:sz w:val="22"/>
                <w:szCs w:val="22"/>
              </w:rPr>
              <w:t xml:space="preserve"> о решен</w:t>
            </w:r>
            <w:proofErr w:type="gramStart"/>
            <w:r w:rsidRPr="00745CC0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745CC0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731812" w:rsidRPr="00745CC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rFonts w:eastAsia="Times New Roman"/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745CC0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731812" w:rsidRPr="00745CC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ГРОМОВ ДЕНИС ЮРЬЕВИЧ / </w:t>
            </w:r>
            <w:r w:rsidRPr="00745CC0">
              <w:rPr>
                <w:sz w:val="22"/>
                <w:szCs w:val="22"/>
                <w:lang w:val="en-US"/>
              </w:rPr>
              <w:lastRenderedPageBreak/>
              <w:t>166004677892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569467.02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-</w:t>
            </w:r>
          </w:p>
        </w:tc>
      </w:tr>
      <w:tr w:rsidR="00731812" w:rsidRPr="00745CC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EA-32300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"ЦИФРА" / 1831191532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-</w:t>
            </w:r>
          </w:p>
        </w:tc>
      </w:tr>
      <w:tr w:rsidR="00731812" w:rsidRPr="00745CC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"ФАЭТОН" / 6952044235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-</w:t>
            </w:r>
          </w:p>
        </w:tc>
      </w:tr>
      <w:tr w:rsidR="00731812" w:rsidRPr="00745CC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EA-32428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ОГРАНИЧЕННОЙ </w:t>
            </w:r>
            <w:r w:rsidRPr="00745CC0">
              <w:rPr>
                <w:sz w:val="22"/>
                <w:szCs w:val="22"/>
              </w:rPr>
              <w:t>ОТВЕТСТВЕННОСТЬЮ "ТОППЛАН ТЕХНОЛОГИИ" / 7840390172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-</w:t>
            </w:r>
          </w:p>
        </w:tc>
      </w:tr>
      <w:tr w:rsidR="00731812" w:rsidRPr="00745CC0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EA-32554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>» / 2632108059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31812" w:rsidRPr="00745CC0" w:rsidRDefault="0073181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3"/>
        <w:gridCol w:w="2450"/>
        <w:gridCol w:w="1610"/>
        <w:gridCol w:w="1763"/>
        <w:gridCol w:w="1631"/>
      </w:tblGrid>
      <w:tr w:rsidR="00731812" w:rsidRPr="00745CC0">
        <w:tc>
          <w:tcPr>
            <w:tcW w:w="9977" w:type="dxa"/>
            <w:gridSpan w:val="5"/>
            <w:shd w:val="clear" w:color="auto" w:fill="auto"/>
          </w:tcPr>
          <w:p w:rsidR="00731812" w:rsidRPr="00745CC0" w:rsidRDefault="00745CC0">
            <w:pPr>
              <w:ind w:left="-45"/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ind w:right="-157"/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ind w:right="-157"/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ind w:right="-157"/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ind w:right="-157"/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ind w:right="-157"/>
              <w:rPr>
                <w:sz w:val="22"/>
                <w:szCs w:val="22"/>
              </w:rPr>
            </w:pPr>
            <w:r w:rsidRPr="00745CC0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ГРОМОВ ДЕНИС ЮРЬЕВИЧ / 166004677892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ГРОМОВ ДЕНИС ЮРЬЕВИЧ / 166004677892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ГРОМОВ ДЕНИС ЮРЬЕВИЧ / 166004677892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ГРОМОВ ДЕНИС ЮРЬЕВИЧ / 166004677892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ГРОМОВ ДЕНИС ЮРЬЕВИЧ / 166004677892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EA-32074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ГРОМОВ ДЕНИС ЮРЬЕВИЧ / 166004677892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</w:t>
            </w:r>
            <w:r w:rsidRPr="00745CC0">
              <w:rPr>
                <w:sz w:val="22"/>
                <w:szCs w:val="22"/>
              </w:rPr>
              <w:t>ОГРАНИЧЕННОЙ ОТВЕТСТВЕННОСТЬЮ "ЦИФРА" / 1831191532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EA-32300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"ЦИФРА" / 1831191532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</w:t>
            </w:r>
            <w:r w:rsidRPr="00745CC0">
              <w:rPr>
                <w:sz w:val="22"/>
                <w:szCs w:val="22"/>
              </w:rPr>
              <w:t>ОГРАНИЧЕННОЙ ОТВЕТСТВЕННОСТЬЮ "ЦИФРА" / 1831191532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"ЦИФРА" / 1831191532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</w:t>
            </w:r>
            <w:r w:rsidRPr="00745CC0">
              <w:rPr>
                <w:sz w:val="22"/>
                <w:szCs w:val="22"/>
              </w:rPr>
              <w:t xml:space="preserve"> ОТВЕТСТВЕННОСТЬЮ "ЦИФРА" / 1831191532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"ЦИФРА" / 1831191532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</w:t>
            </w:r>
            <w:r w:rsidRPr="00745CC0">
              <w:rPr>
                <w:sz w:val="22"/>
                <w:szCs w:val="22"/>
              </w:rPr>
              <w:t>НОСТЬЮ "ФАЭТОН" / 6952044235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"ФАЭТОН" / 6952044235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ОГРАНИЧЕННОЙ </w:t>
            </w:r>
            <w:r w:rsidRPr="00745CC0">
              <w:rPr>
                <w:sz w:val="22"/>
                <w:szCs w:val="22"/>
              </w:rPr>
              <w:t>ОТВЕТСТВЕННОСТЬЮ "ФАЭТОН" / 6952044235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"ФАЭТОН" / 6952044235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ОГРАНИЧЕННОЙ </w:t>
            </w:r>
            <w:r w:rsidRPr="00745CC0">
              <w:rPr>
                <w:sz w:val="22"/>
                <w:szCs w:val="22"/>
              </w:rPr>
              <w:t>ОТВЕТСТВЕННОСТЬЮ "ФАЭТОН" / 6952044235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EA-32309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"ФАЭТОН" / 6952044235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EA-32428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ОГРАНИЧЕННОЙ </w:t>
            </w:r>
            <w:r w:rsidRPr="00745CC0">
              <w:rPr>
                <w:sz w:val="22"/>
                <w:szCs w:val="22"/>
              </w:rPr>
              <w:t>ОТВЕТСТВЕННОСТЬЮ "ТОППЛАН ТЕХНОЛОГИИ" / 7840390172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EA-32428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 xml:space="preserve">ОБЩЕСТВО С </w:t>
            </w:r>
            <w:r w:rsidRPr="00745CC0">
              <w:rPr>
                <w:sz w:val="22"/>
                <w:szCs w:val="22"/>
              </w:rPr>
              <w:lastRenderedPageBreak/>
              <w:t>ОГРАНИЧЕННОЙ ОТВЕТСТВЕННОСТЬЮ "ТОППЛАН ТЕХНОЛОГИИ" / 7840390172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</w:t>
            </w:r>
            <w:r w:rsidRPr="00745CC0">
              <w:rPr>
                <w:sz w:val="22"/>
                <w:szCs w:val="22"/>
                <w:lang w:val="en-US"/>
              </w:rPr>
              <w:lastRenderedPageBreak/>
              <w:t xml:space="preserve">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EA-32428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"ТОППЛАН ТЕХНОЛОГИИ" / 7840390172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EA-32428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"ТОППЛАН ТЕХНОЛОГИИ" / 7840390172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</w:t>
            </w:r>
            <w:r w:rsidRPr="00745CC0">
              <w:rPr>
                <w:sz w:val="22"/>
                <w:szCs w:val="22"/>
                <w:lang w:val="en-US"/>
              </w:rPr>
              <w:t>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EA-32428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"ТОППЛАН ТЕХНОЛОГИИ" / 7840390172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EA-32428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"ТОППЛАН ТЕХНОЛОГИИ" / 7840390172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EA-32554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>» / 2632108059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EA-32554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>» / 2632108059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EA-32554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>» / 2632108059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EA-32554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>» / 2632108059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t>EA-32554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 xml:space="preserve">» / </w:t>
            </w:r>
            <w:r w:rsidRPr="00745CC0">
              <w:rPr>
                <w:sz w:val="22"/>
                <w:szCs w:val="22"/>
              </w:rPr>
              <w:lastRenderedPageBreak/>
              <w:t>2632108059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812" w:rsidRPr="00745CC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  <w:lang w:val="en-US"/>
              </w:rPr>
            </w:pPr>
            <w:r w:rsidRPr="00745CC0">
              <w:rPr>
                <w:sz w:val="22"/>
                <w:szCs w:val="22"/>
                <w:lang w:val="en-US"/>
              </w:rPr>
              <w:lastRenderedPageBreak/>
              <w:t>EA-32554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45CC0">
              <w:rPr>
                <w:sz w:val="22"/>
                <w:szCs w:val="22"/>
              </w:rPr>
              <w:t>ПятьГорПроект</w:t>
            </w:r>
            <w:proofErr w:type="spellEnd"/>
            <w:r w:rsidRPr="00745CC0">
              <w:rPr>
                <w:sz w:val="22"/>
                <w:szCs w:val="22"/>
              </w:rPr>
              <w:t xml:space="preserve">» / </w:t>
            </w:r>
            <w:r w:rsidRPr="00745CC0">
              <w:rPr>
                <w:sz w:val="22"/>
                <w:szCs w:val="22"/>
              </w:rPr>
              <w:t>2632108059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>569467.02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731812" w:rsidRPr="00745CC0" w:rsidRDefault="00731812">
      <w:pPr>
        <w:rPr>
          <w:rFonts w:eastAsia="Times New Roman"/>
          <w:sz w:val="22"/>
          <w:szCs w:val="22"/>
          <w:lang w:val="en-US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sz w:val="22"/>
          <w:szCs w:val="22"/>
        </w:rPr>
      </w:pPr>
      <w:r w:rsidRPr="00745CC0">
        <w:rPr>
          <w:rFonts w:eastAsia="Times New Roman"/>
          <w:sz w:val="22"/>
          <w:szCs w:val="22"/>
        </w:rPr>
        <w:t>Победителем аукциона признается ГРОМОВ ДЕНИС ЮРЬЕВИЧ</w:t>
      </w:r>
    </w:p>
    <w:p w:rsidR="00731812" w:rsidRPr="00745CC0" w:rsidRDefault="00745CC0">
      <w:pPr>
        <w:rPr>
          <w:sz w:val="22"/>
          <w:szCs w:val="22"/>
        </w:rPr>
      </w:pPr>
      <w:proofErr w:type="gramStart"/>
      <w:r w:rsidRPr="00745CC0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proofErr w:type="spellStart"/>
      <w:r>
        <w:rPr>
          <w:rFonts w:eastAsia="Times New Roman"/>
          <w:sz w:val="22"/>
          <w:szCs w:val="22"/>
        </w:rPr>
        <w:t>пп</w:t>
      </w:r>
      <w:proofErr w:type="spellEnd"/>
      <w:r>
        <w:rPr>
          <w:rFonts w:eastAsia="Times New Roman"/>
          <w:sz w:val="22"/>
          <w:szCs w:val="22"/>
        </w:rPr>
        <w:t xml:space="preserve">. «а» п.4 ч.3 </w:t>
      </w:r>
      <w:r w:rsidRPr="00745CC0">
        <w:rPr>
          <w:rFonts w:eastAsia="Times New Roman"/>
          <w:sz w:val="22"/>
          <w:szCs w:val="22"/>
        </w:rPr>
        <w:t>ст. 69 Федерального закона от 05.04.2013 №44-ФЗ «О контрактной системе в сфере закупок тов</w:t>
      </w:r>
      <w:r w:rsidRPr="00745CC0">
        <w:rPr>
          <w:rFonts w:eastAsia="Times New Roman"/>
          <w:sz w:val="22"/>
          <w:szCs w:val="22"/>
        </w:rPr>
        <w:t xml:space="preserve">аров, работ, услуг для обеспечения государственных и муниципальных нужд» контракт заключается с участником ГРОМОВ ДЕНИС ЮРЬЕВИЧ, </w:t>
      </w:r>
      <w:r>
        <w:rPr>
          <w:rFonts w:eastAsia="Times New Roman"/>
          <w:sz w:val="22"/>
          <w:szCs w:val="22"/>
        </w:rPr>
        <w:t xml:space="preserve">чья заявка на участие </w:t>
      </w:r>
      <w:r w:rsidRPr="00745CC0">
        <w:rPr>
          <w:rFonts w:eastAsia="Times New Roman"/>
          <w:sz w:val="22"/>
          <w:szCs w:val="22"/>
        </w:rPr>
        <w:t>в электронном аукционе</w:t>
      </w:r>
      <w:r>
        <w:rPr>
          <w:rFonts w:eastAsia="Times New Roman"/>
          <w:sz w:val="22"/>
          <w:szCs w:val="22"/>
        </w:rPr>
        <w:t xml:space="preserve"> подана ранее</w:t>
      </w:r>
      <w:proofErr w:type="gramEnd"/>
      <w:r>
        <w:rPr>
          <w:rFonts w:eastAsia="Times New Roman"/>
          <w:sz w:val="22"/>
          <w:szCs w:val="22"/>
        </w:rPr>
        <w:t xml:space="preserve"> других заявок на участие в </w:t>
      </w:r>
      <w:r w:rsidRPr="00745CC0">
        <w:rPr>
          <w:rFonts w:eastAsia="Times New Roman"/>
          <w:sz w:val="22"/>
          <w:szCs w:val="22"/>
        </w:rPr>
        <w:t>электронном аукционе</w:t>
      </w:r>
      <w:r w:rsidRPr="00745CC0">
        <w:rPr>
          <w:rFonts w:eastAsia="Times New Roman"/>
          <w:sz w:val="22"/>
          <w:szCs w:val="22"/>
        </w:rPr>
        <w:t>.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p w:rsidR="00731812" w:rsidRPr="00745CC0" w:rsidRDefault="00745CC0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Подписи:</w:t>
      </w:r>
    </w:p>
    <w:p w:rsidR="00731812" w:rsidRPr="00745CC0" w:rsidRDefault="00731812">
      <w:pPr>
        <w:rPr>
          <w:rFonts w:eastAsia="Times New Roman"/>
          <w:sz w:val="22"/>
          <w:szCs w:val="22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86"/>
      </w:tblGrid>
      <w:tr w:rsidR="00731812" w:rsidRPr="00745CC0" w:rsidTr="00745CC0">
        <w:tc>
          <w:tcPr>
            <w:tcW w:w="3307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31812" w:rsidRPr="00745CC0" w:rsidRDefault="00731812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Сотниченко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Валентин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Григорьевич</w:t>
            </w:r>
            <w:proofErr w:type="spellEnd"/>
          </w:p>
        </w:tc>
      </w:tr>
      <w:tr w:rsidR="00731812" w:rsidRPr="00745CC0" w:rsidTr="00745CC0">
        <w:tc>
          <w:tcPr>
            <w:tcW w:w="3307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31812" w:rsidRPr="00745CC0" w:rsidRDefault="00731812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Гатауллин Рустам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Шакирьянович</w:t>
            </w:r>
            <w:proofErr w:type="spellEnd"/>
          </w:p>
        </w:tc>
      </w:tr>
      <w:tr w:rsidR="00731812" w:rsidRPr="00745CC0" w:rsidTr="00745CC0">
        <w:tc>
          <w:tcPr>
            <w:tcW w:w="3307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31812" w:rsidRPr="00745CC0" w:rsidRDefault="00731812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Загидуллин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Ильдар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Айратович</w:t>
            </w:r>
            <w:proofErr w:type="spellEnd"/>
          </w:p>
        </w:tc>
      </w:tr>
      <w:tr w:rsidR="00731812" w:rsidRPr="00745CC0" w:rsidTr="00745CC0">
        <w:tc>
          <w:tcPr>
            <w:tcW w:w="3307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31812" w:rsidRPr="00745CC0" w:rsidRDefault="00731812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Нуров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Муратович</w:t>
            </w:r>
            <w:proofErr w:type="spellEnd"/>
          </w:p>
        </w:tc>
      </w:tr>
      <w:tr w:rsidR="00731812" w:rsidRPr="00745CC0" w:rsidTr="00745CC0">
        <w:tc>
          <w:tcPr>
            <w:tcW w:w="3307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31812" w:rsidRPr="00745CC0" w:rsidRDefault="00731812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r w:rsidRPr="00745CC0">
              <w:rPr>
                <w:sz w:val="22"/>
                <w:szCs w:val="22"/>
                <w:lang w:val="en-US"/>
              </w:rPr>
              <w:t xml:space="preserve">Ризванов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Ирек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Имамгалеевич</w:t>
            </w:r>
            <w:proofErr w:type="spellEnd"/>
          </w:p>
        </w:tc>
      </w:tr>
      <w:tr w:rsidR="00731812" w:rsidRPr="00745CC0" w:rsidTr="00745CC0">
        <w:tc>
          <w:tcPr>
            <w:tcW w:w="3307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proofErr w:type="spellStart"/>
            <w:r w:rsidRPr="00745CC0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298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31812" w:rsidRPr="00745CC0" w:rsidRDefault="00731812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745CC0" w:rsidRDefault="00745CC0">
            <w:pPr>
              <w:pStyle w:val="af1"/>
              <w:rPr>
                <w:sz w:val="22"/>
                <w:szCs w:val="22"/>
              </w:rPr>
            </w:pPr>
          </w:p>
          <w:p w:rsidR="00731812" w:rsidRPr="00745CC0" w:rsidRDefault="00745CC0">
            <w:pPr>
              <w:pStyle w:val="af1"/>
              <w:rPr>
                <w:sz w:val="22"/>
                <w:szCs w:val="22"/>
              </w:rPr>
            </w:pPr>
            <w:bookmarkStart w:id="1" w:name="_GoBack"/>
            <w:bookmarkEnd w:id="1"/>
            <w:proofErr w:type="spellStart"/>
            <w:r w:rsidRPr="00745CC0">
              <w:rPr>
                <w:sz w:val="22"/>
                <w:szCs w:val="22"/>
                <w:lang w:val="en-US"/>
              </w:rPr>
              <w:t>Мухаматов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Ринат</w:t>
            </w:r>
            <w:proofErr w:type="spellEnd"/>
            <w:r w:rsidRPr="00745C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45CC0">
              <w:rPr>
                <w:sz w:val="22"/>
                <w:szCs w:val="22"/>
                <w:lang w:val="en-US"/>
              </w:rPr>
              <w:t>Радикович</w:t>
            </w:r>
            <w:proofErr w:type="spellEnd"/>
          </w:p>
        </w:tc>
      </w:tr>
    </w:tbl>
    <w:p w:rsidR="00000000" w:rsidRPr="00745CC0" w:rsidRDefault="00745CC0">
      <w:pPr>
        <w:rPr>
          <w:sz w:val="22"/>
          <w:szCs w:val="22"/>
        </w:rPr>
      </w:pPr>
    </w:p>
    <w:sectPr w:rsidR="00000000" w:rsidRPr="00745CC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812"/>
    <w:rsid w:val="00731812"/>
    <w:rsid w:val="00745CC0"/>
    <w:rsid w:val="00A2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2019-10-24T11:48:00Z</dcterms:created>
  <dcterms:modified xsi:type="dcterms:W3CDTF">2019-10-24T11:56:00Z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