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FE4" w:rsidRDefault="00AF49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2FE4" w:rsidRPr="006203CC" w:rsidRDefault="00AF4975">
      <w:pPr>
        <w:ind w:firstLine="567"/>
        <w:jc w:val="center"/>
      </w:pPr>
      <w:r w:rsidRPr="006203CC">
        <w:rPr>
          <w:rFonts w:eastAsia="Times New Roman"/>
          <w:b/>
          <w:bCs/>
          <w:sz w:val="20"/>
          <w:szCs w:val="20"/>
        </w:rPr>
        <w:t>"</w:t>
      </w:r>
      <w:r w:rsidRPr="006203CC">
        <w:rPr>
          <w:rFonts w:eastAsia="Times New Roman"/>
          <w:b/>
          <w:bCs/>
          <w:sz w:val="20"/>
          <w:szCs w:val="20"/>
        </w:rPr>
        <w:t xml:space="preserve">Сопровождение и абонентское обслуживание в системе защищенного электронного документооборота и справочно-правового веб-сервиса, предназначенной </w:t>
      </w:r>
      <w:proofErr w:type="spellStart"/>
      <w:r w:rsidRPr="006203CC">
        <w:rPr>
          <w:rFonts w:eastAsia="Times New Roman"/>
          <w:b/>
          <w:bCs/>
          <w:sz w:val="20"/>
          <w:szCs w:val="20"/>
        </w:rPr>
        <w:t>ддя</w:t>
      </w:r>
      <w:proofErr w:type="spellEnd"/>
      <w:r w:rsidRPr="006203CC">
        <w:rPr>
          <w:rFonts w:eastAsia="Times New Roman"/>
          <w:b/>
          <w:bCs/>
          <w:sz w:val="20"/>
          <w:szCs w:val="20"/>
        </w:rPr>
        <w:t xml:space="preserve"> формирования и отправки отчетности в контрольные органы" </w:t>
      </w:r>
    </w:p>
    <w:p w:rsidR="00AD2FE4" w:rsidRPr="006203CC" w:rsidRDefault="00AF4975">
      <w:pPr>
        <w:ind w:firstLine="567"/>
        <w:jc w:val="center"/>
        <w:rPr>
          <w:rFonts w:eastAsia="Times New Roman"/>
          <w:b/>
          <w:bCs/>
        </w:rPr>
      </w:pPr>
      <w:r w:rsidRPr="006203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03CC">
        <w:rPr>
          <w:rFonts w:eastAsia="Times New Roman"/>
          <w:b/>
          <w:bCs/>
          <w:sz w:val="20"/>
          <w:szCs w:val="20"/>
        </w:rPr>
        <w:t xml:space="preserve"> 0301300323019000126) </w:t>
      </w:r>
    </w:p>
    <w:p w:rsidR="00AD2FE4" w:rsidRPr="006203CC" w:rsidRDefault="00AD2FE4">
      <w:pPr>
        <w:ind w:firstLine="567"/>
        <w:jc w:val="center"/>
        <w:rPr>
          <w:sz w:val="20"/>
          <w:szCs w:val="20"/>
        </w:rPr>
      </w:pPr>
    </w:p>
    <w:p w:rsidR="00AD2FE4" w:rsidRPr="006203CC" w:rsidRDefault="00AF4975">
      <w:pPr>
        <w:ind w:firstLine="567"/>
        <w:jc w:val="right"/>
      </w:pPr>
      <w:r w:rsidRPr="006203CC">
        <w:rPr>
          <w:rFonts w:eastAsia="Times New Roman"/>
          <w:sz w:val="20"/>
          <w:szCs w:val="20"/>
        </w:rPr>
        <w:t>25.10.19 09:29</w:t>
      </w:r>
      <w:r w:rsidRPr="006203CC">
        <w:rPr>
          <w:rFonts w:eastAsia="Times New Roman"/>
          <w:sz w:val="20"/>
          <w:szCs w:val="20"/>
        </w:rPr>
        <w:t>:52 (</w:t>
      </w:r>
      <w:r>
        <w:rPr>
          <w:rFonts w:eastAsia="Times New Roman"/>
          <w:sz w:val="20"/>
          <w:szCs w:val="20"/>
          <w:lang w:val="en-US"/>
        </w:rPr>
        <w:t>MSK</w:t>
      </w:r>
      <w:r w:rsidRPr="006203CC">
        <w:rPr>
          <w:rFonts w:eastAsia="Times New Roman"/>
          <w:sz w:val="20"/>
          <w:szCs w:val="20"/>
        </w:rPr>
        <w:t>+02:00)</w:t>
      </w:r>
    </w:p>
    <w:p w:rsidR="00AD2FE4" w:rsidRPr="006203CC" w:rsidRDefault="00AD2FE4">
      <w:pPr>
        <w:ind w:firstLine="567"/>
        <w:rPr>
          <w:rFonts w:eastAsia="Times New Roman"/>
          <w:sz w:val="20"/>
          <w:szCs w:val="20"/>
        </w:rPr>
      </w:pPr>
    </w:p>
    <w:p w:rsidR="00AD2FE4" w:rsidRDefault="00AF4975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6203CC">
        <w:rPr>
          <w:rFonts w:eastAsia="Times New Roman"/>
          <w:sz w:val="20"/>
          <w:szCs w:val="20"/>
        </w:rPr>
        <w:t>КТ ОКТЯБРЯ, 105/3</w:t>
      </w:r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Pr="006203CC" w:rsidRDefault="00AF4975">
      <w:r>
        <w:rPr>
          <w:rFonts w:eastAsia="Times New Roman"/>
          <w:sz w:val="20"/>
          <w:szCs w:val="20"/>
        </w:rPr>
        <w:t>Организатор</w:t>
      </w:r>
      <w:r w:rsidRPr="00620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03C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</w:t>
      </w:r>
      <w:r w:rsidRPr="006203CC">
        <w:rPr>
          <w:rFonts w:eastAsia="Times New Roman"/>
          <w:sz w:val="20"/>
          <w:szCs w:val="20"/>
        </w:rPr>
        <w:t>ИКА № 2 ГОРОДА УФА</w:t>
      </w:r>
    </w:p>
    <w:p w:rsidR="00AD2FE4" w:rsidRPr="006203CC" w:rsidRDefault="00AD2FE4">
      <w:pPr>
        <w:rPr>
          <w:rFonts w:eastAsia="Times New Roman"/>
          <w:sz w:val="20"/>
          <w:szCs w:val="20"/>
        </w:rPr>
      </w:pPr>
    </w:p>
    <w:p w:rsidR="00AD2FE4" w:rsidRPr="006203CC" w:rsidRDefault="00AF4975">
      <w:r>
        <w:rPr>
          <w:rFonts w:eastAsia="Times New Roman"/>
          <w:sz w:val="20"/>
          <w:szCs w:val="20"/>
        </w:rPr>
        <w:t>Заказчик</w:t>
      </w:r>
      <w:r w:rsidRPr="006203C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AD2FE4" w:rsidRPr="006203CC" w:rsidRDefault="00AD2FE4">
      <w:pPr>
        <w:rPr>
          <w:rFonts w:eastAsia="Times New Roman"/>
          <w:sz w:val="20"/>
          <w:szCs w:val="20"/>
        </w:rPr>
      </w:pPr>
    </w:p>
    <w:p w:rsidR="00AD2FE4" w:rsidRPr="006203CC" w:rsidRDefault="00AF4975">
      <w:r>
        <w:rPr>
          <w:rFonts w:eastAsia="Times New Roman"/>
          <w:sz w:val="20"/>
          <w:szCs w:val="20"/>
        </w:rPr>
        <w:t>Наименование</w:t>
      </w:r>
      <w:r w:rsidRPr="00620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03CC">
        <w:rPr>
          <w:rFonts w:eastAsia="Times New Roman"/>
          <w:sz w:val="20"/>
          <w:szCs w:val="20"/>
        </w:rPr>
        <w:t>: Сопровождение и абонентское обслуживание в системе защищенного электронного докум</w:t>
      </w:r>
      <w:r w:rsidRPr="006203CC">
        <w:rPr>
          <w:rFonts w:eastAsia="Times New Roman"/>
          <w:sz w:val="20"/>
          <w:szCs w:val="20"/>
        </w:rPr>
        <w:t xml:space="preserve">ентооборота и справочно-правового веб-сервиса, предназначенной </w:t>
      </w:r>
      <w:proofErr w:type="spellStart"/>
      <w:r w:rsidRPr="006203CC">
        <w:rPr>
          <w:rFonts w:eastAsia="Times New Roman"/>
          <w:sz w:val="20"/>
          <w:szCs w:val="20"/>
        </w:rPr>
        <w:t>ддя</w:t>
      </w:r>
      <w:proofErr w:type="spellEnd"/>
      <w:r w:rsidRPr="006203CC">
        <w:rPr>
          <w:rFonts w:eastAsia="Times New Roman"/>
          <w:sz w:val="20"/>
          <w:szCs w:val="20"/>
        </w:rPr>
        <w:t xml:space="preserve"> формирования и отправки отчетности в контрольные органы </w:t>
      </w:r>
    </w:p>
    <w:p w:rsidR="00AD2FE4" w:rsidRPr="006203CC" w:rsidRDefault="00AD2FE4">
      <w:pPr>
        <w:rPr>
          <w:rFonts w:eastAsia="Times New Roman"/>
          <w:sz w:val="20"/>
          <w:szCs w:val="20"/>
        </w:rPr>
      </w:pPr>
    </w:p>
    <w:p w:rsidR="00AD2FE4" w:rsidRPr="006203CC" w:rsidRDefault="00AF49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193027701340102770100101111250000000</w:t>
      </w:r>
    </w:p>
    <w:p w:rsidR="00AD2FE4" w:rsidRDefault="00AD2FE4"/>
    <w:p w:rsidR="00AD2FE4" w:rsidRDefault="00AF497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контракта, руб.: 26</w:t>
      </w:r>
      <w:r w:rsidR="006203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100.96</w:t>
      </w:r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AF4975">
      <w:r>
        <w:rPr>
          <w:rFonts w:eastAsia="Times New Roman"/>
          <w:sz w:val="20"/>
          <w:szCs w:val="20"/>
        </w:rPr>
        <w:t>Снижение НМЦК, %: 0.00</w:t>
      </w:r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AF497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D2FE4">
        <w:tc>
          <w:tcPr>
            <w:tcW w:w="4961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D2FE4">
        <w:tc>
          <w:tcPr>
            <w:tcW w:w="4961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D2FE4">
        <w:tc>
          <w:tcPr>
            <w:tcW w:w="4961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D2FE4">
        <w:tc>
          <w:tcPr>
            <w:tcW w:w="4961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D2FE4">
        <w:tc>
          <w:tcPr>
            <w:tcW w:w="4961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AF49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AD2FE4" w:rsidRDefault="00AD2F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D2F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2F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2F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 w:rsidRPr="006203CC">
              <w:rPr>
                <w:sz w:val="20"/>
                <w:szCs w:val="20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2FE4" w:rsidRDefault="00AD2F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D2FE4">
        <w:tc>
          <w:tcPr>
            <w:tcW w:w="9921" w:type="dxa"/>
            <w:gridSpan w:val="4"/>
            <w:shd w:val="clear" w:color="auto" w:fill="auto"/>
          </w:tcPr>
          <w:p w:rsidR="00AD2FE4" w:rsidRDefault="00AF49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D2F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2F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 w:rsidRPr="006203CC">
              <w:rPr>
                <w:sz w:val="20"/>
                <w:szCs w:val="20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F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 w:rsidRPr="006203CC">
              <w:rPr>
                <w:sz w:val="20"/>
                <w:szCs w:val="20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F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 w:rsidRPr="006203CC">
              <w:rPr>
                <w:sz w:val="20"/>
                <w:szCs w:val="20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F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 w:rsidRPr="006203CC">
              <w:rPr>
                <w:sz w:val="20"/>
                <w:szCs w:val="20"/>
              </w:rPr>
              <w:t xml:space="preserve">АКЦИОНЕРНОЕ ОБЩЕСТВО "ПРОИЗВОДСТВЕННАЯ ФИРМА </w:t>
            </w:r>
            <w:r w:rsidRPr="006203CC">
              <w:rPr>
                <w:sz w:val="20"/>
                <w:szCs w:val="20"/>
              </w:rPr>
              <w:lastRenderedPageBreak/>
              <w:t>"СКБ КОНТУР" / 6663003127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2F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r w:rsidRPr="006203CC">
              <w:rPr>
                <w:sz w:val="20"/>
                <w:szCs w:val="20"/>
              </w:rPr>
              <w:t>АКЦИОНЕРНОЕ ОБЩЕСТВО "ПРОИЗВОДСТВЕННАЯ ФИРМА "СКБ КОНТУР" / 6663003127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AD2FE4" w:rsidRDefault="00AF49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2FE4" w:rsidRDefault="00AD2FE4">
      <w:pPr>
        <w:rPr>
          <w:rFonts w:eastAsia="Times New Roman"/>
          <w:sz w:val="20"/>
          <w:szCs w:val="20"/>
          <w:lang w:val="en-US"/>
        </w:rPr>
      </w:pPr>
    </w:p>
    <w:p w:rsidR="00AD2FE4" w:rsidRDefault="00AF4975">
      <w:r>
        <w:rPr>
          <w:rFonts w:eastAsia="Times New Roman"/>
          <w:sz w:val="20"/>
          <w:szCs w:val="20"/>
        </w:rPr>
        <w:t xml:space="preserve">Победителем аукциона </w:t>
      </w:r>
      <w:r>
        <w:rPr>
          <w:rFonts w:eastAsia="Times New Roman"/>
          <w:sz w:val="20"/>
          <w:szCs w:val="20"/>
        </w:rPr>
        <w:t>признается АКЦИОНЕРНОЕ ОБЩЕСТВО "ПРОИЗВОДСТВЕННАЯ ФИРМА "СКБ КОНТУР"</w:t>
      </w:r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AF4975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"ПРОИЗВОДСТВЕННАЯ ФИРМА "СКБ КОНТУР".</w:t>
      </w:r>
      <w:bookmarkEnd w:id="0"/>
    </w:p>
    <w:p w:rsidR="00AD2FE4" w:rsidRDefault="00AD2FE4">
      <w:pPr>
        <w:rPr>
          <w:sz w:val="20"/>
          <w:szCs w:val="20"/>
        </w:rPr>
      </w:pPr>
    </w:p>
    <w:p w:rsidR="00AD2FE4" w:rsidRDefault="00AF49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</w:t>
      </w:r>
      <w:r>
        <w:rPr>
          <w:rFonts w:eastAsia="Times New Roman"/>
          <w:sz w:val="20"/>
          <w:szCs w:val="20"/>
        </w:rPr>
        <w:t>зи с тем, что по окончании срока подачи заявок на участие в таком аукционе подана только одна заявка на участие в нем.</w:t>
      </w:r>
    </w:p>
    <w:p w:rsidR="00AD2FE4" w:rsidRPr="006203CC" w:rsidRDefault="00AD2FE4">
      <w:pPr>
        <w:rPr>
          <w:sz w:val="20"/>
          <w:szCs w:val="20"/>
        </w:rPr>
      </w:pPr>
    </w:p>
    <w:p w:rsidR="00AD2FE4" w:rsidRDefault="00AF4975">
      <w:proofErr w:type="gramStart"/>
      <w:r w:rsidRPr="006203CC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</w:t>
      </w:r>
      <w:r w:rsidRPr="006203CC"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АКЦИОНЕРНОЕ ОБЩЕСТВО "ПРОИЗВОДСТВЕННАЯ ФИРМА "СКБ КОНТУР"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6203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203CC" w:rsidRDefault="006203CC">
      <w:pPr>
        <w:rPr>
          <w:rFonts w:eastAsia="Times New Roman"/>
          <w:sz w:val="20"/>
          <w:szCs w:val="20"/>
        </w:rPr>
      </w:pPr>
    </w:p>
    <w:p w:rsidR="006203CC" w:rsidRDefault="006203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6203CC" w:rsidRDefault="006203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6203CC" w:rsidRDefault="006203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           </w:t>
      </w:r>
      <w:bookmarkStart w:id="1" w:name="_GoBack"/>
      <w:bookmarkEnd w:id="1"/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AD2FE4">
      <w:pPr>
        <w:rPr>
          <w:rFonts w:eastAsia="Times New Roman"/>
          <w:sz w:val="20"/>
          <w:szCs w:val="20"/>
        </w:rPr>
      </w:pPr>
    </w:p>
    <w:p w:rsidR="00AD2FE4" w:rsidRDefault="00AD2F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D2FE4">
        <w:tc>
          <w:tcPr>
            <w:tcW w:w="3307" w:type="dxa"/>
            <w:shd w:val="clear" w:color="auto" w:fill="auto"/>
          </w:tcPr>
          <w:p w:rsidR="00AD2FE4" w:rsidRDefault="00AF4975">
            <w:pPr>
              <w:pStyle w:val="af1"/>
            </w:pPr>
            <w:r w:rsidRPr="006203CC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2FE4" w:rsidRPr="006203CC" w:rsidRDefault="00AD2FE4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AD2FE4" w:rsidRDefault="00AF4975">
            <w:pPr>
              <w:pStyle w:val="af1"/>
              <w:rPr>
                <w:sz w:val="20"/>
                <w:szCs w:val="20"/>
              </w:rPr>
            </w:pPr>
            <w:proofErr w:type="spellStart"/>
            <w:r w:rsidRPr="006203CC">
              <w:rPr>
                <w:sz w:val="20"/>
                <w:szCs w:val="20"/>
              </w:rPr>
              <w:t>Пиядина</w:t>
            </w:r>
            <w:proofErr w:type="spellEnd"/>
            <w:r w:rsidRPr="006203CC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AD2FE4">
        <w:tc>
          <w:tcPr>
            <w:tcW w:w="3307" w:type="dxa"/>
            <w:shd w:val="clear" w:color="auto" w:fill="auto"/>
          </w:tcPr>
          <w:p w:rsidR="00AD2FE4" w:rsidRDefault="00AF4975">
            <w:pPr>
              <w:pStyle w:val="af1"/>
            </w:pPr>
            <w:r w:rsidRPr="006203C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2FE4" w:rsidRPr="006203CC" w:rsidRDefault="00AD2FE4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AD2FE4" w:rsidRDefault="00AF49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D2FE4">
        <w:tc>
          <w:tcPr>
            <w:tcW w:w="3307" w:type="dxa"/>
            <w:shd w:val="clear" w:color="auto" w:fill="auto"/>
          </w:tcPr>
          <w:p w:rsidR="00AD2FE4" w:rsidRDefault="00AF49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2FE4" w:rsidRDefault="00AD2F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D2FE4" w:rsidRDefault="00AF49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D2FE4">
        <w:tc>
          <w:tcPr>
            <w:tcW w:w="3307" w:type="dxa"/>
            <w:shd w:val="clear" w:color="auto" w:fill="auto"/>
          </w:tcPr>
          <w:p w:rsidR="00AD2FE4" w:rsidRDefault="00AF49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2FE4" w:rsidRDefault="00AD2F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D2FE4" w:rsidRDefault="00AF49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D2FE4">
        <w:tc>
          <w:tcPr>
            <w:tcW w:w="3307" w:type="dxa"/>
            <w:shd w:val="clear" w:color="auto" w:fill="auto"/>
          </w:tcPr>
          <w:p w:rsidR="00AD2FE4" w:rsidRDefault="00AF49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D2FE4" w:rsidRDefault="00AD2F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D2FE4" w:rsidRDefault="00AF49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F4975" w:rsidRDefault="00AF4975"/>
    <w:sectPr w:rsidR="00AF49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E4"/>
    <w:rsid w:val="006203CC"/>
    <w:rsid w:val="00AD2FE4"/>
    <w:rsid w:val="00AF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2019-10-25T04:34:00Z</dcterms:created>
  <dcterms:modified xsi:type="dcterms:W3CDTF">2019-10-25T04:34:00Z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