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77B" w:rsidRDefault="003205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577B" w:rsidRDefault="003205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стоматологических материалов"</w:t>
      </w:r>
    </w:p>
    <w:p w:rsidR="00FE577B" w:rsidRPr="001A1513" w:rsidRDefault="003205B2">
      <w:pPr>
        <w:ind w:firstLine="567"/>
        <w:jc w:val="center"/>
        <w:rPr>
          <w:rFonts w:eastAsia="Times New Roman"/>
          <w:b/>
          <w:bCs/>
        </w:rPr>
      </w:pPr>
      <w:r w:rsidRPr="001A15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1513">
        <w:rPr>
          <w:rFonts w:eastAsia="Times New Roman"/>
          <w:b/>
          <w:bCs/>
          <w:sz w:val="20"/>
          <w:szCs w:val="20"/>
        </w:rPr>
        <w:t xml:space="preserve"> 0301300323019000124) </w:t>
      </w:r>
    </w:p>
    <w:p w:rsidR="00FE577B" w:rsidRPr="001A1513" w:rsidRDefault="00FE577B">
      <w:pPr>
        <w:ind w:firstLine="567"/>
        <w:jc w:val="center"/>
        <w:rPr>
          <w:sz w:val="20"/>
          <w:szCs w:val="20"/>
        </w:rPr>
      </w:pPr>
    </w:p>
    <w:p w:rsidR="00FE577B" w:rsidRPr="001A1513" w:rsidRDefault="003205B2">
      <w:pPr>
        <w:ind w:firstLine="567"/>
        <w:jc w:val="right"/>
      </w:pPr>
      <w:r w:rsidRPr="001A1513">
        <w:rPr>
          <w:rFonts w:eastAsia="Times New Roman"/>
          <w:sz w:val="20"/>
          <w:szCs w:val="20"/>
        </w:rPr>
        <w:t>25.10.19 15:29:53 (</w:t>
      </w:r>
      <w:r>
        <w:rPr>
          <w:rFonts w:eastAsia="Times New Roman"/>
          <w:sz w:val="20"/>
          <w:szCs w:val="20"/>
          <w:lang w:val="en-US"/>
        </w:rPr>
        <w:t>MSK</w:t>
      </w:r>
      <w:r w:rsidRPr="001A1513">
        <w:rPr>
          <w:rFonts w:eastAsia="Times New Roman"/>
          <w:sz w:val="20"/>
          <w:szCs w:val="20"/>
        </w:rPr>
        <w:t>+02:00)</w:t>
      </w:r>
    </w:p>
    <w:p w:rsidR="00FE577B" w:rsidRPr="001A1513" w:rsidRDefault="00FE577B">
      <w:pPr>
        <w:ind w:firstLine="567"/>
        <w:rPr>
          <w:rFonts w:eastAsia="Times New Roman"/>
          <w:sz w:val="20"/>
          <w:szCs w:val="20"/>
        </w:rPr>
      </w:pPr>
    </w:p>
    <w:p w:rsidR="00FE577B" w:rsidRDefault="003205B2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 w:rsidR="001A1513">
        <w:rPr>
          <w:rFonts w:eastAsia="Times New Roman"/>
          <w:sz w:val="20"/>
          <w:szCs w:val="20"/>
        </w:rPr>
        <w:t>ОКТЯБРЯ, 105/3</w:t>
      </w:r>
    </w:p>
    <w:p w:rsidR="00FE577B" w:rsidRDefault="00FE577B">
      <w:pPr>
        <w:rPr>
          <w:rFonts w:eastAsia="Times New Roman"/>
          <w:sz w:val="20"/>
          <w:szCs w:val="20"/>
        </w:rPr>
      </w:pPr>
    </w:p>
    <w:p w:rsidR="00FE577B" w:rsidRPr="001A1513" w:rsidRDefault="003205B2">
      <w:r>
        <w:rPr>
          <w:rFonts w:eastAsia="Times New Roman"/>
          <w:sz w:val="20"/>
          <w:szCs w:val="20"/>
        </w:rPr>
        <w:t>Организатор</w:t>
      </w:r>
      <w:r w:rsidRPr="001A15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151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E577B" w:rsidRPr="001A1513" w:rsidRDefault="00FE577B">
      <w:pPr>
        <w:rPr>
          <w:rFonts w:eastAsia="Times New Roman"/>
          <w:sz w:val="20"/>
          <w:szCs w:val="20"/>
        </w:rPr>
      </w:pPr>
    </w:p>
    <w:p w:rsidR="00FE577B" w:rsidRPr="001A1513" w:rsidRDefault="003205B2">
      <w:r>
        <w:rPr>
          <w:rFonts w:eastAsia="Times New Roman"/>
          <w:sz w:val="20"/>
          <w:szCs w:val="20"/>
        </w:rPr>
        <w:t>Заказчик</w:t>
      </w:r>
      <w:r w:rsidRPr="001A151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</w:t>
      </w:r>
      <w:r w:rsidRPr="001A1513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FE577B" w:rsidRPr="001A1513" w:rsidRDefault="00FE577B">
      <w:pPr>
        <w:rPr>
          <w:rFonts w:eastAsia="Times New Roman"/>
          <w:sz w:val="20"/>
          <w:szCs w:val="20"/>
        </w:rPr>
      </w:pPr>
    </w:p>
    <w:p w:rsidR="00FE577B" w:rsidRDefault="003205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стоматологических материалов</w:t>
      </w:r>
    </w:p>
    <w:p w:rsidR="00FE577B" w:rsidRDefault="00FE577B">
      <w:pPr>
        <w:rPr>
          <w:rFonts w:eastAsia="Times New Roman"/>
          <w:sz w:val="20"/>
          <w:szCs w:val="20"/>
        </w:rPr>
      </w:pPr>
    </w:p>
    <w:p w:rsidR="00FE577B" w:rsidRDefault="003205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193027701340102770100101081220000000</w:t>
      </w:r>
    </w:p>
    <w:p w:rsidR="00FE577B" w:rsidRDefault="00FE577B"/>
    <w:p w:rsidR="00FE577B" w:rsidRDefault="003205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контракта, руб.: 281029.78</w:t>
      </w:r>
    </w:p>
    <w:p w:rsidR="00FE577B" w:rsidRPr="001A1513" w:rsidRDefault="00FE577B">
      <w:pPr>
        <w:rPr>
          <w:rFonts w:eastAsia="Times New Roman"/>
          <w:sz w:val="20"/>
          <w:szCs w:val="20"/>
        </w:rPr>
      </w:pPr>
    </w:p>
    <w:p w:rsidR="00FE577B" w:rsidRPr="001A1513" w:rsidRDefault="003205B2">
      <w:r>
        <w:rPr>
          <w:rFonts w:eastAsia="Times New Roman"/>
          <w:sz w:val="20"/>
          <w:szCs w:val="20"/>
        </w:rPr>
        <w:t>Снижение</w:t>
      </w:r>
      <w:r w:rsidRPr="001A15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1513">
        <w:rPr>
          <w:rFonts w:eastAsia="Times New Roman"/>
          <w:sz w:val="20"/>
          <w:szCs w:val="20"/>
        </w:rPr>
        <w:t>, %: 27.00</w:t>
      </w:r>
    </w:p>
    <w:p w:rsidR="00FE577B" w:rsidRPr="001A1513" w:rsidRDefault="00FE577B">
      <w:pPr>
        <w:rPr>
          <w:rFonts w:eastAsia="Times New Roman"/>
          <w:sz w:val="20"/>
          <w:szCs w:val="20"/>
        </w:rPr>
      </w:pPr>
    </w:p>
    <w:p w:rsidR="00FE577B" w:rsidRDefault="003205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E577B" w:rsidRDefault="00FE577B">
      <w:pPr>
        <w:rPr>
          <w:rFonts w:eastAsia="Times New Roman"/>
          <w:sz w:val="20"/>
          <w:szCs w:val="20"/>
        </w:rPr>
      </w:pPr>
    </w:p>
    <w:p w:rsidR="00FE577B" w:rsidRDefault="003205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E577B">
        <w:tc>
          <w:tcPr>
            <w:tcW w:w="4960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E577B" w:rsidRDefault="00FE577B">
      <w:pPr>
        <w:rPr>
          <w:rFonts w:eastAsia="Times New Roman"/>
          <w:sz w:val="20"/>
          <w:szCs w:val="20"/>
        </w:rPr>
      </w:pPr>
    </w:p>
    <w:p w:rsidR="00FE577B" w:rsidRDefault="003205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</w:t>
      </w:r>
      <w:r>
        <w:rPr>
          <w:rFonts w:eastAsia="Times New Roman"/>
          <w:sz w:val="20"/>
          <w:szCs w:val="20"/>
        </w:rPr>
        <w:t>ные частью 11 статьи 24.1 Федерального закона №44-ФЗ.</w:t>
      </w:r>
    </w:p>
    <w:p w:rsidR="00FE577B" w:rsidRDefault="00FE57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FE57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E577B" w:rsidRDefault="00320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577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577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EA-32380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205151.72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E577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EA-32383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 xml:space="preserve">ОБЩЕСТВО С ОГРАНИЧЕННОЙ ОТВЕТСТВЕННОСТЬЮ "АНЖЕЛИКА" / </w:t>
            </w:r>
            <w:r w:rsidRPr="001A1513">
              <w:rPr>
                <w:sz w:val="20"/>
                <w:szCs w:val="20"/>
              </w:rPr>
              <w:lastRenderedPageBreak/>
              <w:t>0277018329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206556.87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E577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EA-32556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</w:t>
            </w:r>
            <w:r w:rsidRPr="001A1513">
              <w:rPr>
                <w:sz w:val="20"/>
                <w:szCs w:val="20"/>
              </w:rPr>
              <w:t xml:space="preserve"> С ОГРАНИЧЕННОЙ ОТВЕТСТВЕННОСТЬЮ "ТД МИР" / 9721007369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213582.62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E577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227634.11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E577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EA-32451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243090.75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577B" w:rsidRDefault="00FE57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5"/>
        <w:gridCol w:w="2233"/>
        <w:gridCol w:w="1662"/>
        <w:gridCol w:w="1831"/>
        <w:gridCol w:w="1646"/>
      </w:tblGrid>
      <w:tr w:rsidR="00FE577B">
        <w:tc>
          <w:tcPr>
            <w:tcW w:w="9977" w:type="dxa"/>
            <w:gridSpan w:val="5"/>
            <w:shd w:val="clear" w:color="auto" w:fill="auto"/>
          </w:tcPr>
          <w:p w:rsidR="00FE577B" w:rsidRDefault="003205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205151.72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</w:t>
            </w:r>
            <w:r w:rsidRPr="001A1513">
              <w:rPr>
                <w:sz w:val="20"/>
                <w:szCs w:val="20"/>
              </w:rPr>
              <w:t>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205151.72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205151.72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 xml:space="preserve">ОБЩЕСТВО С </w:t>
            </w:r>
            <w:r w:rsidRPr="001A1513">
              <w:rPr>
                <w:sz w:val="20"/>
                <w:szCs w:val="20"/>
              </w:rPr>
              <w:t>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205151.72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 xml:space="preserve">ОБЩЕСТВО С ОГРАНИЧЕННОЙ </w:t>
            </w:r>
            <w:r w:rsidRPr="001A1513">
              <w:rPr>
                <w:sz w:val="20"/>
                <w:szCs w:val="20"/>
              </w:rPr>
              <w:lastRenderedPageBreak/>
              <w:t>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205</w:t>
            </w:r>
            <w:r>
              <w:rPr>
                <w:sz w:val="20"/>
                <w:szCs w:val="20"/>
                <w:lang w:val="en-US"/>
              </w:rPr>
              <w:t>151.72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EA-32383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206556.87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206556.87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206556.87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206556.87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206556.87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213582.62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213582.62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213582.62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213582.62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213582.62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227634.11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EA-32527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227634.11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227634.11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227634.11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227634.11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243090.75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243090.75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243090.75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243090.75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77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Pr="001A1513" w:rsidRDefault="003205B2">
            <w:pPr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243090.75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577B" w:rsidRDefault="00FE577B">
      <w:pPr>
        <w:rPr>
          <w:rFonts w:eastAsia="Times New Roman"/>
          <w:sz w:val="20"/>
          <w:szCs w:val="20"/>
          <w:lang w:val="en-US"/>
        </w:rPr>
      </w:pPr>
    </w:p>
    <w:p w:rsidR="00FE577B" w:rsidRDefault="003205B2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"НАУЧНО-ПРОИЗВОДСТВЕННАЯ ЛАБОРАТОРИЯ "ОРТОДЕНТ"</w:t>
      </w:r>
    </w:p>
    <w:p w:rsidR="00FE577B" w:rsidRDefault="003205B2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</w:t>
      </w:r>
      <w:r>
        <w:rPr>
          <w:rFonts w:eastAsia="Times New Roman"/>
          <w:sz w:val="20"/>
          <w:szCs w:val="20"/>
        </w:rPr>
        <w:t>ОДСТВЕННАЯ ЛАБОРАТОРИЯ "ОРТОДЕНТ",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E577B" w:rsidRPr="001A1513" w:rsidRDefault="00FE577B">
      <w:pPr>
        <w:rPr>
          <w:rFonts w:eastAsia="Times New Roman"/>
          <w:sz w:val="20"/>
          <w:szCs w:val="20"/>
        </w:rPr>
      </w:pPr>
    </w:p>
    <w:p w:rsidR="00FE577B" w:rsidRDefault="00FE577B">
      <w:pPr>
        <w:rPr>
          <w:rFonts w:eastAsia="Times New Roman"/>
          <w:sz w:val="20"/>
          <w:szCs w:val="20"/>
        </w:rPr>
      </w:pPr>
    </w:p>
    <w:p w:rsidR="001A1513" w:rsidRDefault="001A1513">
      <w:pPr>
        <w:rPr>
          <w:rFonts w:eastAsia="Times New Roman"/>
          <w:sz w:val="20"/>
          <w:szCs w:val="20"/>
        </w:rPr>
      </w:pPr>
    </w:p>
    <w:p w:rsidR="001A1513" w:rsidRPr="001A1513" w:rsidRDefault="001A1513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FE577B" w:rsidRPr="001A1513" w:rsidRDefault="00FE577B">
      <w:pPr>
        <w:rPr>
          <w:rFonts w:eastAsia="Times New Roman"/>
          <w:sz w:val="20"/>
          <w:szCs w:val="20"/>
        </w:rPr>
      </w:pPr>
    </w:p>
    <w:p w:rsidR="00FE577B" w:rsidRDefault="001A15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1A1513" w:rsidRDefault="001A1513">
      <w:pPr>
        <w:rPr>
          <w:rFonts w:eastAsia="Times New Roman"/>
          <w:sz w:val="20"/>
          <w:szCs w:val="20"/>
        </w:rPr>
      </w:pPr>
    </w:p>
    <w:p w:rsidR="001A1513" w:rsidRDefault="001A15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1A1513" w:rsidRDefault="001A15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1A1513" w:rsidRDefault="001A15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1A1513" w:rsidRPr="001A1513" w:rsidRDefault="001A1513">
      <w:pPr>
        <w:rPr>
          <w:rFonts w:eastAsia="Times New Roman"/>
          <w:sz w:val="20"/>
          <w:szCs w:val="20"/>
        </w:rPr>
      </w:pPr>
    </w:p>
    <w:p w:rsidR="00FE577B" w:rsidRPr="001A1513" w:rsidRDefault="00FE57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577B">
        <w:tc>
          <w:tcPr>
            <w:tcW w:w="3307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577B" w:rsidRPr="001A1513" w:rsidRDefault="00FE577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 w:rsidRPr="001A1513">
              <w:rPr>
                <w:sz w:val="20"/>
                <w:szCs w:val="20"/>
              </w:rPr>
              <w:t>Пиядина</w:t>
            </w:r>
            <w:proofErr w:type="spellEnd"/>
            <w:r w:rsidRPr="001A1513">
              <w:rPr>
                <w:sz w:val="20"/>
                <w:szCs w:val="20"/>
              </w:rPr>
              <w:t xml:space="preserve"> Тать</w:t>
            </w:r>
            <w:r w:rsidRPr="001A1513">
              <w:rPr>
                <w:sz w:val="20"/>
                <w:szCs w:val="20"/>
              </w:rPr>
              <w:t>яна  Эдуардовна</w:t>
            </w:r>
          </w:p>
        </w:tc>
      </w:tr>
      <w:tr w:rsidR="00FE577B">
        <w:tc>
          <w:tcPr>
            <w:tcW w:w="3307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577B" w:rsidRPr="001A1513" w:rsidRDefault="00FE577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Малыгина Ольга Алексеевна</w:t>
            </w:r>
          </w:p>
        </w:tc>
      </w:tr>
      <w:tr w:rsidR="00FE577B">
        <w:tc>
          <w:tcPr>
            <w:tcW w:w="3307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r w:rsidRPr="001A1513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577B" w:rsidRPr="001A1513" w:rsidRDefault="00FE577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 w:rsidRPr="001A1513">
              <w:rPr>
                <w:sz w:val="20"/>
                <w:szCs w:val="20"/>
              </w:rPr>
              <w:t>Вахи</w:t>
            </w:r>
            <w:r>
              <w:rPr>
                <w:sz w:val="20"/>
                <w:szCs w:val="20"/>
                <w:lang w:val="en-US"/>
              </w:rPr>
              <w:t>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577B">
        <w:tc>
          <w:tcPr>
            <w:tcW w:w="3307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577B" w:rsidRDefault="00FE577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E577B">
        <w:tc>
          <w:tcPr>
            <w:tcW w:w="3307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577B" w:rsidRDefault="00FE577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577B" w:rsidRDefault="003205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205B2" w:rsidRDefault="003205B2"/>
    <w:sectPr w:rsidR="003205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77B"/>
    <w:rsid w:val="001A1513"/>
    <w:rsid w:val="003205B2"/>
    <w:rsid w:val="00FE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2019-10-25T10:37:00Z</dcterms:created>
  <dcterms:modified xsi:type="dcterms:W3CDTF">2019-10-25T10:37:00Z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