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82C" w:rsidRDefault="00330C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682C" w:rsidRDefault="00330C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реанимационного отделения"</w:t>
      </w:r>
    </w:p>
    <w:p w:rsidR="0030682C" w:rsidRPr="00012A90" w:rsidRDefault="00330C49">
      <w:pPr>
        <w:ind w:firstLine="567"/>
        <w:jc w:val="center"/>
        <w:rPr>
          <w:rFonts w:eastAsia="Times New Roman"/>
          <w:b/>
          <w:bCs/>
        </w:rPr>
      </w:pPr>
      <w:r w:rsidRPr="00012A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2A90">
        <w:rPr>
          <w:rFonts w:eastAsia="Times New Roman"/>
          <w:b/>
          <w:bCs/>
          <w:sz w:val="20"/>
          <w:szCs w:val="20"/>
        </w:rPr>
        <w:t xml:space="preserve"> 0362200061419000745) </w:t>
      </w:r>
    </w:p>
    <w:p w:rsidR="0030682C" w:rsidRPr="00012A90" w:rsidRDefault="0030682C">
      <w:pPr>
        <w:ind w:firstLine="567"/>
        <w:jc w:val="center"/>
        <w:rPr>
          <w:sz w:val="20"/>
          <w:szCs w:val="20"/>
        </w:rPr>
      </w:pPr>
    </w:p>
    <w:p w:rsidR="0030682C" w:rsidRPr="00012A90" w:rsidRDefault="00330C49">
      <w:pPr>
        <w:ind w:firstLine="567"/>
        <w:jc w:val="right"/>
      </w:pPr>
      <w:r w:rsidRPr="00012A90">
        <w:rPr>
          <w:rFonts w:eastAsia="Times New Roman"/>
          <w:sz w:val="20"/>
          <w:szCs w:val="20"/>
        </w:rPr>
        <w:t>27.10.19 12:18:02 (</w:t>
      </w:r>
      <w:r>
        <w:rPr>
          <w:rFonts w:eastAsia="Times New Roman"/>
          <w:sz w:val="20"/>
          <w:szCs w:val="20"/>
          <w:lang w:val="en-US"/>
        </w:rPr>
        <w:t>MSK</w:t>
      </w:r>
      <w:r w:rsidRPr="00012A90">
        <w:rPr>
          <w:rFonts w:eastAsia="Times New Roman"/>
          <w:sz w:val="20"/>
          <w:szCs w:val="20"/>
        </w:rPr>
        <w:t>+02:00)</w:t>
      </w:r>
    </w:p>
    <w:p w:rsidR="0030682C" w:rsidRPr="00012A90" w:rsidRDefault="0030682C">
      <w:pPr>
        <w:ind w:firstLine="567"/>
        <w:rPr>
          <w:rFonts w:eastAsia="Times New Roman"/>
          <w:sz w:val="20"/>
          <w:szCs w:val="20"/>
        </w:rPr>
      </w:pPr>
    </w:p>
    <w:p w:rsidR="0030682C" w:rsidRDefault="00330C49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0682C" w:rsidRDefault="0030682C">
      <w:pPr>
        <w:rPr>
          <w:rFonts w:eastAsia="Times New Roman"/>
          <w:sz w:val="20"/>
          <w:szCs w:val="20"/>
        </w:rPr>
      </w:pPr>
    </w:p>
    <w:p w:rsidR="0030682C" w:rsidRPr="00012A90" w:rsidRDefault="00330C49">
      <w:r>
        <w:rPr>
          <w:rFonts w:eastAsia="Times New Roman"/>
          <w:sz w:val="20"/>
          <w:szCs w:val="20"/>
        </w:rPr>
        <w:t>Организатор</w:t>
      </w:r>
      <w:r w:rsidRPr="00012A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2A9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Pr="00012A90" w:rsidRDefault="00330C49">
      <w:r>
        <w:rPr>
          <w:rFonts w:eastAsia="Times New Roman"/>
          <w:sz w:val="20"/>
          <w:szCs w:val="20"/>
        </w:rPr>
        <w:t>Заказчик</w:t>
      </w:r>
      <w:r w:rsidRPr="00012A90">
        <w:rPr>
          <w:rFonts w:eastAsia="Times New Roman"/>
          <w:sz w:val="20"/>
          <w:szCs w:val="20"/>
        </w:rPr>
        <w:t xml:space="preserve">: ГОСУДАРСТВЕННОЕ БЮДЖЕТНОЕ </w:t>
      </w:r>
      <w:r w:rsidRPr="00012A90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Default="00330C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расходных материалов для реанимационного отделения</w:t>
      </w:r>
    </w:p>
    <w:p w:rsidR="0030682C" w:rsidRDefault="0030682C">
      <w:pPr>
        <w:rPr>
          <w:rFonts w:eastAsia="Times New Roman"/>
          <w:sz w:val="20"/>
          <w:szCs w:val="20"/>
        </w:rPr>
      </w:pPr>
    </w:p>
    <w:p w:rsidR="0030682C" w:rsidRDefault="00330C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</w:t>
      </w:r>
      <w:r>
        <w:rPr>
          <w:rFonts w:eastAsia="Times New Roman"/>
          <w:sz w:val="20"/>
          <w:szCs w:val="20"/>
        </w:rPr>
        <w:t>801087366580100100017550000000</w:t>
      </w:r>
    </w:p>
    <w:p w:rsidR="0030682C" w:rsidRDefault="0030682C"/>
    <w:p w:rsidR="0030682C" w:rsidRDefault="00330C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871601.40</w:t>
      </w: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Pr="00012A90" w:rsidRDefault="00330C49">
      <w:r>
        <w:rPr>
          <w:rFonts w:eastAsia="Times New Roman"/>
          <w:sz w:val="20"/>
          <w:szCs w:val="20"/>
        </w:rPr>
        <w:t>Снижение</w:t>
      </w:r>
      <w:r w:rsidRPr="00012A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2A90">
        <w:rPr>
          <w:rFonts w:eastAsia="Times New Roman"/>
          <w:sz w:val="20"/>
          <w:szCs w:val="20"/>
        </w:rPr>
        <w:t>, %: 1.00</w:t>
      </w: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Default="00330C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0682C" w:rsidRDefault="0030682C">
      <w:pPr>
        <w:rPr>
          <w:rFonts w:eastAsia="Times New Roman"/>
          <w:sz w:val="20"/>
          <w:szCs w:val="20"/>
        </w:rPr>
      </w:pPr>
    </w:p>
    <w:p w:rsidR="0030682C" w:rsidRDefault="00330C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682C">
        <w:tc>
          <w:tcPr>
            <w:tcW w:w="4960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0682C" w:rsidRDefault="0030682C">
      <w:pPr>
        <w:rPr>
          <w:rFonts w:eastAsia="Times New Roman"/>
          <w:sz w:val="20"/>
          <w:szCs w:val="20"/>
        </w:rPr>
      </w:pPr>
    </w:p>
    <w:p w:rsidR="0030682C" w:rsidRDefault="00330C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30682C" w:rsidRDefault="003068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3068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682C" w:rsidRDefault="00330C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682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30682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"ПРИКАМСКАЯ МЕДИЦИНСКАЯ КОМПАНИЯ" / 5902238201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862885.38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0682C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867243.39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682C" w:rsidRDefault="003068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402"/>
        <w:gridCol w:w="1701"/>
        <w:gridCol w:w="1527"/>
        <w:gridCol w:w="1307"/>
      </w:tblGrid>
      <w:tr w:rsidR="0030682C">
        <w:tc>
          <w:tcPr>
            <w:tcW w:w="9977" w:type="dxa"/>
            <w:gridSpan w:val="5"/>
            <w:shd w:val="clear" w:color="auto" w:fill="auto"/>
          </w:tcPr>
          <w:p w:rsidR="0030682C" w:rsidRDefault="00330C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12A90">
              <w:rPr>
                <w:sz w:val="20"/>
                <w:szCs w:val="20"/>
              </w:rPr>
              <w:t>"ПРИКАМСКАЯ МЕДИЦИНСКАЯ КОМПАНИЯ" / 5902238201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862885.38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"ПРИКАМСКАЯ МЕДИЦИНСКАЯ КОМПАНИЯ" / 5902238201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862885.38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A-32549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"ПРИКАМСКАЯ МЕДИЦИНСКАЯ КОМПАНИЯ" / 5902238201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862885.38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867243.39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867243.39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682C" w:rsidTr="00012A9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EA-32329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Pr="00012A90" w:rsidRDefault="00330C49">
            <w:pPr>
              <w:rPr>
                <w:sz w:val="20"/>
                <w:szCs w:val="20"/>
              </w:rPr>
            </w:pPr>
            <w:r w:rsidRPr="00012A90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867243.39</w:t>
            </w:r>
          </w:p>
        </w:tc>
        <w:tc>
          <w:tcPr>
            <w:tcW w:w="15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682C" w:rsidRDefault="0030682C">
      <w:pPr>
        <w:rPr>
          <w:rFonts w:eastAsia="Times New Roman"/>
          <w:sz w:val="20"/>
          <w:szCs w:val="20"/>
          <w:lang w:val="en-US"/>
        </w:rPr>
      </w:pPr>
    </w:p>
    <w:p w:rsidR="0030682C" w:rsidRDefault="00330C49" w:rsidP="00012A9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"ПРИКАМСКАЯ МЕДИЦИНСКАЯ КОМПАНИЯ"</w:t>
      </w:r>
      <w:r w:rsidR="00012A90">
        <w:rPr>
          <w:rFonts w:eastAsia="Times New Roman"/>
          <w:sz w:val="20"/>
          <w:szCs w:val="20"/>
        </w:rPr>
        <w:t>.</w:t>
      </w:r>
    </w:p>
    <w:p w:rsidR="0030682C" w:rsidRDefault="00330C49" w:rsidP="00012A9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</w:t>
      </w:r>
      <w:r>
        <w:rPr>
          <w:rFonts w:eastAsia="Times New Roman"/>
          <w:sz w:val="20"/>
          <w:szCs w:val="20"/>
        </w:rPr>
        <w:t xml:space="preserve"> Федерального закона от 05.04.2013 №44-ФЗ «</w:t>
      </w:r>
      <w:bookmarkStart w:id="1" w:name="_GoBack"/>
      <w:bookmarkEnd w:id="1"/>
      <w:r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"ПРИКАМСКАЯ МЕДИЦИНСКАЯ </w:t>
      </w:r>
      <w:r>
        <w:rPr>
          <w:rFonts w:eastAsia="Times New Roman"/>
          <w:sz w:val="20"/>
          <w:szCs w:val="20"/>
        </w:rPr>
        <w:t>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p w:rsidR="0030682C" w:rsidRPr="00012A90" w:rsidRDefault="003068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0682C" w:rsidTr="00012A90">
        <w:tc>
          <w:tcPr>
            <w:tcW w:w="3307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682C" w:rsidRDefault="0030682C" w:rsidP="00012A90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Милькова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30682C" w:rsidTr="00012A90">
        <w:tc>
          <w:tcPr>
            <w:tcW w:w="3307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682C" w:rsidRDefault="0030682C" w:rsidP="00012A90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682C" w:rsidTr="00012A90">
        <w:tc>
          <w:tcPr>
            <w:tcW w:w="3307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682C" w:rsidRDefault="0030682C" w:rsidP="00012A90">
            <w:pPr>
              <w:pStyle w:val="af1"/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0682C" w:rsidRDefault="00330C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0C49" w:rsidRDefault="00330C49"/>
    <w:sectPr w:rsidR="00330C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82C"/>
    <w:rsid w:val="00012A90"/>
    <w:rsid w:val="0030682C"/>
    <w:rsid w:val="0033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2019-10-27T07:21:00Z</dcterms:created>
  <dcterms:modified xsi:type="dcterms:W3CDTF">2019-10-27T07:21:00Z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