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F7F" w:rsidRPr="005A71C9" w:rsidRDefault="00CF0FC3">
      <w:pPr>
        <w:ind w:firstLine="567"/>
        <w:jc w:val="center"/>
        <w:rPr>
          <w:sz w:val="16"/>
          <w:szCs w:val="20"/>
        </w:rPr>
      </w:pPr>
      <w:r w:rsidRPr="005A71C9">
        <w:rPr>
          <w:rFonts w:eastAsia="Times New Roman"/>
          <w:b/>
          <w:bCs/>
          <w:sz w:val="16"/>
          <w:szCs w:val="20"/>
        </w:rPr>
        <w:t>Протокол подведения итогов электронного аукциона</w:t>
      </w:r>
    </w:p>
    <w:p w:rsidR="00192F7F" w:rsidRPr="005A71C9" w:rsidRDefault="00CF0FC3">
      <w:pPr>
        <w:ind w:firstLine="567"/>
        <w:jc w:val="center"/>
        <w:rPr>
          <w:sz w:val="16"/>
          <w:szCs w:val="20"/>
        </w:rPr>
      </w:pPr>
      <w:r w:rsidRPr="005A71C9">
        <w:rPr>
          <w:rFonts w:eastAsia="Times New Roman"/>
          <w:b/>
          <w:bCs/>
          <w:sz w:val="16"/>
          <w:szCs w:val="20"/>
        </w:rPr>
        <w:t>"Поставка шовных материалов"</w:t>
      </w:r>
    </w:p>
    <w:p w:rsidR="00192F7F" w:rsidRPr="005A71C9" w:rsidRDefault="00CF0FC3">
      <w:pPr>
        <w:ind w:firstLine="567"/>
        <w:jc w:val="center"/>
        <w:rPr>
          <w:sz w:val="16"/>
          <w:szCs w:val="20"/>
        </w:rPr>
      </w:pPr>
      <w:r w:rsidRPr="005A71C9">
        <w:rPr>
          <w:rFonts w:eastAsia="Times New Roman"/>
          <w:b/>
          <w:bCs/>
          <w:sz w:val="16"/>
          <w:szCs w:val="20"/>
        </w:rPr>
        <w:t xml:space="preserve">(№ </w:t>
      </w:r>
      <w:r w:rsidRPr="005A71C9">
        <w:rPr>
          <w:rFonts w:eastAsia="Times New Roman"/>
          <w:b/>
          <w:bCs/>
          <w:sz w:val="16"/>
          <w:szCs w:val="20"/>
        </w:rPr>
        <w:t>извещения</w:t>
      </w:r>
      <w:r w:rsidRPr="005A71C9">
        <w:rPr>
          <w:rFonts w:eastAsia="Times New Roman"/>
          <w:b/>
          <w:bCs/>
          <w:sz w:val="16"/>
          <w:szCs w:val="20"/>
        </w:rPr>
        <w:t xml:space="preserve"> 0362200061419000736) </w:t>
      </w:r>
    </w:p>
    <w:p w:rsidR="00192F7F" w:rsidRPr="005A71C9" w:rsidRDefault="00CF0FC3">
      <w:pPr>
        <w:ind w:firstLine="567"/>
        <w:jc w:val="right"/>
        <w:rPr>
          <w:sz w:val="20"/>
        </w:rPr>
      </w:pPr>
      <w:r w:rsidRPr="005A71C9">
        <w:rPr>
          <w:rFonts w:eastAsia="Times New Roman"/>
          <w:sz w:val="16"/>
          <w:szCs w:val="20"/>
        </w:rPr>
        <w:t>01.11.19 10:07:28 (</w:t>
      </w:r>
      <w:r w:rsidRPr="005A71C9">
        <w:rPr>
          <w:rFonts w:eastAsia="Times New Roman"/>
          <w:sz w:val="16"/>
          <w:szCs w:val="20"/>
          <w:lang w:val="en-US"/>
        </w:rPr>
        <w:t>MSK</w:t>
      </w:r>
      <w:r w:rsidRPr="005A71C9">
        <w:rPr>
          <w:rFonts w:eastAsia="Times New Roman"/>
          <w:sz w:val="16"/>
          <w:szCs w:val="20"/>
        </w:rPr>
        <w:t>+02:00)</w:t>
      </w:r>
    </w:p>
    <w:p w:rsidR="00192F7F" w:rsidRPr="005A71C9" w:rsidRDefault="00192F7F">
      <w:pPr>
        <w:ind w:firstLine="567"/>
        <w:rPr>
          <w:rFonts w:eastAsia="Times New Roman"/>
          <w:sz w:val="16"/>
          <w:szCs w:val="20"/>
        </w:rPr>
      </w:pPr>
    </w:p>
    <w:p w:rsidR="00192F7F" w:rsidRPr="005A71C9" w:rsidRDefault="00CF0FC3">
      <w:pPr>
        <w:overflowPunct w:val="0"/>
        <w:rPr>
          <w:sz w:val="20"/>
        </w:rPr>
      </w:pPr>
      <w:r w:rsidRPr="005A71C9">
        <w:rPr>
          <w:rFonts w:eastAsia="Times New Roman"/>
          <w:sz w:val="16"/>
          <w:szCs w:val="20"/>
        </w:rPr>
        <w:t xml:space="preserve">Место публикации: Российская Федерация, 620036, Свердловская </w:t>
      </w:r>
      <w:proofErr w:type="spellStart"/>
      <w:r w:rsidRPr="005A71C9">
        <w:rPr>
          <w:rFonts w:eastAsia="Times New Roman"/>
          <w:sz w:val="16"/>
          <w:szCs w:val="20"/>
        </w:rPr>
        <w:t>обл</w:t>
      </w:r>
      <w:proofErr w:type="spellEnd"/>
      <w:r w:rsidRPr="005A71C9">
        <w:rPr>
          <w:rFonts w:eastAsia="Times New Roman"/>
          <w:sz w:val="16"/>
          <w:szCs w:val="20"/>
        </w:rPr>
        <w:t>, Екатеринбург г, УЛИЦА СОБОЛЕВА, 25</w:t>
      </w:r>
    </w:p>
    <w:p w:rsidR="00192F7F" w:rsidRPr="005A71C9" w:rsidRDefault="00192F7F">
      <w:pPr>
        <w:overflowPunct w:val="0"/>
        <w:rPr>
          <w:rFonts w:eastAsia="Times New Roman"/>
          <w:sz w:val="16"/>
          <w:szCs w:val="20"/>
        </w:rPr>
      </w:pPr>
    </w:p>
    <w:p w:rsidR="00192F7F" w:rsidRPr="005A71C9" w:rsidRDefault="00CF0FC3">
      <w:pPr>
        <w:rPr>
          <w:sz w:val="20"/>
        </w:rPr>
      </w:pPr>
      <w:r w:rsidRPr="005A71C9">
        <w:rPr>
          <w:rFonts w:eastAsia="Times New Roman"/>
          <w:sz w:val="16"/>
          <w:szCs w:val="20"/>
        </w:rPr>
        <w:t>Организатор</w:t>
      </w:r>
      <w:r w:rsidRPr="005A71C9">
        <w:rPr>
          <w:rFonts w:eastAsia="Times New Roman"/>
          <w:sz w:val="16"/>
          <w:szCs w:val="20"/>
        </w:rPr>
        <w:t xml:space="preserve"> </w:t>
      </w:r>
      <w:r w:rsidRPr="005A71C9">
        <w:rPr>
          <w:rFonts w:eastAsia="Times New Roman"/>
          <w:sz w:val="16"/>
          <w:szCs w:val="20"/>
        </w:rPr>
        <w:t>аукциона</w:t>
      </w:r>
      <w:r w:rsidRPr="005A71C9">
        <w:rPr>
          <w:rFonts w:eastAsia="Times New Roman"/>
          <w:sz w:val="16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192F7F" w:rsidRPr="005A71C9" w:rsidRDefault="00192F7F">
      <w:pPr>
        <w:rPr>
          <w:rFonts w:eastAsia="Times New Roman"/>
          <w:sz w:val="16"/>
          <w:szCs w:val="20"/>
        </w:rPr>
      </w:pPr>
    </w:p>
    <w:p w:rsidR="00192F7F" w:rsidRPr="005A71C9" w:rsidRDefault="00CF0FC3">
      <w:pPr>
        <w:rPr>
          <w:rFonts w:eastAsia="Times New Roman"/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Заказчик</w:t>
      </w:r>
      <w:r w:rsidRPr="005A71C9">
        <w:rPr>
          <w:rFonts w:eastAsia="Times New Roman"/>
          <w:sz w:val="16"/>
          <w:szCs w:val="20"/>
        </w:rPr>
        <w:t>: ГОСУДАРСТВЕННОЕ БЮДЖЕТНОЕ УЧРЕЖДЕНИЕ ЗДРАВООХРАНЕНИЯ СВЕРДЛОВС</w:t>
      </w:r>
      <w:r w:rsidRPr="005A71C9">
        <w:rPr>
          <w:rFonts w:eastAsia="Times New Roman"/>
          <w:sz w:val="16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192F7F" w:rsidRPr="005A71C9" w:rsidRDefault="00CF0FC3">
      <w:pPr>
        <w:rPr>
          <w:rFonts w:eastAsia="Times New Roman"/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Наименование закупки: Поставка шовных материалов</w:t>
      </w:r>
    </w:p>
    <w:p w:rsidR="00192F7F" w:rsidRPr="005A71C9" w:rsidRDefault="00CF0FC3">
      <w:pPr>
        <w:rPr>
          <w:sz w:val="20"/>
        </w:rPr>
      </w:pPr>
      <w:r w:rsidRPr="005A71C9">
        <w:rPr>
          <w:rFonts w:eastAsia="Times New Roman"/>
          <w:sz w:val="16"/>
          <w:szCs w:val="20"/>
        </w:rPr>
        <w:t>Идентификационный код закупки: 192665801087366580100100017590000000</w:t>
      </w:r>
    </w:p>
    <w:p w:rsidR="00192F7F" w:rsidRPr="005A71C9" w:rsidRDefault="00CF0FC3">
      <w:pPr>
        <w:rPr>
          <w:sz w:val="20"/>
        </w:rPr>
      </w:pPr>
      <w:r w:rsidRPr="005A71C9">
        <w:rPr>
          <w:rFonts w:eastAsia="Times New Roman"/>
          <w:sz w:val="16"/>
          <w:szCs w:val="20"/>
        </w:rPr>
        <w:t>Начальная (максимальная) цена контрак</w:t>
      </w:r>
      <w:r w:rsidRPr="005A71C9">
        <w:rPr>
          <w:rFonts w:eastAsia="Times New Roman"/>
          <w:sz w:val="16"/>
          <w:szCs w:val="20"/>
        </w:rPr>
        <w:t>та/Максимальное значение цены контракта, руб.: 818</w:t>
      </w:r>
      <w:r w:rsidR="005A71C9" w:rsidRPr="005A71C9">
        <w:rPr>
          <w:rFonts w:eastAsia="Times New Roman"/>
          <w:sz w:val="16"/>
          <w:szCs w:val="20"/>
        </w:rPr>
        <w:t xml:space="preserve"> </w:t>
      </w:r>
      <w:r w:rsidRPr="005A71C9">
        <w:rPr>
          <w:rFonts w:eastAsia="Times New Roman"/>
          <w:sz w:val="16"/>
          <w:szCs w:val="20"/>
        </w:rPr>
        <w:t>473.56</w:t>
      </w:r>
    </w:p>
    <w:p w:rsidR="00192F7F" w:rsidRPr="005A71C9" w:rsidRDefault="00CF0FC3">
      <w:pPr>
        <w:rPr>
          <w:sz w:val="20"/>
        </w:rPr>
      </w:pPr>
      <w:r w:rsidRPr="005A71C9">
        <w:rPr>
          <w:rFonts w:eastAsia="Times New Roman"/>
          <w:sz w:val="16"/>
          <w:szCs w:val="20"/>
        </w:rPr>
        <w:t>Снижение</w:t>
      </w:r>
      <w:r w:rsidRPr="005A71C9">
        <w:rPr>
          <w:rFonts w:eastAsia="Times New Roman"/>
          <w:sz w:val="16"/>
          <w:szCs w:val="20"/>
        </w:rPr>
        <w:t xml:space="preserve"> </w:t>
      </w:r>
      <w:r w:rsidRPr="005A71C9">
        <w:rPr>
          <w:rFonts w:eastAsia="Times New Roman"/>
          <w:sz w:val="16"/>
          <w:szCs w:val="20"/>
        </w:rPr>
        <w:t>НМЦК</w:t>
      </w:r>
      <w:r w:rsidRPr="005A71C9">
        <w:rPr>
          <w:rFonts w:eastAsia="Times New Roman"/>
          <w:sz w:val="16"/>
          <w:szCs w:val="20"/>
        </w:rPr>
        <w:t>, %: 75.56</w:t>
      </w:r>
    </w:p>
    <w:p w:rsidR="00192F7F" w:rsidRPr="005A71C9" w:rsidRDefault="00CF0FC3">
      <w:pPr>
        <w:rPr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5"/>
        <w:gridCol w:w="5316"/>
      </w:tblGrid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Председатель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proofErr w:type="spellStart"/>
            <w:proofErr w:type="gramStart"/>
            <w:r w:rsidRPr="005A71C9">
              <w:rPr>
                <w:sz w:val="16"/>
                <w:szCs w:val="20"/>
                <w:lang w:val="en-US"/>
              </w:rPr>
              <w:t>Булдакова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Ольга</w:t>
            </w:r>
            <w:proofErr w:type="spellEnd"/>
            <w:proofErr w:type="gramEnd"/>
            <w:r w:rsidRPr="005A71C9">
              <w:rPr>
                <w:sz w:val="16"/>
                <w:szCs w:val="20"/>
                <w:lang w:val="en-US"/>
              </w:rPr>
              <w:t xml:space="preserve"> 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Никитина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Марина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92F7F" w:rsidRPr="005A71C9" w:rsidRDefault="00192F7F">
      <w:pPr>
        <w:rPr>
          <w:rFonts w:eastAsia="Times New Roman"/>
          <w:sz w:val="16"/>
          <w:szCs w:val="20"/>
        </w:rPr>
      </w:pPr>
    </w:p>
    <w:p w:rsidR="00192F7F" w:rsidRPr="005A71C9" w:rsidRDefault="00CF0FC3">
      <w:pPr>
        <w:rPr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15"/>
        <w:gridCol w:w="5316"/>
      </w:tblGrid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Председатель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7F" w:rsidRPr="005A71C9">
        <w:tc>
          <w:tcPr>
            <w:tcW w:w="4960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Титова </w:t>
            </w:r>
            <w:r w:rsidRPr="005A71C9">
              <w:rPr>
                <w:sz w:val="16"/>
                <w:szCs w:val="20"/>
                <w:lang w:val="en-US"/>
              </w:rPr>
              <w:t>Вероника Александровна</w:t>
            </w:r>
          </w:p>
        </w:tc>
      </w:tr>
    </w:tbl>
    <w:p w:rsidR="00192F7F" w:rsidRPr="005A71C9" w:rsidRDefault="00CF0FC3" w:rsidP="005A71C9">
      <w:pPr>
        <w:jc w:val="both"/>
        <w:rPr>
          <w:rFonts w:eastAsia="Times New Roman"/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Заседание комиссии правомочно, кворум имеется.</w:t>
      </w:r>
    </w:p>
    <w:p w:rsidR="00192F7F" w:rsidRPr="005A71C9" w:rsidRDefault="00CF0FC3">
      <w:pPr>
        <w:rPr>
          <w:rFonts w:eastAsia="Times New Roman"/>
          <w:sz w:val="16"/>
          <w:szCs w:val="20"/>
        </w:rPr>
      </w:pPr>
      <w:r w:rsidRPr="005A71C9">
        <w:rPr>
          <w:rFonts w:eastAsia="Times New Roman"/>
          <w:sz w:val="16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</w:t>
      </w:r>
      <w:r w:rsidRPr="005A71C9">
        <w:rPr>
          <w:rFonts w:eastAsia="Times New Roman"/>
          <w:sz w:val="16"/>
          <w:szCs w:val="20"/>
        </w:rPr>
        <w:t>ю 11 статьи 24.1 Федерального закона №44-ФЗ.</w:t>
      </w: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77"/>
        <w:gridCol w:w="4557"/>
        <w:gridCol w:w="2213"/>
        <w:gridCol w:w="1047"/>
        <w:gridCol w:w="993"/>
      </w:tblGrid>
      <w:tr w:rsidR="00192F7F" w:rsidRPr="005A71C9" w:rsidTr="005A71C9">
        <w:trPr>
          <w:trHeight w:val="285"/>
        </w:trPr>
        <w:tc>
          <w:tcPr>
            <w:tcW w:w="10687" w:type="dxa"/>
            <w:gridSpan w:val="5"/>
            <w:shd w:val="clear" w:color="auto" w:fill="auto"/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Сведения о решении аукционной комиссии: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Идентификационный номер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rFonts w:eastAsia="Times New Roman"/>
                <w:sz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rFonts w:eastAsia="Times New Roman"/>
                <w:sz w:val="20"/>
              </w:rPr>
            </w:pPr>
            <w:bookmarkStart w:id="0" w:name="__DdeLink__148_3082067383"/>
            <w:bookmarkEnd w:id="0"/>
            <w:r w:rsidRPr="005A71C9">
              <w:rPr>
                <w:rFonts w:eastAsia="Times New Roman"/>
                <w:sz w:val="16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 xml:space="preserve">Решение </w:t>
            </w:r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Обоснование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EA-32678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"ЭЛМАС" / 1658033159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200000.00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EA-32317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207907.00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EA-32266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265783.32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EA-33034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ШИРОБОКОВА АННА СЕВАСТЬЯНОВНА / 990116467452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286199.00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EA-33009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351614.63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EA-32913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</w:t>
            </w:r>
            <w:r w:rsidRPr="005A71C9">
              <w:rPr>
                <w:sz w:val="16"/>
                <w:szCs w:val="20"/>
              </w:rPr>
              <w:t xml:space="preserve"> "ПАРИТЕТ" / 7415078180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437492.63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EA-32881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"МЕДМАТ" / 6679020167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523823.06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EA-32143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683425.41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  <w:tr w:rsidR="00192F7F" w:rsidRPr="005A71C9" w:rsidTr="005A71C9">
        <w:tc>
          <w:tcPr>
            <w:tcW w:w="18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EA-32914</w:t>
            </w:r>
          </w:p>
        </w:tc>
        <w:tc>
          <w:tcPr>
            <w:tcW w:w="45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2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769365.14</w:t>
            </w:r>
          </w:p>
        </w:tc>
        <w:tc>
          <w:tcPr>
            <w:tcW w:w="1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9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-</w:t>
            </w:r>
          </w:p>
        </w:tc>
      </w:tr>
    </w:tbl>
    <w:p w:rsidR="00192F7F" w:rsidRPr="005A71C9" w:rsidRDefault="00192F7F">
      <w:pPr>
        <w:rPr>
          <w:rFonts w:eastAsia="Times New Roman"/>
          <w:sz w:val="16"/>
          <w:szCs w:val="20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111"/>
        <w:gridCol w:w="1843"/>
        <w:gridCol w:w="1701"/>
        <w:gridCol w:w="1134"/>
      </w:tblGrid>
      <w:tr w:rsidR="00192F7F" w:rsidRPr="005A71C9" w:rsidTr="005A71C9">
        <w:tc>
          <w:tcPr>
            <w:tcW w:w="10687" w:type="dxa"/>
            <w:gridSpan w:val="5"/>
            <w:shd w:val="clear" w:color="auto" w:fill="auto"/>
          </w:tcPr>
          <w:p w:rsidR="00192F7F" w:rsidRPr="005A71C9" w:rsidRDefault="00CF0FC3">
            <w:pPr>
              <w:ind w:left="-45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Сведения о решении членов аукционной комиссии:</w:t>
            </w:r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ind w:right="-157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Идентификационный номер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ind w:right="-157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ind w:right="-157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 xml:space="preserve">Минимальное предложение о цене </w:t>
            </w:r>
            <w:r w:rsidRPr="005A71C9">
              <w:rPr>
                <w:rFonts w:eastAsia="Times New Roman"/>
                <w:sz w:val="16"/>
                <w:szCs w:val="20"/>
              </w:rPr>
              <w:t>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ind w:right="-157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ind w:right="-157"/>
              <w:rPr>
                <w:sz w:val="16"/>
                <w:szCs w:val="20"/>
              </w:rPr>
            </w:pPr>
            <w:r w:rsidRPr="005A71C9">
              <w:rPr>
                <w:rFonts w:eastAsia="Times New Roman"/>
                <w:sz w:val="16"/>
                <w:szCs w:val="20"/>
              </w:rPr>
              <w:t xml:space="preserve">Решение </w:t>
            </w:r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EA-32678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"ЭЛМАС" / 1658033159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200000.00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EA-32678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</w:t>
            </w:r>
            <w:r w:rsidRPr="005A71C9">
              <w:rPr>
                <w:sz w:val="16"/>
                <w:szCs w:val="20"/>
              </w:rPr>
              <w:t xml:space="preserve"> "ЭЛМАС" / 1658033159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200000.00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EA-32678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"ЭЛМАС" / 1658033159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200000.00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EA-32317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</w:t>
            </w:r>
            <w:r w:rsidRPr="005A71C9">
              <w:rPr>
                <w:sz w:val="16"/>
                <w:szCs w:val="20"/>
              </w:rPr>
              <w:t xml:space="preserve">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207907.00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EA-32317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207907.00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EA-32317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 xml:space="preserve">ОБЩЕСТВО С ОГРАНИЧЕННОЙ </w:t>
            </w:r>
            <w:r w:rsidRPr="005A71C9">
              <w:rPr>
                <w:sz w:val="16"/>
                <w:szCs w:val="20"/>
              </w:rPr>
              <w:t>ОТВЕТСТВЕННОСТЬЮ "МЕДСИЛК" / 6658108533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207907.00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EA-32266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265783.32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EA-32266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265783.32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lastRenderedPageBreak/>
              <w:t>EA-32266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ПЛЕШКОВА ТАТЬЯНА ЮРЬЕВНА / 482504030345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265783.32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EA-33034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ШИРОБОКОВА АННА СЕВАСТЬЯНОВНА / 990116467452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286199.00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EA-33034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ШИРОБОКОВА АННА СЕВАСТЬЯНОВНА / 990116467452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286199.00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EA-33034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ШИРОБОКОВА АННА СЕВАСТЬЯНОВНА / 990116467452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286199.00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EA-33009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</w:t>
            </w:r>
            <w:r w:rsidRPr="005A71C9">
              <w:rPr>
                <w:sz w:val="16"/>
                <w:szCs w:val="20"/>
              </w:rPr>
              <w:t xml:space="preserve"> ОГРАНИЧЕННОЙ ОТВЕТСТВЕННОСТЬЮ "ПРОМКОМПЛЕКТАЦИЯ" / 1831131773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351614.63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EA-33009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351614.63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EA-33009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"ПРОМКОМПЛЕКТАЦИЯ" / 1831131773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351614.63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"ПАРИТЕТ" / 7415078180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437492.63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"ПАРИТЕТ" / 7415078180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437492.63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"ПАРИТЕТ" / 7415078180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437492.63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Титова Вероника </w:t>
            </w:r>
            <w:r w:rsidRPr="005A71C9">
              <w:rPr>
                <w:sz w:val="16"/>
                <w:szCs w:val="20"/>
                <w:lang w:val="en-US"/>
              </w:rPr>
              <w:t>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EA-32881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"МЕДМАТ" / 6679020167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523823.06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EA-32881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"МЕДМАТ" / 6679020167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523823.06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EA-32881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"МЕДМАТ" / 6679020167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523823.06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EA-32143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683425.41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EA-32143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ТОРГОВЫЙ ДОМ "ЧЭТП" / 7449036982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683425.41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EA-32143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 xml:space="preserve">ОБЩЕСТВО С ОГРАНИЧЕННОЙ ОТВЕТСТВЕННОСТЬЮ ТОРГОВЫЙ ДОМ "ЧЭТП" / </w:t>
            </w:r>
            <w:r w:rsidRPr="005A71C9">
              <w:rPr>
                <w:sz w:val="16"/>
                <w:szCs w:val="20"/>
              </w:rPr>
              <w:t>7449036982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683425.41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769365.14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 xml:space="preserve">ОБЩЕСТВО С ОГРАНИЧЕННОЙ ОТВЕТСТВЕННОСТЬЮ "МЕДЛЕНД </w:t>
            </w:r>
            <w:r w:rsidRPr="005A71C9">
              <w:rPr>
                <w:sz w:val="16"/>
                <w:szCs w:val="20"/>
              </w:rPr>
              <w:t>ПЛЮС" / 7743268314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769365.14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F7F" w:rsidRPr="005A71C9" w:rsidTr="005A71C9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  <w:lang w:val="en-US"/>
              </w:rPr>
            </w:pPr>
            <w:r w:rsidRPr="005A71C9">
              <w:rPr>
                <w:sz w:val="16"/>
                <w:szCs w:val="20"/>
                <w:lang w:val="en-US"/>
              </w:rPr>
              <w:t>EA-32914</w:t>
            </w:r>
          </w:p>
        </w:tc>
        <w:tc>
          <w:tcPr>
            <w:tcW w:w="4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769365.14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192F7F" w:rsidRPr="005A71C9" w:rsidRDefault="00CF0FC3">
            <w:pPr>
              <w:pStyle w:val="af0"/>
              <w:rPr>
                <w:sz w:val="16"/>
                <w:szCs w:val="20"/>
              </w:rPr>
            </w:pPr>
            <w:proofErr w:type="spellStart"/>
            <w:r w:rsidRPr="005A71C9">
              <w:rPr>
                <w:sz w:val="16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F7F" w:rsidRPr="005A71C9" w:rsidRDefault="00CF0FC3">
      <w:pPr>
        <w:jc w:val="both"/>
        <w:rPr>
          <w:b/>
          <w:sz w:val="20"/>
        </w:rPr>
      </w:pPr>
      <w:r w:rsidRPr="005A71C9">
        <w:rPr>
          <w:rFonts w:eastAsia="Times New Roman"/>
          <w:b/>
          <w:sz w:val="16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"ЭЛМАС", предложивший цену контракта 200000.00 руб.</w:t>
      </w:r>
    </w:p>
    <w:p w:rsidR="00192F7F" w:rsidRPr="005A71C9" w:rsidRDefault="00192F7F">
      <w:pPr>
        <w:jc w:val="both"/>
        <w:rPr>
          <w:rFonts w:eastAsia="Times New Roman"/>
          <w:sz w:val="16"/>
          <w:szCs w:val="20"/>
        </w:rPr>
      </w:pPr>
    </w:p>
    <w:p w:rsidR="00192F7F" w:rsidRPr="005A71C9" w:rsidRDefault="00CF0FC3">
      <w:pPr>
        <w:jc w:val="both"/>
        <w:rPr>
          <w:sz w:val="20"/>
        </w:rPr>
      </w:pPr>
      <w:r w:rsidRPr="005A71C9">
        <w:rPr>
          <w:rFonts w:eastAsia="Times New Roman"/>
          <w:sz w:val="16"/>
          <w:szCs w:val="20"/>
        </w:rPr>
        <w:t>На основании рассмотрения вторых частей заявок на участие в электронно</w:t>
      </w:r>
      <w:r w:rsidRPr="005A71C9">
        <w:rPr>
          <w:rFonts w:eastAsia="Times New Roman"/>
          <w:sz w:val="16"/>
          <w:szCs w:val="20"/>
        </w:rPr>
        <w:t>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</w:t>
      </w:r>
      <w:r w:rsidRPr="005A71C9">
        <w:rPr>
          <w:rFonts w:eastAsia="Times New Roman"/>
          <w:sz w:val="16"/>
          <w:szCs w:val="20"/>
        </w:rPr>
        <w:t>ИЧЕННОЙ ОТВЕТСТВЕННОСТЬЮ "ЭЛМАС",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92F7F" w:rsidRPr="005A71C9" w:rsidRDefault="00CF0FC3">
      <w:pPr>
        <w:jc w:val="both"/>
        <w:rPr>
          <w:sz w:val="20"/>
        </w:rPr>
      </w:pPr>
      <w:r w:rsidRPr="005A71C9">
        <w:rPr>
          <w:rFonts w:eastAsia="Times New Roman"/>
          <w:sz w:val="16"/>
          <w:szCs w:val="20"/>
        </w:rPr>
        <w:t xml:space="preserve">Настоящий </w:t>
      </w:r>
      <w:r w:rsidRPr="005A71C9">
        <w:rPr>
          <w:rFonts w:eastAsia="Times New Roman"/>
          <w:sz w:val="16"/>
          <w:szCs w:val="20"/>
        </w:rPr>
        <w:t>протокол подлежит размещению в</w:t>
      </w:r>
      <w:r w:rsidRPr="005A71C9">
        <w:rPr>
          <w:rFonts w:eastAsia="Times New Roman"/>
          <w:sz w:val="16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2F7F" w:rsidRPr="005A71C9" w:rsidRDefault="00192F7F">
      <w:pPr>
        <w:jc w:val="both"/>
        <w:rPr>
          <w:rFonts w:eastAsia="Times New Roman"/>
          <w:sz w:val="16"/>
          <w:szCs w:val="20"/>
        </w:rPr>
      </w:pPr>
    </w:p>
    <w:p w:rsidR="00192F7F" w:rsidRPr="005A71C9" w:rsidRDefault="00CF0FC3">
      <w:pPr>
        <w:rPr>
          <w:sz w:val="20"/>
        </w:rPr>
      </w:pPr>
      <w:r w:rsidRPr="005A71C9">
        <w:rPr>
          <w:rFonts w:eastAsia="Times New Roman"/>
          <w:sz w:val="16"/>
          <w:szCs w:val="20"/>
        </w:rPr>
        <w:t>Подписи</w:t>
      </w:r>
    </w:p>
    <w:p w:rsidR="00192F7F" w:rsidRPr="005A71C9" w:rsidRDefault="00192F7F">
      <w:pPr>
        <w:rPr>
          <w:rFonts w:eastAsia="Times New Roman"/>
          <w:sz w:val="16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2F7F" w:rsidRPr="005A71C9">
        <w:tc>
          <w:tcPr>
            <w:tcW w:w="3307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Председатель</w:t>
            </w:r>
            <w:proofErr w:type="spellEnd"/>
            <w:r w:rsidRPr="005A71C9">
              <w:rPr>
                <w:rFonts w:eastAsia="Times New Roman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F7F" w:rsidRPr="005A71C9" w:rsidRDefault="00192F7F" w:rsidP="003E770F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6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r w:rsidRPr="005A71C9">
              <w:rPr>
                <w:sz w:val="16"/>
                <w:szCs w:val="20"/>
                <w:lang w:val="en-US"/>
              </w:rPr>
              <w:t>Милькова Наталья Романовна</w:t>
            </w:r>
          </w:p>
        </w:tc>
      </w:tr>
      <w:tr w:rsidR="00192F7F" w:rsidRPr="005A71C9">
        <w:tc>
          <w:tcPr>
            <w:tcW w:w="3307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rFonts w:eastAsia="Times New Roman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F7F" w:rsidRPr="005A71C9" w:rsidRDefault="00192F7F" w:rsidP="003E770F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6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r w:rsidRPr="005A71C9">
              <w:rPr>
                <w:sz w:val="16"/>
                <w:szCs w:val="20"/>
                <w:lang w:val="en-US"/>
              </w:rPr>
              <w:t xml:space="preserve">Горявина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Екатерина</w:t>
            </w:r>
            <w:proofErr w:type="spellEnd"/>
            <w:r w:rsidRPr="005A71C9">
              <w:rPr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sz w:val="16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192F7F" w:rsidRPr="005A71C9">
        <w:tc>
          <w:tcPr>
            <w:tcW w:w="3307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Член</w:t>
            </w:r>
            <w:proofErr w:type="spellEnd"/>
            <w:r w:rsidRPr="005A71C9">
              <w:rPr>
                <w:rFonts w:eastAsia="Times New Roman"/>
                <w:sz w:val="16"/>
                <w:szCs w:val="20"/>
                <w:lang w:val="en-US"/>
              </w:rPr>
              <w:t xml:space="preserve"> </w:t>
            </w:r>
            <w:proofErr w:type="spellStart"/>
            <w:r w:rsidRPr="005A71C9">
              <w:rPr>
                <w:rFonts w:eastAsia="Times New Roman"/>
                <w:sz w:val="16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F7F" w:rsidRPr="005A71C9" w:rsidRDefault="00192F7F" w:rsidP="003E770F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6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F7F" w:rsidRPr="005A71C9" w:rsidRDefault="00CF0FC3">
            <w:pPr>
              <w:pStyle w:val="af0"/>
              <w:rPr>
                <w:sz w:val="20"/>
              </w:rPr>
            </w:pPr>
            <w:r w:rsidRPr="005A71C9">
              <w:rPr>
                <w:sz w:val="16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CF0FC3" w:rsidRPr="005A71C9" w:rsidRDefault="00CF0FC3">
      <w:pPr>
        <w:rPr>
          <w:sz w:val="20"/>
        </w:rPr>
      </w:pPr>
      <w:bookmarkStart w:id="1" w:name="_GoBack"/>
      <w:bookmarkEnd w:id="1"/>
    </w:p>
    <w:sectPr w:rsidR="00CF0FC3" w:rsidRPr="005A71C9" w:rsidSect="005A71C9">
      <w:pgSz w:w="11906" w:h="16838"/>
      <w:pgMar w:top="454" w:right="454" w:bottom="454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F7F"/>
    <w:rsid w:val="00192F7F"/>
    <w:rsid w:val="003E770F"/>
    <w:rsid w:val="005A71C9"/>
    <w:rsid w:val="00CF0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C099"/>
  <w15:docId w15:val="{8D21E342-C81D-41E9-95B1-A7454FEF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1108</Words>
  <Characters>6321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2019-11-01T05:26:00Z</cp:lastPrinted>
  <dcterms:created xsi:type="dcterms:W3CDTF">2019-11-01T05:28:00Z</dcterms:created>
  <dcterms:modified xsi:type="dcterms:W3CDTF">2019-11-01T05:28:00Z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