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DBC" w:rsidRDefault="00D711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1DBC" w:rsidRPr="00D711A7" w:rsidRDefault="00D711A7">
      <w:pPr>
        <w:ind w:firstLine="567"/>
        <w:jc w:val="center"/>
        <w:rPr>
          <w:rFonts w:eastAsia="Times New Roman"/>
          <w:b/>
          <w:bCs/>
        </w:rPr>
      </w:pPr>
      <w:r w:rsidRPr="00D711A7">
        <w:rPr>
          <w:rFonts w:eastAsia="Times New Roman"/>
          <w:b/>
          <w:bCs/>
          <w:sz w:val="20"/>
          <w:szCs w:val="20"/>
        </w:rPr>
        <w:t xml:space="preserve"> </w:t>
      </w:r>
      <w:r w:rsidRPr="00D711A7">
        <w:rPr>
          <w:rFonts w:eastAsia="Times New Roman"/>
          <w:b/>
          <w:bCs/>
          <w:sz w:val="20"/>
          <w:szCs w:val="20"/>
        </w:rPr>
        <w:t xml:space="preserve">№ </w:t>
      </w:r>
      <w:r w:rsidRPr="00D711A7">
        <w:rPr>
          <w:rFonts w:eastAsia="Times New Roman"/>
          <w:b/>
          <w:bCs/>
          <w:sz w:val="20"/>
          <w:szCs w:val="20"/>
        </w:rPr>
        <w:t>0301200061919000151</w:t>
      </w:r>
      <w:r w:rsidRPr="00D711A7">
        <w:rPr>
          <w:rFonts w:eastAsia="Times New Roman"/>
          <w:b/>
          <w:bCs/>
          <w:sz w:val="20"/>
          <w:szCs w:val="20"/>
        </w:rPr>
        <w:t xml:space="preserve"> </w:t>
      </w:r>
    </w:p>
    <w:p w:rsidR="00721DBC" w:rsidRPr="00D711A7" w:rsidRDefault="00721DBC">
      <w:pPr>
        <w:ind w:firstLine="567"/>
        <w:jc w:val="center"/>
        <w:rPr>
          <w:sz w:val="20"/>
          <w:szCs w:val="20"/>
        </w:rPr>
      </w:pPr>
    </w:p>
    <w:p w:rsidR="00721DBC" w:rsidRPr="00D711A7" w:rsidRDefault="00D711A7">
      <w:pPr>
        <w:ind w:firstLine="567"/>
        <w:jc w:val="right"/>
      </w:pPr>
      <w:r w:rsidRPr="00D711A7">
        <w:rPr>
          <w:rFonts w:eastAsia="Times New Roman"/>
          <w:sz w:val="20"/>
          <w:szCs w:val="20"/>
        </w:rPr>
        <w:t>06.11.19 14:45:09 (</w:t>
      </w:r>
      <w:r>
        <w:rPr>
          <w:rFonts w:eastAsia="Times New Roman"/>
          <w:sz w:val="20"/>
          <w:szCs w:val="20"/>
          <w:lang w:val="en-US"/>
        </w:rPr>
        <w:t>MSK</w:t>
      </w:r>
      <w:r w:rsidRPr="00D711A7">
        <w:rPr>
          <w:rFonts w:eastAsia="Times New Roman"/>
          <w:sz w:val="20"/>
          <w:szCs w:val="20"/>
        </w:rPr>
        <w:t>+02:00)</w:t>
      </w:r>
    </w:p>
    <w:p w:rsidR="00721DBC" w:rsidRPr="00D711A7" w:rsidRDefault="00721DBC">
      <w:pPr>
        <w:ind w:firstLine="567"/>
        <w:rPr>
          <w:rFonts w:eastAsia="Times New Roman"/>
          <w:sz w:val="20"/>
          <w:szCs w:val="20"/>
        </w:rPr>
      </w:pPr>
    </w:p>
    <w:p w:rsidR="00721DBC" w:rsidRDefault="00D711A7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</w:t>
      </w:r>
      <w:r>
        <w:rPr>
          <w:rFonts w:eastAsia="Times New Roman"/>
          <w:sz w:val="20"/>
          <w:szCs w:val="20"/>
        </w:rPr>
        <w:t>Пушкина, д. 90</w:t>
      </w:r>
      <w:proofErr w:type="gramEnd"/>
    </w:p>
    <w:p w:rsidR="00721DBC" w:rsidRDefault="00721DBC">
      <w:pPr>
        <w:rPr>
          <w:rFonts w:eastAsia="Times New Roman"/>
          <w:sz w:val="20"/>
          <w:szCs w:val="20"/>
        </w:rPr>
      </w:pPr>
    </w:p>
    <w:p w:rsidR="00721DBC" w:rsidRPr="00D711A7" w:rsidRDefault="00D711A7">
      <w:r>
        <w:rPr>
          <w:rFonts w:eastAsia="Times New Roman"/>
          <w:sz w:val="20"/>
          <w:szCs w:val="20"/>
        </w:rPr>
        <w:t>Организатор</w:t>
      </w:r>
      <w:r w:rsidRPr="00D711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11A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21DBC" w:rsidRPr="00D711A7" w:rsidRDefault="00721DBC">
      <w:pPr>
        <w:rPr>
          <w:rFonts w:eastAsia="Times New Roman"/>
          <w:sz w:val="20"/>
          <w:szCs w:val="20"/>
        </w:rPr>
      </w:pPr>
    </w:p>
    <w:p w:rsidR="00721DBC" w:rsidRPr="00D711A7" w:rsidRDefault="00D711A7">
      <w:r>
        <w:rPr>
          <w:rFonts w:eastAsia="Times New Roman"/>
          <w:sz w:val="20"/>
          <w:szCs w:val="20"/>
        </w:rPr>
        <w:t>Заказчик</w:t>
      </w:r>
      <w:r w:rsidRPr="00D711A7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</w:t>
      </w:r>
      <w:r w:rsidRPr="00D711A7">
        <w:rPr>
          <w:rFonts w:eastAsia="Times New Roman"/>
          <w:sz w:val="20"/>
          <w:szCs w:val="20"/>
        </w:rPr>
        <w:t>Й ИНСТИТУТ ГЛАЗНЫХ БОЛЕЗНЕЙ АКАДЕМИИ НАУК РЕСПУБЛИКИ БАШКОРТОСТАН"</w:t>
      </w:r>
    </w:p>
    <w:p w:rsidR="00721DBC" w:rsidRPr="00D711A7" w:rsidRDefault="00721DBC">
      <w:pPr>
        <w:rPr>
          <w:rFonts w:eastAsia="Times New Roman"/>
          <w:sz w:val="20"/>
          <w:szCs w:val="20"/>
        </w:rPr>
      </w:pPr>
    </w:p>
    <w:p w:rsidR="00721DBC" w:rsidRPr="00D711A7" w:rsidRDefault="00D711A7">
      <w:r>
        <w:rPr>
          <w:rFonts w:eastAsia="Times New Roman"/>
          <w:sz w:val="20"/>
          <w:szCs w:val="20"/>
        </w:rPr>
        <w:t>Наименование</w:t>
      </w:r>
      <w:r w:rsidRPr="00D711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11A7">
        <w:rPr>
          <w:rFonts w:eastAsia="Times New Roman"/>
          <w:sz w:val="20"/>
          <w:szCs w:val="20"/>
        </w:rPr>
        <w:t xml:space="preserve">: Закупка очковых линз </w:t>
      </w:r>
    </w:p>
    <w:p w:rsidR="00721DBC" w:rsidRPr="00D711A7" w:rsidRDefault="00721DBC">
      <w:pPr>
        <w:rPr>
          <w:rFonts w:eastAsia="Times New Roman"/>
          <w:sz w:val="20"/>
          <w:szCs w:val="20"/>
        </w:rPr>
      </w:pPr>
    </w:p>
    <w:p w:rsidR="00721DBC" w:rsidRPr="00D711A7" w:rsidRDefault="00D711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192027401807002740100101112150000000</w:t>
      </w:r>
    </w:p>
    <w:p w:rsidR="00721DBC" w:rsidRDefault="00721DBC"/>
    <w:p w:rsidR="00721DBC" w:rsidRDefault="00D711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 xml:space="preserve">та, руб.:   </w:t>
      </w:r>
      <w:r>
        <w:rPr>
          <w:rFonts w:eastAsia="Times New Roman"/>
          <w:sz w:val="20"/>
          <w:szCs w:val="20"/>
        </w:rPr>
        <w:t xml:space="preserve">520 </w:t>
      </w:r>
      <w:r>
        <w:rPr>
          <w:rFonts w:eastAsia="Times New Roman"/>
          <w:sz w:val="20"/>
          <w:szCs w:val="20"/>
        </w:rPr>
        <w:t>392.00 руб.</w:t>
      </w:r>
    </w:p>
    <w:p w:rsidR="00721DBC" w:rsidRDefault="00721DBC">
      <w:pPr>
        <w:rPr>
          <w:rFonts w:eastAsia="Times New Roman"/>
          <w:sz w:val="20"/>
          <w:szCs w:val="20"/>
        </w:rPr>
      </w:pPr>
    </w:p>
    <w:p w:rsidR="00721DBC" w:rsidRDefault="00D711A7">
      <w:r>
        <w:rPr>
          <w:rFonts w:eastAsia="Times New Roman"/>
          <w:sz w:val="20"/>
          <w:szCs w:val="20"/>
        </w:rPr>
        <w:t>Снижение НМЦК, %: 0.00</w:t>
      </w:r>
    </w:p>
    <w:p w:rsidR="00721DBC" w:rsidRDefault="00721DBC">
      <w:pPr>
        <w:rPr>
          <w:rFonts w:eastAsia="Times New Roman"/>
          <w:sz w:val="20"/>
          <w:szCs w:val="20"/>
        </w:rPr>
      </w:pPr>
    </w:p>
    <w:p w:rsidR="00721DBC" w:rsidRDefault="00D711A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0"/>
        <w:gridCol w:w="5331"/>
      </w:tblGrid>
      <w:tr w:rsidR="00721DBC">
        <w:tc>
          <w:tcPr>
            <w:tcW w:w="4960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21DBC">
        <w:tc>
          <w:tcPr>
            <w:tcW w:w="4960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21DBC">
        <w:tc>
          <w:tcPr>
            <w:tcW w:w="4960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21DBC">
        <w:tc>
          <w:tcPr>
            <w:tcW w:w="4960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21DBC" w:rsidRDefault="00721DBC">
      <w:pPr>
        <w:rPr>
          <w:rFonts w:eastAsia="Times New Roman"/>
          <w:sz w:val="20"/>
          <w:szCs w:val="20"/>
        </w:rPr>
      </w:pPr>
    </w:p>
    <w:p w:rsidR="00721DBC" w:rsidRDefault="00D711A7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721DBC" w:rsidRDefault="00721DBC">
      <w:pPr>
        <w:rPr>
          <w:rFonts w:eastAsia="Times New Roman"/>
          <w:sz w:val="20"/>
          <w:szCs w:val="20"/>
        </w:rPr>
      </w:pPr>
    </w:p>
    <w:p w:rsidR="00721DBC" w:rsidRDefault="00D711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21DBC" w:rsidRDefault="00721D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4569"/>
        <w:gridCol w:w="1560"/>
        <w:gridCol w:w="1503"/>
      </w:tblGrid>
      <w:tr w:rsidR="00721DBC" w:rsidTr="00D711A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21DBC" w:rsidRDefault="00D711A7" w:rsidP="00D71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21DBC" w:rsidTr="00D711A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1DBC" w:rsidTr="00D711A7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EA-33072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 w:rsidRPr="00D711A7">
              <w:rPr>
                <w:sz w:val="20"/>
                <w:szCs w:val="20"/>
              </w:rPr>
              <w:t>ОБЩЕСТВО С ОГРАНИЧЕННОЙ ОТВЕТСТВЕННОСТЬЮ "МАРКЕТИНГОВАЯ ОПТИЧЕСКАЯ КОМПАНИЯ" / 7714147717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1DBC" w:rsidRDefault="00721D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21DBC">
        <w:tc>
          <w:tcPr>
            <w:tcW w:w="9921" w:type="dxa"/>
            <w:gridSpan w:val="4"/>
            <w:shd w:val="clear" w:color="auto" w:fill="auto"/>
          </w:tcPr>
          <w:p w:rsidR="00721DBC" w:rsidRDefault="00D711A7" w:rsidP="00D711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21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1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 w:rsidRPr="00D711A7">
              <w:rPr>
                <w:sz w:val="20"/>
                <w:szCs w:val="20"/>
              </w:rPr>
              <w:t>ОБЩЕСТВО С ОГРАНИЧЕННОЙ ОТВЕТСТВЕННОСТЬЮ "МАРКЕТИНГОВАЯ ОПТИЧЕСКАЯ КОМПАНИЯ" / 7714147717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 w:rsidRPr="00D711A7">
              <w:rPr>
                <w:sz w:val="20"/>
                <w:szCs w:val="20"/>
              </w:rPr>
              <w:t>ОБЩЕСТВО С ОГРАНИЧЕННОЙ ОТВЕТСТВЕННОСТЬЮ "МАРКЕТИНГОВАЯ ОПТИЧЕСКАЯ КОМПАНИЯ" / 7714147717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 w:rsidRPr="00D711A7">
              <w:rPr>
                <w:sz w:val="20"/>
                <w:szCs w:val="20"/>
              </w:rPr>
              <w:t>ОБЩЕСТВО С ОГРАНИЧЕННОЙ ОТВЕТСТВЕННОСТЬЮ "МАРКЕТИНГОВАЯ ОПТИЧЕСКАЯ КОМПАНИЯ" / 7714147717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1DB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r w:rsidRPr="00D711A7">
              <w:rPr>
                <w:sz w:val="20"/>
                <w:szCs w:val="20"/>
              </w:rPr>
              <w:t>ОБЩЕСТВО С ОГРАНИЧЕННОЙ ОТВЕТСТВЕННОСТЬЮ "МАРКЕТИНГОВАЯ ОПТИЧЕСКАЯ КОМПАНИЯ" / 7714147717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721DBC" w:rsidRDefault="00D711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1DBC" w:rsidRDefault="00721DBC">
      <w:pPr>
        <w:jc w:val="both"/>
        <w:rPr>
          <w:sz w:val="20"/>
          <w:szCs w:val="20"/>
          <w:lang w:val="en-US"/>
        </w:rPr>
      </w:pPr>
    </w:p>
    <w:p w:rsidR="00721DBC" w:rsidRPr="00D711A7" w:rsidRDefault="00D711A7">
      <w:pPr>
        <w:jc w:val="both"/>
        <w:rPr>
          <w:b/>
        </w:rPr>
      </w:pPr>
      <w:bookmarkStart w:id="0" w:name="__DdeLink__136_4014115248"/>
      <w:bookmarkEnd w:id="0"/>
      <w:proofErr w:type="gramStart"/>
      <w:r w:rsidRPr="00D711A7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</w:t>
      </w:r>
      <w:r w:rsidRPr="00D711A7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D711A7">
        <w:rPr>
          <w:rFonts w:eastAsia="Times New Roman"/>
          <w:b/>
          <w:sz w:val="20"/>
          <w:szCs w:val="20"/>
        </w:rPr>
        <w:t>контракт заключается с единственным участником ОБЩЕС</w:t>
      </w:r>
      <w:r w:rsidRPr="00D711A7">
        <w:rPr>
          <w:rFonts w:eastAsia="Times New Roman"/>
          <w:b/>
          <w:sz w:val="20"/>
          <w:szCs w:val="20"/>
        </w:rPr>
        <w:t>ТВО С ОГРАНИЧЕННОЙ ОТВЕТСТВЕННОСТЬЮ "МАРКЕТИНГОВАЯ ОПТИЧЕСКАЯ КОМПАНИЯ".</w:t>
      </w:r>
      <w:proofErr w:type="gramEnd"/>
    </w:p>
    <w:p w:rsidR="00721DBC" w:rsidRPr="00D711A7" w:rsidRDefault="00721DBC">
      <w:pPr>
        <w:jc w:val="both"/>
        <w:rPr>
          <w:b/>
          <w:sz w:val="20"/>
          <w:szCs w:val="20"/>
        </w:rPr>
      </w:pPr>
    </w:p>
    <w:p w:rsidR="00721DBC" w:rsidRDefault="00D711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21DBC" w:rsidRDefault="00721DBC">
      <w:pPr>
        <w:jc w:val="both"/>
        <w:rPr>
          <w:rFonts w:eastAsia="Times New Roman"/>
          <w:sz w:val="20"/>
          <w:szCs w:val="20"/>
        </w:rPr>
      </w:pPr>
    </w:p>
    <w:p w:rsidR="00721DBC" w:rsidRDefault="00D711A7">
      <w:pPr>
        <w:jc w:val="both"/>
      </w:pPr>
      <w:r w:rsidRPr="00D711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721DBC" w:rsidRDefault="00721DBC">
      <w:pPr>
        <w:jc w:val="both"/>
        <w:rPr>
          <w:rFonts w:eastAsia="Times New Roman"/>
          <w:sz w:val="20"/>
          <w:szCs w:val="20"/>
        </w:rPr>
      </w:pPr>
    </w:p>
    <w:p w:rsidR="00721DBC" w:rsidRDefault="00D711A7">
      <w:r>
        <w:rPr>
          <w:rFonts w:eastAsia="Times New Roman"/>
          <w:sz w:val="20"/>
          <w:szCs w:val="20"/>
        </w:rPr>
        <w:t>Подписи</w:t>
      </w:r>
    </w:p>
    <w:p w:rsidR="00721DBC" w:rsidRDefault="00721D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21DBC">
        <w:tc>
          <w:tcPr>
            <w:tcW w:w="3307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1DBC" w:rsidRDefault="00721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21DBC">
        <w:tc>
          <w:tcPr>
            <w:tcW w:w="3307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1DBC" w:rsidRDefault="00721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21DBC">
        <w:tc>
          <w:tcPr>
            <w:tcW w:w="3307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1DBC" w:rsidRDefault="00721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21DBC">
        <w:tc>
          <w:tcPr>
            <w:tcW w:w="3307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1DBC" w:rsidRDefault="00721D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1DBC" w:rsidRDefault="00D711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D711A7"/>
    <w:sectPr w:rsidR="00000000" w:rsidSect="00D711A7">
      <w:pgSz w:w="11906" w:h="16838"/>
      <w:pgMar w:top="1134" w:right="566" w:bottom="426" w:left="709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21DBC"/>
    <w:rsid w:val="00721DBC"/>
    <w:rsid w:val="00D71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DB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21DB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21DBC"/>
    <w:pPr>
      <w:spacing w:after="140" w:line="288" w:lineRule="auto"/>
    </w:pPr>
  </w:style>
  <w:style w:type="paragraph" w:styleId="a9">
    <w:name w:val="List"/>
    <w:basedOn w:val="a8"/>
    <w:rsid w:val="00721DBC"/>
    <w:rPr>
      <w:rFonts w:cs="Noto Sans Devanagari"/>
    </w:rPr>
  </w:style>
  <w:style w:type="paragraph" w:customStyle="1" w:styleId="Caption">
    <w:name w:val="Caption"/>
    <w:basedOn w:val="a"/>
    <w:qFormat/>
    <w:rsid w:val="00721DB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21DB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21DB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21DB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1DBC"/>
    <w:pPr>
      <w:spacing w:beforeAutospacing="1" w:afterAutospacing="1"/>
    </w:pPr>
  </w:style>
  <w:style w:type="paragraph" w:customStyle="1" w:styleId="th">
    <w:name w:val="th"/>
    <w:basedOn w:val="a"/>
    <w:qFormat/>
    <w:rsid w:val="00721DB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1DB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1DB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1DBC"/>
    <w:pPr>
      <w:spacing w:beforeAutospacing="1" w:after="200"/>
    </w:pPr>
  </w:style>
  <w:style w:type="paragraph" w:customStyle="1" w:styleId="usual2">
    <w:name w:val="usual2"/>
    <w:basedOn w:val="a"/>
    <w:qFormat/>
    <w:rsid w:val="00721DB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21DB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1DBC"/>
    <w:pPr>
      <w:spacing w:beforeAutospacing="1" w:afterAutospacing="1"/>
    </w:pPr>
  </w:style>
  <w:style w:type="paragraph" w:customStyle="1" w:styleId="requests">
    <w:name w:val="requests"/>
    <w:basedOn w:val="a"/>
    <w:qFormat/>
    <w:rsid w:val="00721DB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21DB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21DBC"/>
  </w:style>
  <w:style w:type="paragraph" w:customStyle="1" w:styleId="af2">
    <w:name w:val="Заголовок таблицы"/>
    <w:basedOn w:val="af1"/>
    <w:qFormat/>
    <w:rsid w:val="00721DBC"/>
  </w:style>
  <w:style w:type="paragraph" w:customStyle="1" w:styleId="DocumentMap">
    <w:name w:val="DocumentMap"/>
    <w:qFormat/>
    <w:rsid w:val="00721DB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2739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2019-11-06T09:47:00Z</cp:lastPrinted>
  <dcterms:created xsi:type="dcterms:W3CDTF">2019-11-06T09:48:00Z</dcterms:created>
  <dcterms:modified xsi:type="dcterms:W3CDTF">2019-11-06T09:48:00Z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