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054" w:rsidRDefault="008C176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D6054" w:rsidRDefault="008C176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ремонту автомобилей </w:t>
      </w:r>
      <w:proofErr w:type="spellStart"/>
      <w:r>
        <w:rPr>
          <w:rFonts w:eastAsia="Times New Roman"/>
          <w:b/>
          <w:bCs/>
          <w:sz w:val="20"/>
          <w:szCs w:val="20"/>
        </w:rPr>
        <w:t>Toyota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Camry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Ford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Focus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Skoda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Oktavia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 для СПб ГБУЗ «Городская больница №40» в 2019 году" </w:t>
      </w:r>
    </w:p>
    <w:p w:rsidR="000D6054" w:rsidRDefault="008C1768">
      <w:pPr>
        <w:ind w:firstLine="567"/>
        <w:jc w:val="center"/>
      </w:pPr>
      <w:r w:rsidRPr="008C176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1768">
        <w:rPr>
          <w:rFonts w:eastAsia="Times New Roman"/>
          <w:b/>
          <w:bCs/>
          <w:sz w:val="20"/>
          <w:szCs w:val="20"/>
        </w:rPr>
        <w:t xml:space="preserve"> 0372200047719000231) </w:t>
      </w:r>
    </w:p>
    <w:p w:rsidR="000D6054" w:rsidRPr="008C1768" w:rsidRDefault="000D6054">
      <w:pPr>
        <w:ind w:firstLine="567"/>
        <w:jc w:val="center"/>
        <w:rPr>
          <w:sz w:val="20"/>
          <w:szCs w:val="20"/>
        </w:rPr>
      </w:pPr>
    </w:p>
    <w:p w:rsidR="000D6054" w:rsidRDefault="008C1768">
      <w:pPr>
        <w:ind w:firstLine="567"/>
        <w:jc w:val="right"/>
      </w:pPr>
      <w:r w:rsidRPr="008C1768">
        <w:rPr>
          <w:rFonts w:eastAsia="Times New Roman"/>
          <w:sz w:val="20"/>
          <w:szCs w:val="20"/>
        </w:rPr>
        <w:t xml:space="preserve">07.11.19 </w:t>
      </w:r>
      <w:r w:rsidRPr="008C1768">
        <w:rPr>
          <w:rFonts w:eastAsia="Times New Roman"/>
          <w:sz w:val="20"/>
          <w:szCs w:val="20"/>
        </w:rPr>
        <w:t>09:59:22 (</w:t>
      </w:r>
      <w:r>
        <w:rPr>
          <w:rFonts w:eastAsia="Times New Roman"/>
          <w:sz w:val="20"/>
          <w:szCs w:val="20"/>
          <w:lang w:val="en-US"/>
        </w:rPr>
        <w:t>MSK</w:t>
      </w:r>
      <w:r w:rsidRPr="008C1768">
        <w:rPr>
          <w:rFonts w:eastAsia="Times New Roman"/>
          <w:sz w:val="20"/>
          <w:szCs w:val="20"/>
        </w:rPr>
        <w:t>+00:00)</w:t>
      </w:r>
    </w:p>
    <w:p w:rsidR="000D6054" w:rsidRPr="008C1768" w:rsidRDefault="000D6054">
      <w:pPr>
        <w:ind w:firstLine="567"/>
        <w:rPr>
          <w:rFonts w:eastAsia="Times New Roman"/>
          <w:sz w:val="20"/>
          <w:szCs w:val="20"/>
        </w:rPr>
      </w:pPr>
    </w:p>
    <w:p w:rsidR="000D6054" w:rsidRDefault="008C1768">
      <w:r>
        <w:rPr>
          <w:rFonts w:eastAsia="Times New Roman"/>
          <w:sz w:val="20"/>
          <w:szCs w:val="20"/>
        </w:rPr>
        <w:t>Организатор</w:t>
      </w:r>
      <w:r w:rsidRPr="008C176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176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D6054" w:rsidRPr="008C1768" w:rsidRDefault="000D6054">
      <w:pPr>
        <w:rPr>
          <w:rFonts w:eastAsia="Times New Roman"/>
          <w:sz w:val="20"/>
          <w:szCs w:val="20"/>
        </w:rPr>
      </w:pPr>
    </w:p>
    <w:p w:rsidR="000D6054" w:rsidRDefault="008C1768">
      <w:r>
        <w:rPr>
          <w:rFonts w:eastAsia="Times New Roman"/>
          <w:sz w:val="20"/>
          <w:szCs w:val="20"/>
        </w:rPr>
        <w:t>Заказчик</w:t>
      </w:r>
      <w:r w:rsidRPr="008C1768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8C1768">
        <w:rPr>
          <w:rFonts w:eastAsia="Times New Roman"/>
          <w:sz w:val="20"/>
          <w:szCs w:val="20"/>
        </w:rPr>
        <w:t>БОЛЬНИЦА № 40 КУРОРТНОГО РАЙОНА"</w:t>
      </w:r>
    </w:p>
    <w:p w:rsidR="000D6054" w:rsidRPr="008C1768" w:rsidRDefault="000D6054">
      <w:pPr>
        <w:rPr>
          <w:rFonts w:eastAsia="Times New Roman"/>
          <w:sz w:val="20"/>
          <w:szCs w:val="20"/>
        </w:rPr>
      </w:pPr>
    </w:p>
    <w:p w:rsidR="000D6054" w:rsidRPr="008C1768" w:rsidRDefault="008C1768" w:rsidP="008C1768">
      <w:pPr>
        <w:jc w:val="both"/>
        <w:rPr>
          <w:b/>
          <w:sz w:val="20"/>
          <w:szCs w:val="20"/>
        </w:rPr>
      </w:pPr>
      <w:r w:rsidRPr="008C1768">
        <w:rPr>
          <w:rFonts w:eastAsia="Times New Roman"/>
          <w:b/>
          <w:sz w:val="20"/>
          <w:szCs w:val="20"/>
        </w:rPr>
        <w:t xml:space="preserve">Наименование закупки: Оказание услуг по техническому обслуживанию и ремонту автомобилей </w:t>
      </w:r>
      <w:proofErr w:type="spellStart"/>
      <w:r w:rsidRPr="008C1768">
        <w:rPr>
          <w:rFonts w:eastAsia="Times New Roman"/>
          <w:b/>
          <w:sz w:val="20"/>
          <w:szCs w:val="20"/>
        </w:rPr>
        <w:t>Toyota</w:t>
      </w:r>
      <w:proofErr w:type="spellEnd"/>
      <w:r w:rsidRPr="008C1768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8C1768">
        <w:rPr>
          <w:rFonts w:eastAsia="Times New Roman"/>
          <w:b/>
          <w:sz w:val="20"/>
          <w:szCs w:val="20"/>
        </w:rPr>
        <w:t>Camry</w:t>
      </w:r>
      <w:proofErr w:type="spellEnd"/>
      <w:r w:rsidRPr="008C1768">
        <w:rPr>
          <w:rFonts w:eastAsia="Times New Roman"/>
          <w:b/>
          <w:sz w:val="20"/>
          <w:szCs w:val="20"/>
        </w:rPr>
        <w:t xml:space="preserve">, </w:t>
      </w:r>
      <w:proofErr w:type="spellStart"/>
      <w:r w:rsidRPr="008C1768">
        <w:rPr>
          <w:rFonts w:eastAsia="Times New Roman"/>
          <w:b/>
          <w:sz w:val="20"/>
          <w:szCs w:val="20"/>
        </w:rPr>
        <w:t>Ford</w:t>
      </w:r>
      <w:proofErr w:type="spellEnd"/>
      <w:r w:rsidRPr="008C1768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8C1768">
        <w:rPr>
          <w:rFonts w:eastAsia="Times New Roman"/>
          <w:b/>
          <w:sz w:val="20"/>
          <w:szCs w:val="20"/>
        </w:rPr>
        <w:t>Focus</w:t>
      </w:r>
      <w:proofErr w:type="spellEnd"/>
      <w:r w:rsidRPr="008C1768">
        <w:rPr>
          <w:rFonts w:eastAsia="Times New Roman"/>
          <w:b/>
          <w:sz w:val="20"/>
          <w:szCs w:val="20"/>
        </w:rPr>
        <w:t xml:space="preserve">, </w:t>
      </w:r>
      <w:proofErr w:type="spellStart"/>
      <w:r w:rsidRPr="008C1768">
        <w:rPr>
          <w:rFonts w:eastAsia="Times New Roman"/>
          <w:b/>
          <w:sz w:val="20"/>
          <w:szCs w:val="20"/>
        </w:rPr>
        <w:t>Skoda</w:t>
      </w:r>
      <w:proofErr w:type="spellEnd"/>
      <w:r w:rsidRPr="008C1768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8C1768">
        <w:rPr>
          <w:rFonts w:eastAsia="Times New Roman"/>
          <w:b/>
          <w:sz w:val="20"/>
          <w:szCs w:val="20"/>
        </w:rPr>
        <w:t>Oktavia</w:t>
      </w:r>
      <w:proofErr w:type="spellEnd"/>
      <w:r w:rsidRPr="008C1768">
        <w:rPr>
          <w:rFonts w:eastAsia="Times New Roman"/>
          <w:b/>
          <w:sz w:val="20"/>
          <w:szCs w:val="20"/>
        </w:rPr>
        <w:t xml:space="preserve">  для СПб ГБУЗ «Городская больница №40» в 2019 году</w:t>
      </w:r>
    </w:p>
    <w:p w:rsidR="000D6054" w:rsidRPr="008C1768" w:rsidRDefault="000D6054" w:rsidP="008C1768">
      <w:pPr>
        <w:jc w:val="both"/>
        <w:rPr>
          <w:rFonts w:eastAsia="Times New Roman"/>
          <w:b/>
          <w:sz w:val="20"/>
          <w:szCs w:val="20"/>
        </w:rPr>
      </w:pPr>
    </w:p>
    <w:p w:rsidR="000D6054" w:rsidRPr="008C1768" w:rsidRDefault="008C1768" w:rsidP="008C1768">
      <w:pPr>
        <w:jc w:val="both"/>
        <w:rPr>
          <w:b/>
        </w:rPr>
      </w:pPr>
      <w:r w:rsidRPr="008C1768">
        <w:rPr>
          <w:rFonts w:eastAsia="Times New Roman"/>
          <w:b/>
          <w:sz w:val="20"/>
          <w:szCs w:val="20"/>
        </w:rPr>
        <w:t>Начальная (максимальная) цена контракта: 6</w:t>
      </w:r>
      <w:r w:rsidRPr="008C1768">
        <w:rPr>
          <w:rFonts w:eastAsia="Times New Roman"/>
          <w:b/>
          <w:sz w:val="20"/>
          <w:szCs w:val="20"/>
        </w:rPr>
        <w:t>94</w:t>
      </w:r>
      <w:r>
        <w:rPr>
          <w:rFonts w:eastAsia="Times New Roman"/>
          <w:b/>
          <w:sz w:val="20"/>
          <w:szCs w:val="20"/>
          <w:lang w:val="en-US"/>
        </w:rPr>
        <w:t xml:space="preserve"> </w:t>
      </w:r>
      <w:r w:rsidRPr="008C1768">
        <w:rPr>
          <w:rFonts w:eastAsia="Times New Roman"/>
          <w:b/>
          <w:sz w:val="20"/>
          <w:szCs w:val="20"/>
        </w:rPr>
        <w:t>744.49</w:t>
      </w:r>
      <w:r>
        <w:rPr>
          <w:rFonts w:eastAsia="Times New Roman"/>
          <w:b/>
          <w:sz w:val="20"/>
          <w:szCs w:val="20"/>
          <w:lang w:val="en-US"/>
        </w:rPr>
        <w:t xml:space="preserve"> </w:t>
      </w:r>
      <w:r>
        <w:rPr>
          <w:rFonts w:eastAsia="Times New Roman"/>
          <w:b/>
          <w:sz w:val="20"/>
          <w:szCs w:val="20"/>
        </w:rPr>
        <w:t>рубля</w:t>
      </w:r>
    </w:p>
    <w:p w:rsidR="000D6054" w:rsidRPr="008C1768" w:rsidRDefault="000D6054" w:rsidP="008C1768">
      <w:pPr>
        <w:jc w:val="both"/>
        <w:rPr>
          <w:rFonts w:eastAsia="Times New Roman"/>
          <w:b/>
        </w:rPr>
      </w:pPr>
    </w:p>
    <w:tbl>
      <w:tblPr>
        <w:tblW w:w="9922" w:type="dxa"/>
        <w:tblInd w:w="-2" w:type="dxa"/>
        <w:tblCellMar>
          <w:top w:w="55" w:type="dxa"/>
          <w:left w:w="41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6"/>
        <w:gridCol w:w="8704"/>
      </w:tblGrid>
      <w:tr w:rsidR="000D605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6054" w:rsidRDefault="008C17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D605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D6054" w:rsidRDefault="008C1768">
                  <w:pPr>
                    <w:jc w:val="both"/>
                  </w:pPr>
                  <w:r w:rsidRPr="008C1768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0D6054" w:rsidRDefault="008C1768">
                  <w:pPr>
                    <w:jc w:val="both"/>
                  </w:pPr>
                  <w:r w:rsidRPr="008C1768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8C1768">
                    <w:rPr>
                      <w:sz w:val="20"/>
                      <w:szCs w:val="20"/>
                    </w:rPr>
                    <w:t xml:space="preserve"> части 1 документации об аукционе. В соот</w:t>
                  </w:r>
                  <w:r w:rsidRPr="008C1768">
                    <w:rPr>
                      <w:sz w:val="20"/>
                      <w:szCs w:val="20"/>
                    </w:rPr>
                    <w:t>ветствии с пунктом 1 части 1 статьи 31 Закона требования не установлены.</w:t>
                  </w:r>
                </w:p>
              </w:tc>
            </w:tr>
            <w:tr w:rsidR="000D6054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D6054" w:rsidRDefault="008C1768">
                  <w:pPr>
                    <w:jc w:val="both"/>
                  </w:pPr>
                  <w:r w:rsidRPr="008C1768">
                    <w:rPr>
                      <w:sz w:val="20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0D6054" w:rsidRDefault="008C1768">
                  <w:pPr>
                    <w:jc w:val="both"/>
                  </w:pPr>
                  <w:r w:rsidRPr="008C1768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8C1768">
                    <w:rPr>
                      <w:sz w:val="20"/>
                      <w:szCs w:val="20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8C1768">
                    <w:rPr>
                      <w:sz w:val="20"/>
                      <w:szCs w:val="20"/>
                    </w:rPr>
                    <w:t xml:space="preserve"> - юридического лица.</w:t>
                  </w:r>
                </w:p>
              </w:tc>
            </w:tr>
          </w:tbl>
          <w:p w:rsidR="000D6054" w:rsidRPr="008C1768" w:rsidRDefault="000D6054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0D6054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D6054" w:rsidRDefault="008C17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D6054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D6054" w:rsidRDefault="008C1768">
                  <w:pPr>
                    <w:jc w:val="both"/>
                  </w:pPr>
                  <w:r w:rsidRPr="008C1768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0D6054" w:rsidRDefault="008C1768">
                  <w:pPr>
                    <w:jc w:val="both"/>
                  </w:pPr>
                  <w:r w:rsidRPr="008C1768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</w:t>
                  </w:r>
                  <w:r w:rsidRPr="008C1768">
                    <w:rPr>
                      <w:sz w:val="20"/>
                      <w:szCs w:val="20"/>
                    </w:rPr>
                    <w:t xml:space="preserve">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D6054" w:rsidRDefault="000D6054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0D6054" w:rsidRDefault="000D6054">
      <w:pPr>
        <w:rPr>
          <w:rFonts w:eastAsia="Times New Roman"/>
          <w:sz w:val="20"/>
          <w:szCs w:val="20"/>
        </w:rPr>
      </w:pPr>
    </w:p>
    <w:p w:rsidR="000D6054" w:rsidRDefault="008C17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9"/>
      </w:tblGrid>
      <w:tr w:rsidR="000D6054">
        <w:tc>
          <w:tcPr>
            <w:tcW w:w="4960" w:type="dxa"/>
            <w:shd w:val="clear" w:color="auto" w:fill="auto"/>
          </w:tcPr>
          <w:p w:rsidR="000D6054" w:rsidRDefault="008C176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6054" w:rsidRDefault="008C176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D6054">
        <w:tc>
          <w:tcPr>
            <w:tcW w:w="4960" w:type="dxa"/>
            <w:shd w:val="clear" w:color="auto" w:fill="auto"/>
          </w:tcPr>
          <w:p w:rsidR="000D6054" w:rsidRDefault="008C176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6054" w:rsidRDefault="008C176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D6054">
        <w:tc>
          <w:tcPr>
            <w:tcW w:w="4960" w:type="dxa"/>
            <w:shd w:val="clear" w:color="auto" w:fill="auto"/>
          </w:tcPr>
          <w:p w:rsidR="000D6054" w:rsidRDefault="008C176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D6054" w:rsidRDefault="008C176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D6054" w:rsidRDefault="000D6054">
      <w:pPr>
        <w:rPr>
          <w:rFonts w:eastAsia="Times New Roman"/>
          <w:sz w:val="20"/>
          <w:szCs w:val="20"/>
        </w:rPr>
      </w:pPr>
    </w:p>
    <w:p w:rsidR="000D6054" w:rsidRDefault="008C1768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0D6054" w:rsidRDefault="000D605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D6054">
        <w:tc>
          <w:tcPr>
            <w:tcW w:w="9922" w:type="dxa"/>
            <w:shd w:val="clear" w:color="auto" w:fill="auto"/>
          </w:tcPr>
          <w:p w:rsidR="000D6054" w:rsidRDefault="008C176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D605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6054" w:rsidRDefault="008C176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EA-32800</w:t>
            </w:r>
          </w:p>
          <w:p w:rsidR="000D6054" w:rsidRDefault="008C176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"ТД ФЕНИКС" / 7811671235</w:t>
            </w:r>
          </w:p>
          <w:p w:rsidR="000D6054" w:rsidRDefault="008C1768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 xml:space="preserve">сделанное участником аукциона: 224 </w:t>
            </w:r>
            <w:r>
              <w:rPr>
                <w:sz w:val="20"/>
                <w:szCs w:val="20"/>
              </w:rPr>
              <w:t>838.12 рублей</w:t>
            </w:r>
          </w:p>
          <w:p w:rsidR="000D6054" w:rsidRDefault="008C176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C176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D6054" w:rsidRDefault="008C176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D6054" w:rsidRPr="008C1768" w:rsidRDefault="008C1768" w:rsidP="008C176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</w:t>
            </w:r>
            <w:r>
              <w:rPr>
                <w:sz w:val="20"/>
                <w:szCs w:val="20"/>
              </w:rPr>
              <w:t>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</w:t>
            </w:r>
            <w:r>
              <w:rPr>
                <w:sz w:val="20"/>
                <w:szCs w:val="20"/>
              </w:rPr>
              <w:t>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D605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6054" w:rsidRDefault="008C1768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EA-32906</w:t>
            </w:r>
          </w:p>
          <w:p w:rsidR="000D6054" w:rsidRDefault="008C176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</w:t>
            </w:r>
            <w:r>
              <w:rPr>
                <w:sz w:val="20"/>
                <w:szCs w:val="20"/>
              </w:rPr>
              <w:t>ВЕКТОР" / 7805337560</w:t>
            </w:r>
          </w:p>
          <w:p w:rsidR="000D6054" w:rsidRDefault="008C1768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228 </w:t>
            </w:r>
            <w:r>
              <w:rPr>
                <w:sz w:val="20"/>
                <w:szCs w:val="20"/>
              </w:rPr>
              <w:t>311.84 рублей</w:t>
            </w:r>
          </w:p>
          <w:p w:rsidR="000D6054" w:rsidRDefault="008C176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C1768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8C1768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0D6054" w:rsidRDefault="008C176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</w:t>
            </w:r>
            <w:r>
              <w:rPr>
                <w:sz w:val="20"/>
                <w:szCs w:val="20"/>
              </w:rPr>
              <w:t>кционной комиссии:</w:t>
            </w:r>
          </w:p>
          <w:p w:rsidR="000D6054" w:rsidRPr="008C1768" w:rsidRDefault="008C1768" w:rsidP="008C176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</w:t>
            </w:r>
            <w:r>
              <w:rPr>
                <w:sz w:val="20"/>
                <w:szCs w:val="20"/>
              </w:rPr>
              <w:t>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D605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D6054" w:rsidRDefault="008C176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EA-33095</w:t>
            </w:r>
          </w:p>
          <w:p w:rsidR="000D6054" w:rsidRDefault="008C176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</w:t>
            </w:r>
            <w:r>
              <w:rPr>
                <w:sz w:val="20"/>
                <w:szCs w:val="20"/>
              </w:rPr>
              <w:t xml:space="preserve"> участника аукциона: ДИАКОНАШВИЛИ ПЁТР ВАХТАНГОВИЧ / 226001119294</w:t>
            </w:r>
          </w:p>
          <w:p w:rsidR="000D6054" w:rsidRDefault="008C1768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256 </w:t>
            </w:r>
            <w:r>
              <w:rPr>
                <w:sz w:val="20"/>
                <w:szCs w:val="20"/>
              </w:rPr>
              <w:t>101.60 рублей</w:t>
            </w:r>
          </w:p>
          <w:p w:rsidR="000D6054" w:rsidRDefault="008C176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C1768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</w:t>
            </w:r>
            <w:r w:rsidRPr="008C1768">
              <w:rPr>
                <w:sz w:val="20"/>
                <w:szCs w:val="20"/>
              </w:rPr>
              <w:t>электронном аукционе</w:t>
            </w:r>
          </w:p>
          <w:p w:rsidR="000D6054" w:rsidRDefault="008C176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D6054" w:rsidRPr="008C1768" w:rsidRDefault="008C1768" w:rsidP="008C176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0D6054" w:rsidRPr="008C1768" w:rsidRDefault="000D6054">
      <w:pPr>
        <w:rPr>
          <w:rFonts w:eastAsia="Times New Roman"/>
          <w:sz w:val="20"/>
          <w:szCs w:val="20"/>
        </w:rPr>
      </w:pPr>
    </w:p>
    <w:p w:rsidR="000D6054" w:rsidRPr="008C1768" w:rsidRDefault="008C1768" w:rsidP="008C1768">
      <w:pPr>
        <w:jc w:val="both"/>
        <w:rPr>
          <w:b/>
        </w:rPr>
      </w:pPr>
      <w:r w:rsidRPr="008C1768">
        <w:rPr>
          <w:rFonts w:eastAsia="Times New Roman"/>
          <w:b/>
          <w:sz w:val="20"/>
          <w:szCs w:val="20"/>
        </w:rPr>
        <w:t>Победителем</w:t>
      </w:r>
      <w:r w:rsidRPr="008C1768">
        <w:rPr>
          <w:rFonts w:eastAsia="Times New Roman"/>
          <w:b/>
          <w:sz w:val="20"/>
          <w:szCs w:val="20"/>
        </w:rPr>
        <w:t xml:space="preserve"> аукциона признается ОБЩЕСТВО С ОГРАНИЧЕННОЙ ОТВЕТСТВЕННОСТЬЮ </w:t>
      </w:r>
      <w:r>
        <w:rPr>
          <w:rFonts w:eastAsia="Times New Roman"/>
          <w:b/>
          <w:sz w:val="20"/>
          <w:szCs w:val="20"/>
        </w:rPr>
        <w:br/>
      </w:r>
      <w:r w:rsidRPr="008C1768">
        <w:rPr>
          <w:rFonts w:eastAsia="Times New Roman"/>
          <w:b/>
          <w:sz w:val="20"/>
          <w:szCs w:val="20"/>
        </w:rPr>
        <w:t>"ТД ФЕНИКС"</w:t>
      </w:r>
    </w:p>
    <w:p w:rsidR="000D6054" w:rsidRPr="008C1768" w:rsidRDefault="000D6054">
      <w:pPr>
        <w:rPr>
          <w:rFonts w:eastAsia="Times New Roman"/>
          <w:sz w:val="20"/>
          <w:szCs w:val="20"/>
        </w:rPr>
      </w:pPr>
    </w:p>
    <w:p w:rsidR="000D6054" w:rsidRDefault="008C176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нужд.</w:t>
      </w:r>
    </w:p>
    <w:p w:rsidR="000D6054" w:rsidRDefault="000D6054">
      <w:pPr>
        <w:rPr>
          <w:rFonts w:eastAsia="Times New Roman"/>
          <w:sz w:val="20"/>
          <w:szCs w:val="20"/>
        </w:rPr>
      </w:pPr>
    </w:p>
    <w:p w:rsidR="000D6054" w:rsidRDefault="008C176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0D6054" w:rsidRDefault="000D6054">
      <w:pPr>
        <w:rPr>
          <w:rFonts w:eastAsia="Times New Roman"/>
          <w:sz w:val="20"/>
          <w:szCs w:val="20"/>
        </w:rPr>
      </w:pPr>
    </w:p>
    <w:p w:rsidR="000D6054" w:rsidRDefault="008C176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D6054" w:rsidRDefault="000D605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D6054">
        <w:tc>
          <w:tcPr>
            <w:tcW w:w="3307" w:type="dxa"/>
            <w:shd w:val="clear" w:color="auto" w:fill="auto"/>
            <w:vAlign w:val="bottom"/>
          </w:tcPr>
          <w:p w:rsidR="000D6054" w:rsidRDefault="008C17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D6054" w:rsidRDefault="000D605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D6054" w:rsidRDefault="008C17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D6054">
        <w:tc>
          <w:tcPr>
            <w:tcW w:w="3307" w:type="dxa"/>
            <w:shd w:val="clear" w:color="auto" w:fill="auto"/>
            <w:vAlign w:val="bottom"/>
          </w:tcPr>
          <w:p w:rsidR="000D6054" w:rsidRDefault="008C17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D6054" w:rsidRDefault="000D605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D6054" w:rsidRDefault="008C176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D6054">
        <w:tc>
          <w:tcPr>
            <w:tcW w:w="3307" w:type="dxa"/>
            <w:shd w:val="clear" w:color="auto" w:fill="auto"/>
            <w:vAlign w:val="bottom"/>
          </w:tcPr>
          <w:p w:rsidR="000D6054" w:rsidRDefault="008C17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D6054" w:rsidRDefault="000D605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D6054" w:rsidRDefault="008C176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8C1768"/>
    <w:sectPr w:rsidR="00000000" w:rsidSect="008C1768">
      <w:footerReference w:type="default" r:id="rId7"/>
      <w:pgSz w:w="11906" w:h="16838"/>
      <w:pgMar w:top="567" w:right="566" w:bottom="284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C1768">
      <w:r>
        <w:separator/>
      </w:r>
    </w:p>
  </w:endnote>
  <w:endnote w:type="continuationSeparator" w:id="0">
    <w:p w:rsidR="00000000" w:rsidRDefault="008C1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6054" w:rsidRDefault="000D6054">
    <w:pPr>
      <w:jc w:val="both"/>
      <w:rPr>
        <w:sz w:val="18"/>
        <w:szCs w:val="18"/>
        <w:vertAlign w:val="superscript"/>
      </w:rPr>
    </w:pPr>
  </w:p>
  <w:p w:rsidR="000D6054" w:rsidRDefault="000D6054">
    <w:pPr>
      <w:pStyle w:val="afd"/>
    </w:pPr>
  </w:p>
  <w:p w:rsidR="000D6054" w:rsidRDefault="000D605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054" w:rsidRDefault="008C1768">
      <w:r>
        <w:separator/>
      </w:r>
    </w:p>
  </w:footnote>
  <w:footnote w:type="continuationSeparator" w:id="0">
    <w:p w:rsidR="000D6054" w:rsidRDefault="008C1768">
      <w:r>
        <w:continuationSeparator/>
      </w:r>
    </w:p>
  </w:footnote>
  <w:footnote w:id="1">
    <w:p w:rsidR="000D6054" w:rsidRDefault="008C1768" w:rsidP="008C1768">
      <w:pPr>
        <w:pStyle w:val="afa"/>
        <w:jc w:val="both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</w:t>
      </w:r>
      <w:r>
        <w:rPr>
          <w:sz w:val="16"/>
          <w:szCs w:val="16"/>
        </w:rPr>
        <w:t>равнозначным документу на бумажном носителе, подписанному соб</w:t>
      </w:r>
      <w:bookmarkStart w:id="0" w:name="_GoBack"/>
      <w:bookmarkEnd w:id="0"/>
      <w:r>
        <w:rPr>
          <w:sz w:val="16"/>
          <w:szCs w:val="16"/>
        </w:rPr>
        <w:t>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054"/>
    <w:rsid w:val="000D6054"/>
    <w:rsid w:val="008C1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syyBYByVWboifqLbFoCBkpECqffYPE8/JAaRISFrlas=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Hru857XErGUIL3Aui1+rf9XtHtZ1p2DDFoaf/z5unlQ=</DigestValue>
    </Reference>
  </SignedInfo>
  <SignatureValue>1h85IqVnPLFb/nZpPQiFisy4bSdPVT3w9pE1JV0Slgt6Ey+ag+ySiJf+ecZXBw6o
NPxN/7DoJ3dcdAt5JG2fTg==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h/R7nck7MLAFAnYVHDMs8cTgJ2Y=</DigestValue>
      </Reference>
      <Reference URI="/word/endnotes.xml?ContentType=application/vnd.openxmlformats-officedocument.wordprocessingml.endnotes+xml">
        <DigestMethod Algorithm="http://www.w3.org/2000/09/xmldsig#sha1"/>
        <DigestValue>RxNqtWEAxwTjeeAztiMTeOEezfo=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uiH5SxyLZ5ZwxmPnsZYtX3SGSMI=</DigestValue>
      </Reference>
      <Reference URI="/word/footnotes.xml?ContentType=application/vnd.openxmlformats-officedocument.wordprocessingml.footnotes+xml">
        <DigestMethod Algorithm="http://www.w3.org/2000/09/xmldsig#sha1"/>
        <DigestValue>POJ+qLN/3q1/nbVMVkP7a5ePBV4=</DigestValue>
      </Reference>
      <Reference URI="/word/settings.xml?ContentType=application/vnd.openxmlformats-officedocument.wordprocessingml.settings+xml">
        <DigestMethod Algorithm="http://www.w3.org/2000/09/xmldsig#sha1"/>
        <DigestValue>N7ZWzP9NSHNfcxRxQQ0B/aFZoUs=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2019-11-07T07:02:10Z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2019-11-07T07:02:10Z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BxrrJSfu9XgMxCitzXTy+qZBWNbjt3Djzmn0srDmsiE=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FbC5yWBwZ0roZ5w+Jqjzb6q+ykmkig1ik9M63xVXVJQ=</DigestValue>
    </Reference>
  </SignedInfo>
  <SignatureValue>Sm3UOpAJZa9+xuDrJKhei5o8xvsNhSjaqid475Y1ufslh4eJiNhHN2/wrm4sVI5b
Is43PK2wQA9FZ29CdYFjmA==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h/R7nck7MLAFAnYVHDMs8cTgJ2Y=</DigestValue>
      </Reference>
      <Reference URI="/word/endnotes.xml?ContentType=application/vnd.openxmlformats-officedocument.wordprocessingml.endnotes+xml">
        <DigestMethod Algorithm="http://www.w3.org/2000/09/xmldsig#sha1"/>
        <DigestValue>RxNqtWEAxwTjeeAztiMTeOEezfo=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uiH5SxyLZ5ZwxmPnsZYtX3SGSMI=</DigestValue>
      </Reference>
      <Reference URI="/word/footnotes.xml?ContentType=application/vnd.openxmlformats-officedocument.wordprocessingml.footnotes+xml">
        <DigestMethod Algorithm="http://www.w3.org/2000/09/xmldsig#sha1"/>
        <DigestValue>POJ+qLN/3q1/nbVMVkP7a5ePBV4=</DigestValue>
      </Reference>
      <Reference URI="/word/settings.xml?ContentType=application/vnd.openxmlformats-officedocument.wordprocessingml.settings+xml">
        <DigestMethod Algorithm="http://www.w3.org/2000/09/xmldsig#sha1"/>
        <DigestValue>N7ZWzP9NSHNfcxRxQQ0B/aFZoUs=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2019-11-07T07:02:15Z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2019-11-07T07:02:15Z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w84NXe62CUEMDlyY/kCKlyJ2BdtCf0T7kXVcoKoON1k=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EnA47mW5x+8UUN3Zkl4nCidOhq6m81j5J6O0y9Sg+jY=</DigestValue>
    </Reference>
  </SignedInfo>
  <SignatureValue>XXGPsPFA1iq4nuCiZ/yzAsBS7nkbHQs8FqVPlqyDeh1QANN6PIrWZQXXFqNvoKQ5
DMDFBIPJzoeuCHweiTKZGA==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h/R7nck7MLAFAnYVHDMs8cTgJ2Y=</DigestValue>
      </Reference>
      <Reference URI="/word/endnotes.xml?ContentType=application/vnd.openxmlformats-officedocument.wordprocessingml.endnotes+xml">
        <DigestMethod Algorithm="http://www.w3.org/2000/09/xmldsig#sha1"/>
        <DigestValue>RxNqtWEAxwTjeeAztiMTeOEezfo=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uiH5SxyLZ5ZwxmPnsZYtX3SGSMI=</DigestValue>
      </Reference>
      <Reference URI="/word/footnotes.xml?ContentType=application/vnd.openxmlformats-officedocument.wordprocessingml.footnotes+xml">
        <DigestMethod Algorithm="http://www.w3.org/2000/09/xmldsig#sha1"/>
        <DigestValue>POJ+qLN/3q1/nbVMVkP7a5ePBV4=</DigestValue>
      </Reference>
      <Reference URI="/word/settings.xml?ContentType=application/vnd.openxmlformats-officedocument.wordprocessingml.settings+xml">
        <DigestMethod Algorithm="http://www.w3.org/2000/09/xmldsig#sha1"/>
        <DigestValue>N7ZWzP9NSHNfcxRxQQ0B/aFZoUs=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2019-11-07T07:02:25Z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2019-11-07T07:02:25Z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810</Words>
  <Characters>4619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2019-11-07T07:01:00Z</cp:lastPrinted>
  <dcterms:created xsi:type="dcterms:W3CDTF">2019-11-07T07:02:00Z</dcterms:created>
  <dcterms:modified xsi:type="dcterms:W3CDTF">2019-11-07T07:02:00Z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