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BB4" w:rsidRDefault="00B27B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№43-2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70BB4" w:rsidRDefault="00B27B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мебели"</w:t>
      </w:r>
    </w:p>
    <w:p w:rsidR="00870BB4" w:rsidRPr="00DE5D95" w:rsidRDefault="00B27B05">
      <w:pPr>
        <w:ind w:firstLine="567"/>
        <w:jc w:val="center"/>
        <w:rPr>
          <w:rFonts w:eastAsia="Times New Roman"/>
          <w:b/>
          <w:bCs/>
        </w:rPr>
      </w:pPr>
      <w:r w:rsidRPr="00DE5D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5D95">
        <w:rPr>
          <w:rFonts w:eastAsia="Times New Roman"/>
          <w:b/>
          <w:bCs/>
          <w:sz w:val="20"/>
          <w:szCs w:val="20"/>
        </w:rPr>
        <w:t xml:space="preserve"> 0101100007119000162) </w:t>
      </w:r>
    </w:p>
    <w:p w:rsidR="00870BB4" w:rsidRPr="00DE5D95" w:rsidRDefault="00870BB4">
      <w:pPr>
        <w:ind w:firstLine="567"/>
        <w:jc w:val="center"/>
        <w:rPr>
          <w:sz w:val="20"/>
          <w:szCs w:val="20"/>
        </w:rPr>
      </w:pPr>
    </w:p>
    <w:p w:rsidR="00870BB4" w:rsidRPr="00DE5D95" w:rsidRDefault="00B27B05">
      <w:pPr>
        <w:ind w:firstLine="567"/>
        <w:jc w:val="right"/>
      </w:pPr>
      <w:r w:rsidRPr="00DE5D95">
        <w:rPr>
          <w:rFonts w:eastAsia="Times New Roman"/>
          <w:sz w:val="20"/>
          <w:szCs w:val="20"/>
        </w:rPr>
        <w:t>07.11.</w:t>
      </w:r>
      <w:r>
        <w:rPr>
          <w:rFonts w:eastAsia="Times New Roman"/>
          <w:sz w:val="20"/>
          <w:szCs w:val="20"/>
        </w:rPr>
        <w:t>20</w:t>
      </w:r>
      <w:r w:rsidRPr="00DE5D95">
        <w:rPr>
          <w:rFonts w:eastAsia="Times New Roman"/>
          <w:sz w:val="20"/>
          <w:szCs w:val="20"/>
        </w:rPr>
        <w:t xml:space="preserve">19 </w:t>
      </w:r>
      <w:r>
        <w:rPr>
          <w:rFonts w:eastAsia="Times New Roman"/>
          <w:sz w:val="20"/>
          <w:szCs w:val="20"/>
        </w:rPr>
        <w:t>г.</w:t>
      </w:r>
    </w:p>
    <w:p w:rsidR="00870BB4" w:rsidRPr="00DE5D95" w:rsidRDefault="00870BB4">
      <w:pPr>
        <w:ind w:firstLine="567"/>
        <w:rPr>
          <w:rFonts w:eastAsia="Times New Roman"/>
          <w:sz w:val="20"/>
          <w:szCs w:val="20"/>
        </w:rPr>
      </w:pPr>
    </w:p>
    <w:p w:rsidR="00870BB4" w:rsidRDefault="00B27B0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proofErr w:type="spellStart"/>
      <w:r>
        <w:rPr>
          <w:rFonts w:eastAsia="Times New Roman"/>
          <w:sz w:val="20"/>
          <w:szCs w:val="20"/>
        </w:rPr>
        <w:t>Цюрупы</w:t>
      </w:r>
      <w:proofErr w:type="spellEnd"/>
      <w:r>
        <w:rPr>
          <w:rFonts w:eastAsia="Times New Roman"/>
          <w:sz w:val="20"/>
          <w:szCs w:val="20"/>
        </w:rPr>
        <w:t>, 17</w:t>
      </w:r>
    </w:p>
    <w:p w:rsidR="00870BB4" w:rsidRDefault="00870BB4">
      <w:pPr>
        <w:overflowPunct w:val="0"/>
        <w:rPr>
          <w:rFonts w:eastAsia="Times New Roman"/>
          <w:sz w:val="20"/>
          <w:szCs w:val="20"/>
        </w:rPr>
      </w:pPr>
    </w:p>
    <w:p w:rsidR="00870BB4" w:rsidRPr="00DE5D95" w:rsidRDefault="00B27B05">
      <w:r>
        <w:rPr>
          <w:rFonts w:eastAsia="Times New Roman"/>
          <w:sz w:val="20"/>
          <w:szCs w:val="20"/>
        </w:rPr>
        <w:t>Организатор</w:t>
      </w:r>
      <w:r w:rsidRPr="00DE5D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5D95">
        <w:rPr>
          <w:rFonts w:eastAsia="Times New Roman"/>
          <w:sz w:val="20"/>
          <w:szCs w:val="20"/>
        </w:rPr>
        <w:t xml:space="preserve">: </w:t>
      </w:r>
      <w:r w:rsidRPr="00DE5D95">
        <w:rPr>
          <w:rFonts w:eastAsia="Times New Roman"/>
          <w:sz w:val="20"/>
          <w:szCs w:val="20"/>
        </w:rPr>
        <w:t>ТЕРРИТОРИАЛЬНЫЙ ОРГАН ФЕДЕРАЛЬНОЙ СЛУЖБЫ ГОСУДАРСТВЕННОЙ СТАТИСТИКИ ПО РЕСПУБЛИКЕ БАШКОРТОСТАН</w:t>
      </w:r>
    </w:p>
    <w:p w:rsidR="00870BB4" w:rsidRPr="00DE5D95" w:rsidRDefault="00870BB4">
      <w:pPr>
        <w:rPr>
          <w:rFonts w:eastAsia="Times New Roman"/>
          <w:sz w:val="20"/>
          <w:szCs w:val="20"/>
        </w:rPr>
      </w:pPr>
    </w:p>
    <w:p w:rsidR="00870BB4" w:rsidRPr="00DE5D95" w:rsidRDefault="00B27B05">
      <w:r>
        <w:rPr>
          <w:rFonts w:eastAsia="Times New Roman"/>
          <w:sz w:val="20"/>
          <w:szCs w:val="20"/>
        </w:rPr>
        <w:t>Заказчик</w:t>
      </w:r>
      <w:r w:rsidRPr="00DE5D95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870BB4" w:rsidRPr="00DE5D95" w:rsidRDefault="00870BB4">
      <w:pPr>
        <w:rPr>
          <w:rFonts w:eastAsia="Times New Roman"/>
          <w:sz w:val="20"/>
          <w:szCs w:val="20"/>
        </w:rPr>
      </w:pPr>
    </w:p>
    <w:p w:rsidR="00870BB4" w:rsidRDefault="00B27B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офисной мебели</w:t>
      </w:r>
    </w:p>
    <w:p w:rsidR="00870BB4" w:rsidRDefault="00870BB4">
      <w:pPr>
        <w:rPr>
          <w:rFonts w:eastAsia="Times New Roman"/>
          <w:sz w:val="20"/>
          <w:szCs w:val="20"/>
        </w:rPr>
      </w:pPr>
    </w:p>
    <w:p w:rsidR="00870BB4" w:rsidRDefault="00B27B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</w:t>
      </w:r>
      <w:r>
        <w:rPr>
          <w:rFonts w:eastAsia="Times New Roman"/>
          <w:sz w:val="20"/>
          <w:szCs w:val="20"/>
        </w:rPr>
        <w:t>икационный код закупки: 191027410142702740100100850023101244</w:t>
      </w:r>
    </w:p>
    <w:p w:rsidR="00870BB4" w:rsidRDefault="00870BB4"/>
    <w:p w:rsidR="00870BB4" w:rsidRDefault="00B27B0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414958.44</w:t>
      </w:r>
    </w:p>
    <w:p w:rsidR="00870BB4" w:rsidRPr="00DE5D95" w:rsidRDefault="00870BB4">
      <w:pPr>
        <w:rPr>
          <w:rFonts w:eastAsia="Times New Roman"/>
          <w:sz w:val="20"/>
          <w:szCs w:val="20"/>
        </w:rPr>
      </w:pPr>
    </w:p>
    <w:p w:rsidR="00870BB4" w:rsidRPr="00DE5D95" w:rsidRDefault="00B27B05">
      <w:r>
        <w:rPr>
          <w:rFonts w:eastAsia="Times New Roman"/>
          <w:sz w:val="20"/>
          <w:szCs w:val="20"/>
        </w:rPr>
        <w:t>Снижение</w:t>
      </w:r>
      <w:r w:rsidRPr="00DE5D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E5D95">
        <w:rPr>
          <w:rFonts w:eastAsia="Times New Roman"/>
          <w:sz w:val="20"/>
          <w:szCs w:val="20"/>
        </w:rPr>
        <w:t>, %: 23.77</w:t>
      </w:r>
    </w:p>
    <w:p w:rsidR="00870BB4" w:rsidRPr="00DE5D95" w:rsidRDefault="00870BB4">
      <w:pPr>
        <w:rPr>
          <w:rFonts w:eastAsia="Times New Roman"/>
          <w:sz w:val="20"/>
          <w:szCs w:val="20"/>
        </w:rPr>
      </w:pPr>
    </w:p>
    <w:p w:rsidR="00870BB4" w:rsidRDefault="00B27B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70BB4">
        <w:tc>
          <w:tcPr>
            <w:tcW w:w="4960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</w:t>
            </w:r>
            <w:r>
              <w:rPr>
                <w:sz w:val="20"/>
                <w:szCs w:val="20"/>
                <w:lang w:val="en-US"/>
              </w:rPr>
              <w:t>орьевич</w:t>
            </w:r>
            <w:proofErr w:type="spellEnd"/>
          </w:p>
        </w:tc>
      </w:tr>
      <w:tr w:rsidR="00870BB4">
        <w:tc>
          <w:tcPr>
            <w:tcW w:w="4960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870BB4">
        <w:tc>
          <w:tcPr>
            <w:tcW w:w="4960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870BB4">
        <w:tc>
          <w:tcPr>
            <w:tcW w:w="4960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870BB4">
        <w:tc>
          <w:tcPr>
            <w:tcW w:w="4960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870BB4">
        <w:tc>
          <w:tcPr>
            <w:tcW w:w="4960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870BB4">
        <w:tc>
          <w:tcPr>
            <w:tcW w:w="4960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870BB4" w:rsidRDefault="00870BB4">
      <w:pPr>
        <w:rPr>
          <w:rFonts w:eastAsia="Times New Roman"/>
          <w:sz w:val="20"/>
          <w:szCs w:val="20"/>
        </w:rPr>
      </w:pPr>
    </w:p>
    <w:p w:rsidR="00870BB4" w:rsidRDefault="00B27B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70BB4">
        <w:tc>
          <w:tcPr>
            <w:tcW w:w="4960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870BB4">
        <w:tc>
          <w:tcPr>
            <w:tcW w:w="4960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870BB4">
        <w:tc>
          <w:tcPr>
            <w:tcW w:w="4960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870BB4">
        <w:tc>
          <w:tcPr>
            <w:tcW w:w="4960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870BB4">
        <w:tc>
          <w:tcPr>
            <w:tcW w:w="4960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870BB4">
        <w:tc>
          <w:tcPr>
            <w:tcW w:w="4960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870BB4" w:rsidRDefault="00870BB4">
      <w:pPr>
        <w:rPr>
          <w:rFonts w:eastAsia="Times New Roman"/>
          <w:sz w:val="20"/>
          <w:szCs w:val="20"/>
        </w:rPr>
      </w:pPr>
    </w:p>
    <w:p w:rsidR="00870BB4" w:rsidRDefault="00B27B0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70BB4" w:rsidRDefault="00870BB4">
      <w:pPr>
        <w:rPr>
          <w:rFonts w:eastAsia="Times New Roman"/>
          <w:sz w:val="20"/>
          <w:szCs w:val="20"/>
        </w:rPr>
      </w:pPr>
    </w:p>
    <w:p w:rsidR="00870BB4" w:rsidRDefault="00B27B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870BB4" w:rsidRDefault="00870B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1"/>
        <w:gridCol w:w="1742"/>
        <w:gridCol w:w="1588"/>
        <w:gridCol w:w="1628"/>
      </w:tblGrid>
      <w:tr w:rsidR="00870BB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70BB4" w:rsidRDefault="00B27B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70BB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70BB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EA-33258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Pr="00DE5D95" w:rsidRDefault="00B27B05">
            <w:pPr>
              <w:rPr>
                <w:sz w:val="20"/>
                <w:szCs w:val="20"/>
              </w:rPr>
            </w:pPr>
            <w:r w:rsidRPr="00DE5D95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316340.79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70BB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Pr="00DE5D95" w:rsidRDefault="00B27B05">
            <w:pPr>
              <w:rPr>
                <w:sz w:val="20"/>
                <w:szCs w:val="20"/>
              </w:rPr>
            </w:pPr>
            <w:r w:rsidRPr="00DE5D95">
              <w:rPr>
                <w:sz w:val="20"/>
                <w:szCs w:val="20"/>
              </w:rPr>
              <w:t xml:space="preserve">ОБЩЕСТВО С ОГРАНИЧЕННОЙ </w:t>
            </w:r>
            <w:r w:rsidRPr="00DE5D95">
              <w:rPr>
                <w:sz w:val="20"/>
                <w:szCs w:val="20"/>
              </w:rPr>
              <w:lastRenderedPageBreak/>
              <w:t>ОТВЕТСТВЕННОСТЬЮ ТОРГОВЫЙ ДОМ "БАШМЕБЕЛЬ" / 0276127156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318415.58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70BB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EA-33397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ШАКИРОВ АЗАМАТ РАЗАВИЕВИЧ / 026401622757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400000.00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70BB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EA-33338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 СЕРДАР ШЕВКЕТОВИЧ / 667100607011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400434.91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70BB4" w:rsidRDefault="00870B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7"/>
        <w:gridCol w:w="2221"/>
        <w:gridCol w:w="1677"/>
        <w:gridCol w:w="1795"/>
        <w:gridCol w:w="1657"/>
      </w:tblGrid>
      <w:tr w:rsidR="00870BB4">
        <w:tc>
          <w:tcPr>
            <w:tcW w:w="9977" w:type="dxa"/>
            <w:gridSpan w:val="5"/>
            <w:shd w:val="clear" w:color="auto" w:fill="auto"/>
          </w:tcPr>
          <w:p w:rsidR="00870BB4" w:rsidRDefault="00B27B0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</w:t>
            </w:r>
            <w:r>
              <w:rPr>
                <w:rFonts w:eastAsia="Times New Roman"/>
                <w:sz w:val="20"/>
                <w:szCs w:val="20"/>
              </w:rPr>
              <w:t xml:space="preserve">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Pr="00DE5D95" w:rsidRDefault="00B27B05">
            <w:pPr>
              <w:rPr>
                <w:sz w:val="20"/>
                <w:szCs w:val="20"/>
              </w:rPr>
            </w:pPr>
            <w:r w:rsidRPr="00DE5D95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316340.79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Pr="00DE5D95" w:rsidRDefault="00B27B05">
            <w:pPr>
              <w:rPr>
                <w:sz w:val="20"/>
                <w:szCs w:val="20"/>
              </w:rPr>
            </w:pPr>
            <w:r w:rsidRPr="00DE5D95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316340.79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Pr="00DE5D95" w:rsidRDefault="00B27B05">
            <w:pPr>
              <w:rPr>
                <w:sz w:val="20"/>
                <w:szCs w:val="20"/>
              </w:rPr>
            </w:pPr>
            <w:r w:rsidRPr="00DE5D95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316340.79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Pr="00DE5D95" w:rsidRDefault="00B27B05">
            <w:pPr>
              <w:rPr>
                <w:sz w:val="20"/>
                <w:szCs w:val="20"/>
              </w:rPr>
            </w:pPr>
            <w:r w:rsidRPr="00DE5D95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316340.79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Pr="00DE5D95" w:rsidRDefault="00B27B05">
            <w:pPr>
              <w:rPr>
                <w:sz w:val="20"/>
                <w:szCs w:val="20"/>
              </w:rPr>
            </w:pPr>
            <w:r w:rsidRPr="00DE5D95">
              <w:rPr>
                <w:sz w:val="20"/>
                <w:szCs w:val="20"/>
              </w:rPr>
              <w:t xml:space="preserve">ОБЩЕСТВО С ОГРАНИЧЕННОЙ ОТВЕТСТВЕННОСТЬЮ "ДОРСТРОЙСЕРВИС-УФА" </w:t>
            </w:r>
            <w:r w:rsidRPr="00DE5D95">
              <w:rPr>
                <w:sz w:val="20"/>
                <w:szCs w:val="20"/>
              </w:rPr>
              <w:t>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316340.79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Pr="00DE5D95" w:rsidRDefault="00B27B05">
            <w:pPr>
              <w:rPr>
                <w:sz w:val="20"/>
                <w:szCs w:val="20"/>
              </w:rPr>
            </w:pPr>
            <w:r w:rsidRPr="00DE5D95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316340.79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Pr="00DE5D95" w:rsidRDefault="00B27B05">
            <w:pPr>
              <w:rPr>
                <w:sz w:val="20"/>
                <w:szCs w:val="20"/>
              </w:rPr>
            </w:pPr>
            <w:r w:rsidRPr="00DE5D9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E5D95">
              <w:rPr>
                <w:sz w:val="20"/>
                <w:szCs w:val="20"/>
              </w:rPr>
              <w:t>ТОРГОВЫЙ ДОМ "БАШМЕБЕЛЬ" / 0276127156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318415.58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Pr="00DE5D95" w:rsidRDefault="00B27B05">
            <w:pPr>
              <w:rPr>
                <w:sz w:val="20"/>
                <w:szCs w:val="20"/>
              </w:rPr>
            </w:pPr>
            <w:r w:rsidRPr="00DE5D95">
              <w:rPr>
                <w:sz w:val="20"/>
                <w:szCs w:val="20"/>
              </w:rPr>
              <w:t xml:space="preserve">ОБЩЕСТВО С ОГРАНИЧЕННОЙ </w:t>
            </w:r>
            <w:r w:rsidRPr="00DE5D95">
              <w:rPr>
                <w:sz w:val="20"/>
                <w:szCs w:val="20"/>
              </w:rPr>
              <w:lastRenderedPageBreak/>
              <w:t>ОТВЕТСТВЕННОСТЬЮ ТОРГОВЫЙ ДОМ "БАШМЕБЕЛЬ" / 0276127156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318415.58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EA-33406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Pr="00DE5D95" w:rsidRDefault="00B27B05">
            <w:pPr>
              <w:rPr>
                <w:sz w:val="20"/>
                <w:szCs w:val="20"/>
              </w:rPr>
            </w:pPr>
            <w:r w:rsidRPr="00DE5D95">
              <w:rPr>
                <w:sz w:val="20"/>
                <w:szCs w:val="20"/>
              </w:rPr>
              <w:t xml:space="preserve">ОБЩЕСТВО С </w:t>
            </w:r>
            <w:r w:rsidRPr="00DE5D95">
              <w:rPr>
                <w:sz w:val="20"/>
                <w:szCs w:val="20"/>
              </w:rPr>
              <w:t>ОГРАНИЧЕННОЙ ОТВЕТСТВЕННОСТЬЮ ТОРГОВЫЙ ДОМ "БАШМЕБЕЛЬ" / 0276127156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318415.58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Pr="00B27B05" w:rsidRDefault="00B27B05">
            <w:pPr>
              <w:rPr>
                <w:sz w:val="20"/>
                <w:szCs w:val="20"/>
              </w:rPr>
            </w:pPr>
            <w:r w:rsidRPr="00B27B05">
              <w:rPr>
                <w:sz w:val="20"/>
                <w:szCs w:val="20"/>
              </w:rPr>
              <w:t>ОБЩЕСТВО С ОГРАНИЧЕННОЙ ОТВЕТСТВЕННОСТЬЮ ТОРГОВЫЙ ДОМ "БАШМЕБЕЛЬ" / 0276127156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318415.58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Pr="00B27B05" w:rsidRDefault="00B27B05">
            <w:pPr>
              <w:rPr>
                <w:sz w:val="20"/>
                <w:szCs w:val="20"/>
              </w:rPr>
            </w:pPr>
            <w:r w:rsidRPr="00B27B05">
              <w:rPr>
                <w:sz w:val="20"/>
                <w:szCs w:val="20"/>
              </w:rPr>
              <w:t>ОБЩЕСТВО С ОГРАНИЧЕННОЙ ОТВЕТСТВЕННОСТЬЮ ТОРГОВЫЙ ДОМ "БАШМЕБЕЛЬ" / 0276127156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318415.58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Pr="00B27B05" w:rsidRDefault="00B27B05">
            <w:pPr>
              <w:rPr>
                <w:sz w:val="20"/>
                <w:szCs w:val="20"/>
              </w:rPr>
            </w:pPr>
            <w:r w:rsidRPr="00B27B05">
              <w:rPr>
                <w:sz w:val="20"/>
                <w:szCs w:val="20"/>
              </w:rPr>
              <w:t>ОБЩЕСТВО С ОГРАНИЧЕННОЙ ОТВЕТСТВЕННОСТЬЮ ТОРГОВЫЙ ДОМ "БАШМЕБЕЛЬ" / 0276127156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318415.58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ШАКИРОВ АЗАМАТ 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ШАКИРОВ АЗАМАТ 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ШАКИРОВ </w:t>
            </w:r>
            <w:r>
              <w:rPr>
                <w:sz w:val="20"/>
                <w:szCs w:val="20"/>
                <w:lang w:val="en-US"/>
              </w:rPr>
              <w:t>АЗАМАТ 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ШАКИРОВ АЗАМАТ 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ШАКИРОВ АЗАМАТ 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ШАКИРОВ АЗАМАТ 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 СЕРДАР ШЕВКЕТОВИЧ / 667100607011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400434.91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 СЕРДАР ШЕВКЕТОВИЧ / 667100607011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400434.91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 СЕРДАР ШЕВКЕТОВИЧ / 667100607011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400434.91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 СЕРДАР ШЕВКЕТОВИЧ / 667100607011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400434.91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 СЕРДАР ШЕВКЕТОВИЧ / 667100607011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400434.91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B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 СЕРДАР ШЕВКЕТОВИЧ / 667100607011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400434.91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70BB4" w:rsidRDefault="00B27B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0BB4" w:rsidRDefault="00870BB4">
      <w:pPr>
        <w:jc w:val="both"/>
        <w:rPr>
          <w:rFonts w:eastAsia="Times New Roman"/>
          <w:sz w:val="20"/>
          <w:szCs w:val="20"/>
          <w:lang w:val="en-US"/>
        </w:rPr>
      </w:pPr>
    </w:p>
    <w:p w:rsidR="00870BB4" w:rsidRDefault="00B27B0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"ДОРСТРОЙСЕРВИС-УФА", предложивший цену контракта 316340.79 руб.</w:t>
      </w:r>
    </w:p>
    <w:p w:rsidR="00870BB4" w:rsidRDefault="00870BB4">
      <w:pPr>
        <w:jc w:val="both"/>
        <w:rPr>
          <w:rFonts w:eastAsia="Times New Roman"/>
          <w:sz w:val="20"/>
          <w:szCs w:val="20"/>
        </w:rPr>
      </w:pPr>
    </w:p>
    <w:p w:rsidR="00870BB4" w:rsidRDefault="00B27B0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</w:t>
      </w:r>
      <w:r>
        <w:rPr>
          <w:rFonts w:eastAsia="Times New Roman"/>
          <w:sz w:val="20"/>
          <w:szCs w:val="20"/>
        </w:rPr>
        <w:t xml:space="preserve">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</w:t>
      </w:r>
      <w:r>
        <w:rPr>
          <w:rFonts w:eastAsia="Times New Roman"/>
          <w:sz w:val="20"/>
          <w:szCs w:val="20"/>
        </w:rPr>
        <w:t>ЕСТВО С ОГРАНИЧЕННОЙ ОТВЕТСТВЕННОСТЬЮ "ДОРСТРОЙСЕРВИС-УФА",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70BB4" w:rsidRPr="00B27B05" w:rsidRDefault="00870BB4">
      <w:pPr>
        <w:jc w:val="both"/>
        <w:rPr>
          <w:rFonts w:eastAsia="Times New Roman"/>
          <w:sz w:val="20"/>
          <w:szCs w:val="20"/>
        </w:rPr>
      </w:pPr>
    </w:p>
    <w:p w:rsidR="00870BB4" w:rsidRDefault="00B27B05">
      <w:pPr>
        <w:jc w:val="both"/>
      </w:pPr>
      <w:r w:rsidRPr="00B27B0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870BB4" w:rsidRPr="00B27B05" w:rsidRDefault="00870BB4">
      <w:pPr>
        <w:jc w:val="both"/>
        <w:rPr>
          <w:rFonts w:eastAsia="Times New Roman"/>
          <w:sz w:val="20"/>
          <w:szCs w:val="20"/>
        </w:rPr>
      </w:pPr>
    </w:p>
    <w:p w:rsidR="00B27B05" w:rsidRDefault="00B27B05">
      <w:pPr>
        <w:rPr>
          <w:rFonts w:eastAsia="Times New Roman"/>
          <w:sz w:val="20"/>
          <w:szCs w:val="20"/>
        </w:rPr>
      </w:pPr>
    </w:p>
    <w:p w:rsidR="00870BB4" w:rsidRDefault="00B27B05">
      <w:r>
        <w:rPr>
          <w:rFonts w:eastAsia="Times New Roman"/>
          <w:sz w:val="20"/>
          <w:szCs w:val="20"/>
        </w:rPr>
        <w:t>Подписи:</w:t>
      </w:r>
    </w:p>
    <w:p w:rsidR="00870BB4" w:rsidRDefault="00870BB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70BB4">
        <w:tc>
          <w:tcPr>
            <w:tcW w:w="3307" w:type="dxa"/>
            <w:shd w:val="clear" w:color="auto" w:fill="auto"/>
            <w:vAlign w:val="bottom"/>
          </w:tcPr>
          <w:p w:rsidR="00870BB4" w:rsidRDefault="00B27B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0BB4" w:rsidRDefault="00870B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0BB4" w:rsidRDefault="00B27B0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870BB4">
        <w:tc>
          <w:tcPr>
            <w:tcW w:w="3307" w:type="dxa"/>
            <w:shd w:val="clear" w:color="auto" w:fill="auto"/>
            <w:vAlign w:val="bottom"/>
          </w:tcPr>
          <w:p w:rsidR="00B27B05" w:rsidRDefault="00B27B0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70BB4" w:rsidRDefault="00B27B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0BB4" w:rsidRDefault="00870B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27B05" w:rsidRPr="00B27B05" w:rsidRDefault="00B27B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0BB4" w:rsidRDefault="00B27B0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870BB4">
        <w:tc>
          <w:tcPr>
            <w:tcW w:w="3307" w:type="dxa"/>
            <w:shd w:val="clear" w:color="auto" w:fill="auto"/>
            <w:vAlign w:val="bottom"/>
          </w:tcPr>
          <w:p w:rsidR="00B27B05" w:rsidRDefault="00B27B0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70BB4" w:rsidRDefault="00B27B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0BB4" w:rsidRDefault="00870B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27B05" w:rsidRPr="00B27B05" w:rsidRDefault="00B27B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0BB4" w:rsidRDefault="00B27B0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870BB4">
        <w:tc>
          <w:tcPr>
            <w:tcW w:w="3307" w:type="dxa"/>
            <w:shd w:val="clear" w:color="auto" w:fill="auto"/>
            <w:vAlign w:val="bottom"/>
          </w:tcPr>
          <w:p w:rsidR="00B27B05" w:rsidRDefault="00B27B0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70BB4" w:rsidRDefault="00B27B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0BB4" w:rsidRDefault="00870B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27B05" w:rsidRPr="00B27B05" w:rsidRDefault="00B27B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0BB4" w:rsidRDefault="00B27B0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870BB4">
        <w:tc>
          <w:tcPr>
            <w:tcW w:w="3307" w:type="dxa"/>
            <w:shd w:val="clear" w:color="auto" w:fill="auto"/>
            <w:vAlign w:val="bottom"/>
          </w:tcPr>
          <w:p w:rsidR="00B27B05" w:rsidRDefault="00B27B0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70BB4" w:rsidRDefault="00B27B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0BB4" w:rsidRDefault="00870B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27B05" w:rsidRPr="00B27B05" w:rsidRDefault="00B27B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0BB4" w:rsidRDefault="00B27B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870BB4">
        <w:tc>
          <w:tcPr>
            <w:tcW w:w="3307" w:type="dxa"/>
            <w:shd w:val="clear" w:color="auto" w:fill="auto"/>
            <w:vAlign w:val="bottom"/>
          </w:tcPr>
          <w:p w:rsidR="00B27B05" w:rsidRDefault="00B27B0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70BB4" w:rsidRDefault="00B27B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0BB4" w:rsidRDefault="00870B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27B05" w:rsidRPr="00B27B05" w:rsidRDefault="00B27B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870BB4" w:rsidRDefault="00B27B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B27B0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BB4"/>
    <w:rsid w:val="00870BB4"/>
    <w:rsid w:val="00B27B05"/>
    <w:rsid w:val="00DE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2019-11-07T09:54:00Z</dcterms:created>
  <dcterms:modified xsi:type="dcterms:W3CDTF">2019-11-07T09:56:00Z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