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023" w:rsidRDefault="004452B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37023" w:rsidRDefault="004452BE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интерактивной доски для детского отделения поликлиники №69 СПб ГБУЗ "Городская больница № 40" в 2019 году" </w:t>
      </w:r>
    </w:p>
    <w:p w:rsidR="00F37023" w:rsidRDefault="004452BE">
      <w:pPr>
        <w:ind w:firstLine="567"/>
        <w:jc w:val="center"/>
      </w:pPr>
      <w:r w:rsidRPr="004452B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52BE">
        <w:rPr>
          <w:rFonts w:eastAsia="Times New Roman"/>
          <w:b/>
          <w:bCs/>
          <w:sz w:val="20"/>
          <w:szCs w:val="20"/>
        </w:rPr>
        <w:t xml:space="preserve"> 0372200047719000246) </w:t>
      </w:r>
    </w:p>
    <w:p w:rsidR="00F37023" w:rsidRPr="004452BE" w:rsidRDefault="00F37023">
      <w:pPr>
        <w:ind w:firstLine="567"/>
        <w:jc w:val="center"/>
        <w:rPr>
          <w:sz w:val="20"/>
          <w:szCs w:val="20"/>
        </w:rPr>
      </w:pPr>
    </w:p>
    <w:p w:rsidR="00F37023" w:rsidRDefault="004452BE">
      <w:pPr>
        <w:ind w:firstLine="567"/>
        <w:jc w:val="right"/>
      </w:pPr>
      <w:r w:rsidRPr="004452BE">
        <w:rPr>
          <w:rFonts w:eastAsia="Times New Roman"/>
          <w:sz w:val="20"/>
          <w:szCs w:val="20"/>
        </w:rPr>
        <w:t>12.11.19 14:21:55 (</w:t>
      </w:r>
      <w:r>
        <w:rPr>
          <w:rFonts w:eastAsia="Times New Roman"/>
          <w:sz w:val="20"/>
          <w:szCs w:val="20"/>
          <w:lang w:val="en-US"/>
        </w:rPr>
        <w:t>MSK</w:t>
      </w:r>
      <w:r w:rsidRPr="004452BE">
        <w:rPr>
          <w:rFonts w:eastAsia="Times New Roman"/>
          <w:sz w:val="20"/>
          <w:szCs w:val="20"/>
        </w:rPr>
        <w:t>+00:00)</w:t>
      </w:r>
    </w:p>
    <w:p w:rsidR="00F37023" w:rsidRPr="004452BE" w:rsidRDefault="00F37023">
      <w:pPr>
        <w:ind w:firstLine="567"/>
        <w:rPr>
          <w:rFonts w:eastAsia="Times New Roman"/>
          <w:sz w:val="20"/>
          <w:szCs w:val="20"/>
        </w:rPr>
      </w:pPr>
    </w:p>
    <w:p w:rsidR="00F37023" w:rsidRDefault="004452BE">
      <w:r>
        <w:rPr>
          <w:rFonts w:eastAsia="Times New Roman"/>
          <w:sz w:val="20"/>
          <w:szCs w:val="20"/>
        </w:rPr>
        <w:t>Организатор</w:t>
      </w:r>
      <w:r w:rsidRPr="004452B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52BE">
        <w:rPr>
          <w:rFonts w:eastAsia="Times New Roman"/>
          <w:sz w:val="20"/>
          <w:szCs w:val="20"/>
        </w:rPr>
        <w:t>:</w:t>
      </w:r>
      <w:r w:rsidRPr="004452BE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F37023" w:rsidRPr="004452BE" w:rsidRDefault="00F37023">
      <w:pPr>
        <w:rPr>
          <w:rFonts w:eastAsia="Times New Roman"/>
          <w:sz w:val="16"/>
          <w:szCs w:val="16"/>
        </w:rPr>
      </w:pPr>
    </w:p>
    <w:p w:rsidR="00F37023" w:rsidRDefault="004452BE">
      <w:r>
        <w:rPr>
          <w:rFonts w:eastAsia="Times New Roman"/>
          <w:sz w:val="20"/>
          <w:szCs w:val="20"/>
        </w:rPr>
        <w:t>Заказчик</w:t>
      </w:r>
      <w:r w:rsidRPr="004452B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37023" w:rsidRPr="004452BE" w:rsidRDefault="00F37023">
      <w:pPr>
        <w:rPr>
          <w:rFonts w:eastAsia="Times New Roman"/>
          <w:sz w:val="16"/>
          <w:szCs w:val="16"/>
        </w:rPr>
      </w:pPr>
    </w:p>
    <w:p w:rsidR="00F37023" w:rsidRPr="004452BE" w:rsidRDefault="004452BE" w:rsidP="004452BE">
      <w:pPr>
        <w:jc w:val="both"/>
        <w:rPr>
          <w:b/>
          <w:sz w:val="20"/>
          <w:szCs w:val="20"/>
        </w:rPr>
      </w:pPr>
      <w:r w:rsidRPr="004452BE">
        <w:rPr>
          <w:rFonts w:eastAsia="Times New Roman"/>
          <w:b/>
          <w:sz w:val="20"/>
          <w:szCs w:val="20"/>
        </w:rPr>
        <w:t>Наименова</w:t>
      </w:r>
      <w:r w:rsidRPr="004452BE">
        <w:rPr>
          <w:rFonts w:eastAsia="Times New Roman"/>
          <w:b/>
          <w:sz w:val="20"/>
          <w:szCs w:val="20"/>
        </w:rPr>
        <w:t>ние закупки: Поставка интерактивной доски для детского отделения поликлиники №69 СПб ГБУЗ "Городская больница № 40" в 2019 году</w:t>
      </w:r>
    </w:p>
    <w:p w:rsidR="00F37023" w:rsidRPr="004452BE" w:rsidRDefault="004452BE" w:rsidP="004452BE">
      <w:pPr>
        <w:jc w:val="both"/>
        <w:rPr>
          <w:b/>
        </w:rPr>
      </w:pPr>
      <w:r w:rsidRPr="004452BE">
        <w:rPr>
          <w:rFonts w:eastAsia="Times New Roman"/>
          <w:b/>
          <w:sz w:val="20"/>
          <w:szCs w:val="20"/>
        </w:rPr>
        <w:t>Начальная (максимальная) цена контракта: 221 130,00 руб.</w:t>
      </w:r>
    </w:p>
    <w:p w:rsidR="00F37023" w:rsidRPr="004452BE" w:rsidRDefault="00F37023">
      <w:pPr>
        <w:rPr>
          <w:rFonts w:eastAsia="Times New Roman"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F370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370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требованиям,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4452BE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F370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4452BE">
                    <w:rPr>
                      <w:sz w:val="20"/>
                      <w:szCs w:val="20"/>
                    </w:rPr>
                    <w:t>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37023" w:rsidRPr="004452BE" w:rsidRDefault="00F37023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F3702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F3702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>Участникам, заявки или окончательные предложения</w:t>
                  </w:r>
                  <w:r w:rsidRPr="004452BE">
                    <w:rPr>
                      <w:sz w:val="20"/>
                      <w:szCs w:val="20"/>
                    </w:rPr>
                    <w:t xml:space="preserve">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F37023" w:rsidRDefault="004452BE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F37023" w:rsidRDefault="00F37023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F3702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F370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некоммерческих </w:t>
                  </w:r>
                  <w:r w:rsidRPr="004452BE">
                    <w:rPr>
                      <w:sz w:val="20"/>
                      <w:szCs w:val="20"/>
                    </w:rPr>
                    <w:t>организаций.</w:t>
                  </w:r>
                </w:p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  <w:tr w:rsidR="00F370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F37023" w:rsidRPr="004452BE" w:rsidRDefault="00F37023">
                  <w:pPr>
                    <w:jc w:val="both"/>
                    <w:rPr>
                      <w:sz w:val="2"/>
                      <w:szCs w:val="2"/>
                    </w:rPr>
                  </w:pPr>
                </w:p>
                <w:p w:rsidR="00F37023" w:rsidRDefault="004452BE">
                  <w:pPr>
                    <w:jc w:val="both"/>
                  </w:pPr>
                  <w:r w:rsidRPr="004452BE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4452BE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F37023" w:rsidRPr="004452BE" w:rsidRDefault="00F37023">
            <w:pPr>
              <w:pStyle w:val="af8"/>
              <w:rPr>
                <w:sz w:val="20"/>
                <w:szCs w:val="20"/>
              </w:rPr>
            </w:pPr>
          </w:p>
        </w:tc>
      </w:tr>
    </w:tbl>
    <w:p w:rsidR="00F37023" w:rsidRDefault="00F37023">
      <w:pPr>
        <w:rPr>
          <w:rFonts w:eastAsia="Times New Roman"/>
          <w:sz w:val="20"/>
          <w:szCs w:val="20"/>
        </w:rPr>
      </w:pPr>
    </w:p>
    <w:p w:rsidR="00F37023" w:rsidRDefault="004452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37023">
        <w:tc>
          <w:tcPr>
            <w:tcW w:w="4960" w:type="dxa"/>
            <w:shd w:val="clear" w:color="auto" w:fill="auto"/>
          </w:tcPr>
          <w:p w:rsidR="00F37023" w:rsidRDefault="004452B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023" w:rsidRDefault="004452BE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7023">
        <w:tc>
          <w:tcPr>
            <w:tcW w:w="4960" w:type="dxa"/>
            <w:shd w:val="clear" w:color="auto" w:fill="auto"/>
          </w:tcPr>
          <w:p w:rsidR="00F37023" w:rsidRDefault="004452B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023" w:rsidRDefault="004452BE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7023">
        <w:tc>
          <w:tcPr>
            <w:tcW w:w="4960" w:type="dxa"/>
            <w:shd w:val="clear" w:color="auto" w:fill="auto"/>
          </w:tcPr>
          <w:p w:rsidR="00F37023" w:rsidRDefault="004452B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37023" w:rsidRDefault="004452BE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F37023" w:rsidRDefault="00F37023">
      <w:pPr>
        <w:rPr>
          <w:rFonts w:eastAsia="Times New Roman"/>
          <w:sz w:val="20"/>
          <w:szCs w:val="20"/>
        </w:rPr>
      </w:pPr>
    </w:p>
    <w:p w:rsidR="00F37023" w:rsidRDefault="004452BE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F37023" w:rsidRDefault="00F3702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37023">
        <w:tc>
          <w:tcPr>
            <w:tcW w:w="9922" w:type="dxa"/>
            <w:shd w:val="clear" w:color="auto" w:fill="auto"/>
          </w:tcPr>
          <w:p w:rsidR="00F37023" w:rsidRDefault="004452B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F370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EA-33684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КРАВЧЕНКО МИХАИЛ ВЛАДИМИРОВИЧ / 781422693980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188 000,00 руб.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52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7023" w:rsidRPr="004452BE" w:rsidRDefault="004452BE" w:rsidP="004452BE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3702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EA-33572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«ОТП» / 7814698683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190 000,00 руб.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452B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</w:t>
            </w:r>
            <w:r w:rsidRPr="004452BE">
              <w:rPr>
                <w:sz w:val="20"/>
                <w:szCs w:val="20"/>
              </w:rPr>
              <w:t>м аукционе</w:t>
            </w:r>
          </w:p>
          <w:p w:rsidR="00F37023" w:rsidRDefault="004452BE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F37023" w:rsidRPr="004452BE" w:rsidRDefault="004452BE" w:rsidP="004452BE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F37023" w:rsidRPr="004452BE" w:rsidRDefault="00F37023">
      <w:pPr>
        <w:jc w:val="both"/>
        <w:rPr>
          <w:rFonts w:eastAsia="Times New Roman"/>
          <w:sz w:val="20"/>
          <w:szCs w:val="20"/>
        </w:rPr>
      </w:pPr>
    </w:p>
    <w:p w:rsidR="00F37023" w:rsidRPr="004452BE" w:rsidRDefault="004452BE">
      <w:pPr>
        <w:jc w:val="both"/>
        <w:rPr>
          <w:b/>
        </w:rPr>
      </w:pPr>
      <w:r w:rsidRPr="004452BE">
        <w:rPr>
          <w:rFonts w:eastAsia="Times New Roman"/>
          <w:b/>
          <w:sz w:val="20"/>
          <w:szCs w:val="20"/>
        </w:rPr>
        <w:t xml:space="preserve">Победителем аукциона </w:t>
      </w:r>
      <w:r w:rsidRPr="004452BE">
        <w:rPr>
          <w:rFonts w:eastAsia="Times New Roman"/>
          <w:b/>
          <w:sz w:val="20"/>
          <w:szCs w:val="20"/>
        </w:rPr>
        <w:t>признается КРАВЧЕНКО МИХАИЛ ВЛАДИМИРОВИЧ</w:t>
      </w:r>
    </w:p>
    <w:p w:rsidR="00F37023" w:rsidRDefault="004452BE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нужд.</w:t>
      </w:r>
    </w:p>
    <w:p w:rsidR="00F37023" w:rsidRDefault="00F37023">
      <w:pPr>
        <w:rPr>
          <w:rFonts w:eastAsia="Times New Roman"/>
          <w:sz w:val="20"/>
          <w:szCs w:val="20"/>
        </w:rPr>
      </w:pPr>
    </w:p>
    <w:p w:rsidR="00F37023" w:rsidRDefault="004452B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37023" w:rsidRDefault="00F37023">
      <w:pPr>
        <w:rPr>
          <w:rFonts w:eastAsia="Times New Roman"/>
          <w:sz w:val="20"/>
          <w:szCs w:val="20"/>
        </w:rPr>
      </w:pPr>
    </w:p>
    <w:p w:rsidR="00F37023" w:rsidRDefault="004452BE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F37023" w:rsidRDefault="00F3702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37023">
        <w:tc>
          <w:tcPr>
            <w:tcW w:w="3307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023" w:rsidRDefault="00F370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37023">
        <w:tc>
          <w:tcPr>
            <w:tcW w:w="3307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023" w:rsidRDefault="00F370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37023">
        <w:tc>
          <w:tcPr>
            <w:tcW w:w="3307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37023" w:rsidRDefault="00F3702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37023" w:rsidRDefault="004452BE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452BE">
      <w:bookmarkStart w:id="0" w:name="_GoBack"/>
      <w:bookmarkEnd w:id="0"/>
    </w:p>
    <w:sectPr w:rsidR="00000000" w:rsidSect="004452BE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452BE">
      <w:r>
        <w:separator/>
      </w:r>
    </w:p>
  </w:endnote>
  <w:endnote w:type="continuationSeparator" w:id="0">
    <w:p w:rsidR="00000000" w:rsidRDefault="00445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7023" w:rsidRDefault="00F37023">
    <w:pPr>
      <w:jc w:val="both"/>
      <w:rPr>
        <w:sz w:val="18"/>
        <w:szCs w:val="18"/>
        <w:vertAlign w:val="superscript"/>
      </w:rPr>
    </w:pPr>
  </w:p>
  <w:p w:rsidR="00F37023" w:rsidRDefault="00F37023">
    <w:pPr>
      <w:pStyle w:val="afd"/>
    </w:pPr>
  </w:p>
  <w:p w:rsidR="00F37023" w:rsidRDefault="00F3702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023" w:rsidRDefault="00F37023"/>
  </w:footnote>
  <w:footnote w:type="continuationSeparator" w:id="0">
    <w:p w:rsidR="00F37023" w:rsidRDefault="004452BE">
      <w:r>
        <w:continuationSeparator/>
      </w:r>
    </w:p>
  </w:footnote>
  <w:footnote w:id="1">
    <w:p w:rsidR="00F37023" w:rsidRDefault="004452BE" w:rsidP="004452BE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</w:t>
      </w:r>
      <w:r>
        <w:rPr>
          <w:sz w:val="16"/>
          <w:szCs w:val="16"/>
        </w:rPr>
        <w:t>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023"/>
    <w:rsid w:val="004452BE"/>
    <w:rsid w:val="00F3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8GcZJYe+aaho+GO617J4kajYNuOc4XEAvj2IQ3wnw+M=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T3/b86mFpI1g/IKYPaPk2jnFVjhNAsTcNF+rxN8p0cM=</DigestValue>
    </Reference>
  </SignedInfo>
  <SignatureValue>b6bnxXOwGutIPQffRfe2m7nvamBtFWL+k8YdF7KNhh7lOopgPPSqTGvvD6Pz1yZ7
RD2+vFhE4FR5xhaQLYXhcg==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S8KT/dotX7fd34SAamdlLQDWdgU=</DigestValue>
      </Reference>
      <Reference URI="/word/endnotes.xml?ContentType=application/vnd.openxmlformats-officedocument.wordprocessingml.endnotes+xml">
        <DigestMethod Algorithm="http://www.w3.org/2000/09/xmldsig#sha1"/>
        <DigestValue>J/7yJf1b203mgldJIgrUihDh02k=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x1HwZeagM6ZLpvToxZD18Tb8OvM=</DigestValue>
      </Reference>
      <Reference URI="/word/footnotes.xml?ContentType=application/vnd.openxmlformats-officedocument.wordprocessingml.footnotes+xml">
        <DigestMethod Algorithm="http://www.w3.org/2000/09/xmldsig#sha1"/>
        <DigestValue>jkrGuqYtDj9+g0j/KNWIDMqPEgQ=</DigestValue>
      </Reference>
      <Reference URI="/word/settings.xml?ContentType=application/vnd.openxmlformats-officedocument.wordprocessingml.settings+xml">
        <DigestMethod Algorithm="http://www.w3.org/2000/09/xmldsig#sha1"/>
        <DigestValue>r4ZqfIw8ORlt9THjImxB9WaIXLI=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2019-11-12T11:25:28Z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2019-11-12T11:25:28Z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fJGEKa4HYchK6DDAbCJQgaIExSHhnaXjQhq1VsG1GkE=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AOmDVb1xD4lxDhuo83a6Wd72prPfXQnYDZxT3gQQo5k=</DigestValue>
    </Reference>
  </SignedInfo>
  <SignatureValue>I79GpgxWggthBJYJhQ4GcEn/vvLzVZcA9BgkjOOLSx6riLRkmAUXrA5TstwdM/Hk
Mu/88upCYo7218IYSDpgOg==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S8KT/dotX7fd34SAamdlLQDWdgU=</DigestValue>
      </Reference>
      <Reference URI="/word/endnotes.xml?ContentType=application/vnd.openxmlformats-officedocument.wordprocessingml.endnotes+xml">
        <DigestMethod Algorithm="http://www.w3.org/2000/09/xmldsig#sha1"/>
        <DigestValue>J/7yJf1b203mgldJIgrUihDh02k=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x1HwZeagM6ZLpvToxZD18Tb8OvM=</DigestValue>
      </Reference>
      <Reference URI="/word/footnotes.xml?ContentType=application/vnd.openxmlformats-officedocument.wordprocessingml.footnotes+xml">
        <DigestMethod Algorithm="http://www.w3.org/2000/09/xmldsig#sha1"/>
        <DigestValue>jkrGuqYtDj9+g0j/KNWIDMqPEgQ=</DigestValue>
      </Reference>
      <Reference URI="/word/settings.xml?ContentType=application/vnd.openxmlformats-officedocument.wordprocessingml.settings+xml">
        <DigestMethod Algorithm="http://www.w3.org/2000/09/xmldsig#sha1"/>
        <DigestValue>r4ZqfIw8ORlt9THjImxB9WaIXLI=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2019-11-12T11:25:35Z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2019-11-12T11:25:35Z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zoeVehugwtqW6Z9rFYZSSyzwoIz9KOlJrilYQ0a0f18=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Cqw6LNP+bOroSk2IF7LVm5OoLhvu4duai5Y0jf3PsXo=</DigestValue>
    </Reference>
  </SignedInfo>
  <SignatureValue>g7B8gr0IF3ajqwzP8pJF9RuYyDSXbCDcqDIHIEcFOKPx5sAZosPsU4hvO7DczHpR
Y9wh1poxJT8V80ZM1mGALQ==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S8KT/dotX7fd34SAamdlLQDWdgU=</DigestValue>
      </Reference>
      <Reference URI="/word/endnotes.xml?ContentType=application/vnd.openxmlformats-officedocument.wordprocessingml.endnotes+xml">
        <DigestMethod Algorithm="http://www.w3.org/2000/09/xmldsig#sha1"/>
        <DigestValue>J/7yJf1b203mgldJIgrUihDh02k=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x1HwZeagM6ZLpvToxZD18Tb8OvM=</DigestValue>
      </Reference>
      <Reference URI="/word/footnotes.xml?ContentType=application/vnd.openxmlformats-officedocument.wordprocessingml.footnotes+xml">
        <DigestMethod Algorithm="http://www.w3.org/2000/09/xmldsig#sha1"/>
        <DigestValue>jkrGuqYtDj9+g0j/KNWIDMqPEgQ=</DigestValue>
      </Reference>
      <Reference URI="/word/settings.xml?ContentType=application/vnd.openxmlformats-officedocument.wordprocessingml.settings+xml">
        <DigestMethod Algorithm="http://www.w3.org/2000/09/xmldsig#sha1"/>
        <DigestValue>r4ZqfIw8ORlt9THjImxB9WaIXLI=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2019-11-12T11:25:47Z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2019-11-12T11:25:47Z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4127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2019-11-12T11:24:00Z</cp:lastPrinted>
  <dcterms:created xsi:type="dcterms:W3CDTF">2019-11-12T11:25:00Z</dcterms:created>
  <dcterms:modified xsi:type="dcterms:W3CDTF">2019-11-12T11:25:00Z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