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B7B" w:rsidRDefault="001459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B905EE"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 w:rsidR="00B905EE">
        <w:rPr>
          <w:rFonts w:eastAsia="Times New Roman"/>
          <w:b/>
          <w:bCs/>
          <w:sz w:val="20"/>
          <w:szCs w:val="20"/>
        </w:rPr>
        <w:t>№ 32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3B1B7B" w:rsidRDefault="001459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"Осуществление закупки по модернизации спортивных сооружений (сетка и трибуны) для нужд ГБОУ Гимназии № 284 Кировского района Санкт-Петербурга в 2019 году."</w:t>
      </w:r>
    </w:p>
    <w:p w:rsidR="003B1B7B" w:rsidRPr="00B905EE" w:rsidRDefault="001459CC">
      <w:pPr>
        <w:ind w:firstLine="567"/>
        <w:jc w:val="center"/>
        <w:rPr>
          <w:rFonts w:eastAsia="Times New Roman"/>
          <w:b/>
          <w:bCs/>
        </w:rPr>
      </w:pPr>
      <w:r w:rsidRPr="00B905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05EE">
        <w:rPr>
          <w:rFonts w:eastAsia="Times New Roman"/>
          <w:b/>
          <w:bCs/>
          <w:sz w:val="20"/>
          <w:szCs w:val="20"/>
        </w:rPr>
        <w:t xml:space="preserve"> 0372200180619000024) </w:t>
      </w:r>
    </w:p>
    <w:p w:rsidR="003B1B7B" w:rsidRPr="00B905EE" w:rsidRDefault="003B1B7B">
      <w:pPr>
        <w:ind w:firstLine="567"/>
        <w:jc w:val="center"/>
        <w:rPr>
          <w:sz w:val="20"/>
          <w:szCs w:val="20"/>
        </w:rPr>
      </w:pPr>
    </w:p>
    <w:p w:rsidR="003B1B7B" w:rsidRPr="00B905EE" w:rsidRDefault="001459CC">
      <w:pPr>
        <w:ind w:firstLine="567"/>
        <w:jc w:val="right"/>
      </w:pPr>
      <w:r w:rsidRPr="00B905EE">
        <w:rPr>
          <w:rFonts w:eastAsia="Times New Roman"/>
          <w:sz w:val="20"/>
          <w:szCs w:val="20"/>
        </w:rPr>
        <w:t xml:space="preserve">12.11.19 </w:t>
      </w:r>
      <w:r w:rsidRPr="00B905EE">
        <w:rPr>
          <w:rFonts w:eastAsia="Times New Roman"/>
          <w:sz w:val="20"/>
          <w:szCs w:val="20"/>
        </w:rPr>
        <w:t>23:11:49 (</w:t>
      </w:r>
      <w:r>
        <w:rPr>
          <w:rFonts w:eastAsia="Times New Roman"/>
          <w:sz w:val="20"/>
          <w:szCs w:val="20"/>
          <w:lang w:val="en-US"/>
        </w:rPr>
        <w:t>MSK</w:t>
      </w:r>
      <w:r w:rsidRPr="00B905EE">
        <w:rPr>
          <w:rFonts w:eastAsia="Times New Roman"/>
          <w:sz w:val="20"/>
          <w:szCs w:val="20"/>
        </w:rPr>
        <w:t>+00:00)</w:t>
      </w:r>
    </w:p>
    <w:p w:rsidR="003B1B7B" w:rsidRPr="00B905EE" w:rsidRDefault="003B1B7B">
      <w:pPr>
        <w:ind w:firstLine="567"/>
        <w:rPr>
          <w:rFonts w:eastAsia="Times New Roman"/>
          <w:sz w:val="20"/>
          <w:szCs w:val="20"/>
        </w:rPr>
      </w:pPr>
    </w:p>
    <w:p w:rsidR="003B1B7B" w:rsidRDefault="001459CC">
      <w:r>
        <w:rPr>
          <w:rFonts w:eastAsia="Times New Roman"/>
          <w:sz w:val="20"/>
          <w:szCs w:val="20"/>
        </w:rPr>
        <w:t>Место публикации: Российская Федерация, 198217, Санкт-Петербург, ПРОСПЕКТ НАРОДНОГО ОПОЛЧЕНИЯ, ДОМ 135/ЛИТЕР А</w:t>
      </w:r>
    </w:p>
    <w:p w:rsidR="003B1B7B" w:rsidRDefault="003B1B7B">
      <w:pPr>
        <w:rPr>
          <w:rFonts w:eastAsia="Times New Roman"/>
          <w:sz w:val="20"/>
          <w:szCs w:val="20"/>
        </w:rPr>
      </w:pPr>
    </w:p>
    <w:p w:rsidR="003B1B7B" w:rsidRPr="00B905EE" w:rsidRDefault="001459CC">
      <w:r>
        <w:rPr>
          <w:rFonts w:eastAsia="Times New Roman"/>
          <w:sz w:val="20"/>
          <w:szCs w:val="20"/>
        </w:rPr>
        <w:t>Организатор</w:t>
      </w:r>
      <w:r w:rsidRPr="00B905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05EE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№284 КИРОВСКОГО РАЙОНА САНКТ-ПЕТЕР</w:t>
      </w:r>
      <w:r w:rsidRPr="00B905EE">
        <w:rPr>
          <w:rFonts w:eastAsia="Times New Roman"/>
          <w:sz w:val="20"/>
          <w:szCs w:val="20"/>
        </w:rPr>
        <w:t>БУРГА</w:t>
      </w:r>
    </w:p>
    <w:p w:rsidR="003B1B7B" w:rsidRPr="00B905EE" w:rsidRDefault="003B1B7B">
      <w:pPr>
        <w:rPr>
          <w:rFonts w:eastAsia="Times New Roman"/>
          <w:sz w:val="20"/>
          <w:szCs w:val="20"/>
        </w:rPr>
      </w:pPr>
    </w:p>
    <w:p w:rsidR="003B1B7B" w:rsidRDefault="001459CC">
      <w:r>
        <w:rPr>
          <w:rFonts w:eastAsia="Times New Roman"/>
          <w:sz w:val="20"/>
          <w:szCs w:val="20"/>
        </w:rPr>
        <w:t>Заказчик</w:t>
      </w:r>
      <w:r w:rsidRPr="00B905EE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№284 КИРОВСКОГО РАЙОНА САНКТ-ПЕТЕРБУРГА</w:t>
      </w:r>
    </w:p>
    <w:p w:rsidR="003B1B7B" w:rsidRPr="00B905EE" w:rsidRDefault="003B1B7B">
      <w:pPr>
        <w:rPr>
          <w:rFonts w:eastAsia="Times New Roman"/>
          <w:sz w:val="20"/>
          <w:szCs w:val="20"/>
        </w:rPr>
      </w:pPr>
    </w:p>
    <w:p w:rsidR="003B1B7B" w:rsidRDefault="001459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Осуществление закупки по модернизации спортивных сооружений (сетка и трибуны) для нужд ГБОУ Гимназии № 284 Кир</w:t>
      </w:r>
      <w:r>
        <w:rPr>
          <w:rFonts w:eastAsia="Times New Roman"/>
          <w:sz w:val="20"/>
          <w:szCs w:val="20"/>
        </w:rPr>
        <w:t>овского района Санкт-Петербурга в 2019 году.</w:t>
      </w:r>
    </w:p>
    <w:p w:rsidR="003B1B7B" w:rsidRDefault="003B1B7B">
      <w:pPr>
        <w:rPr>
          <w:rFonts w:eastAsia="Times New Roman"/>
          <w:sz w:val="20"/>
          <w:szCs w:val="20"/>
        </w:rPr>
      </w:pPr>
    </w:p>
    <w:p w:rsidR="003B1B7B" w:rsidRDefault="001459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192780514932778050100100520013230000</w:t>
      </w:r>
    </w:p>
    <w:p w:rsidR="003B1B7B" w:rsidRDefault="003B1B7B"/>
    <w:p w:rsidR="003B1B7B" w:rsidRDefault="001459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360 800,00 руб.</w:t>
      </w:r>
    </w:p>
    <w:p w:rsidR="003B1B7B" w:rsidRPr="00B905EE" w:rsidRDefault="003B1B7B">
      <w:pPr>
        <w:rPr>
          <w:rFonts w:eastAsia="Times New Roman"/>
          <w:sz w:val="20"/>
          <w:szCs w:val="20"/>
        </w:rPr>
      </w:pPr>
    </w:p>
    <w:p w:rsidR="003B1B7B" w:rsidRPr="00B905EE" w:rsidRDefault="001459CC">
      <w:r>
        <w:rPr>
          <w:rFonts w:eastAsia="Times New Roman"/>
          <w:sz w:val="20"/>
          <w:szCs w:val="20"/>
        </w:rPr>
        <w:t>Снижение</w:t>
      </w:r>
      <w:r w:rsidRPr="00B905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05EE">
        <w:rPr>
          <w:rFonts w:eastAsia="Times New Roman"/>
          <w:sz w:val="20"/>
          <w:szCs w:val="20"/>
        </w:rPr>
        <w:t>, %: 17.32</w:t>
      </w:r>
    </w:p>
    <w:p w:rsidR="003B1B7B" w:rsidRPr="00B905EE" w:rsidRDefault="003B1B7B">
      <w:pPr>
        <w:rPr>
          <w:rFonts w:eastAsia="Times New Roman"/>
          <w:sz w:val="20"/>
          <w:szCs w:val="20"/>
        </w:rPr>
      </w:pPr>
    </w:p>
    <w:p w:rsidR="003B1B7B" w:rsidRDefault="001459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</w:tr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Пальчевская Екатерина Владимировна</w:t>
            </w:r>
          </w:p>
        </w:tc>
      </w:tr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Горнова Ольга Олеговна</w:t>
            </w:r>
          </w:p>
        </w:tc>
      </w:tr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Оксана Аллахшукюровна</w:t>
            </w:r>
          </w:p>
        </w:tc>
      </w:tr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</w:tr>
    </w:tbl>
    <w:p w:rsidR="003B1B7B" w:rsidRDefault="003B1B7B">
      <w:pPr>
        <w:rPr>
          <w:rFonts w:eastAsia="Times New Roman"/>
          <w:sz w:val="20"/>
          <w:szCs w:val="20"/>
        </w:rPr>
      </w:pPr>
    </w:p>
    <w:p w:rsidR="003B1B7B" w:rsidRDefault="001459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Пальчевская Екатерина Владимировна</w:t>
            </w:r>
          </w:p>
        </w:tc>
      </w:tr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Горнова Ольга Олеговна</w:t>
            </w:r>
          </w:p>
        </w:tc>
      </w:tr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Оксана Аллахшукюровна</w:t>
            </w:r>
          </w:p>
        </w:tc>
      </w:tr>
      <w:tr w:rsidR="003B1B7B">
        <w:tc>
          <w:tcPr>
            <w:tcW w:w="4960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</w:tr>
    </w:tbl>
    <w:p w:rsidR="003B1B7B" w:rsidRDefault="003B1B7B">
      <w:pPr>
        <w:rPr>
          <w:rFonts w:eastAsia="Times New Roman"/>
          <w:sz w:val="20"/>
          <w:szCs w:val="20"/>
        </w:rPr>
      </w:pPr>
    </w:p>
    <w:p w:rsidR="003B1B7B" w:rsidRDefault="001459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1B7B" w:rsidRDefault="003B1B7B">
      <w:pPr>
        <w:rPr>
          <w:rFonts w:eastAsia="Times New Roman"/>
          <w:sz w:val="20"/>
          <w:szCs w:val="20"/>
        </w:rPr>
      </w:pPr>
    </w:p>
    <w:p w:rsidR="003B1B7B" w:rsidRDefault="001459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B1B7B" w:rsidRDefault="003B1B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3B1B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1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1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"ИНИЦИАТИВА" / 7841467029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298 312,00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1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05EE">
              <w:rPr>
                <w:sz w:val="20"/>
                <w:szCs w:val="20"/>
              </w:rPr>
              <w:lastRenderedPageBreak/>
              <w:t>"ЭКСИНА" / 7810467283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300 116,00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1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"ИВОЛГАСЕРВИС" / 1840068398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312 940,00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1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 xml:space="preserve">ОБЩЕСТВО С ОГРАНИЧЕННОЙ </w:t>
            </w:r>
            <w:r w:rsidRPr="00B905EE">
              <w:rPr>
                <w:sz w:val="20"/>
                <w:szCs w:val="20"/>
              </w:rPr>
              <w:t>ОТВЕТСТВЕННОСТЬЮ "АЛЬТЕРНАТИВА СПОРТ" / 7813621303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1B7B" w:rsidRDefault="003B1B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6"/>
        <w:gridCol w:w="2219"/>
        <w:gridCol w:w="1663"/>
        <w:gridCol w:w="1841"/>
        <w:gridCol w:w="1648"/>
      </w:tblGrid>
      <w:tr w:rsidR="003B1B7B">
        <w:tc>
          <w:tcPr>
            <w:tcW w:w="9977" w:type="dxa"/>
            <w:gridSpan w:val="5"/>
            <w:shd w:val="clear" w:color="auto" w:fill="auto"/>
          </w:tcPr>
          <w:p w:rsidR="003B1B7B" w:rsidRDefault="001459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"ИНИЦИАТИВА" / 7841467029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298 312,00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Пальчевская Екатерина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</w:t>
            </w:r>
            <w:r w:rsidRPr="00B905EE">
              <w:rPr>
                <w:sz w:val="20"/>
                <w:szCs w:val="20"/>
              </w:rPr>
              <w:t>ИНИЦИАТИВА" / 7841467029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298 312,00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Горнова Ольга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"ИНИЦИАТИВА" / 7841467029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298 312,00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Оксана Аллахшукюровна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</w:t>
            </w:r>
            <w:r w:rsidRPr="00B905EE">
              <w:rPr>
                <w:sz w:val="20"/>
                <w:szCs w:val="20"/>
              </w:rPr>
              <w:t>ЕННОСТЬЮ "ИНИЦИАТИВА" / 7841467029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298 312,00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"ЭКСИНА" / 7810467283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300 116,00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Пальчевская Екатерина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 xml:space="preserve">ОБЩЕСТВО С </w:t>
            </w:r>
            <w:r w:rsidRPr="00B905EE">
              <w:rPr>
                <w:sz w:val="20"/>
                <w:szCs w:val="20"/>
              </w:rPr>
              <w:t>ОГРАНИЧЕННОЙ ОТВЕТСТВЕННОСТЬЮ "ЭКСИНА" / 7810467283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300 116,00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Горнова Ольга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"ЭКСИНА" / 7810467283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300 116,00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Оксана Аллахшукюровна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 xml:space="preserve">ОБЩЕСТВО </w:t>
            </w:r>
            <w:r w:rsidRPr="00B905EE">
              <w:rPr>
                <w:sz w:val="20"/>
                <w:szCs w:val="20"/>
              </w:rPr>
              <w:t>С ОГРАНИЧЕННОЙ ОТВЕТСТВЕННОСТЬЮ "ЭКСИНА" / 7810467283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300 116,00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 xml:space="preserve">ОБЩЕСТВО С </w:t>
            </w:r>
            <w:r w:rsidRPr="00B905EE">
              <w:rPr>
                <w:sz w:val="20"/>
                <w:szCs w:val="20"/>
              </w:rPr>
              <w:lastRenderedPageBreak/>
              <w:t>ОГРАНИЧЕННОЙ ОТВЕТСТВЕННОСТЬЮ "ИВОЛГАСЕРВИС" / 1840068398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312 940,00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Пальчевская </w:t>
            </w:r>
            <w:r>
              <w:rPr>
                <w:sz w:val="20"/>
                <w:szCs w:val="20"/>
                <w:lang w:val="en-US"/>
              </w:rPr>
              <w:lastRenderedPageBreak/>
              <w:t>Екатерина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"ИВОЛГАСЕРВИС" / 1840068398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Горнова Ольга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"ИВОЛГАСЕРВИС" / 1840068398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Оксана Аллахшукюровна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"ИВОЛГАСЕРВИС" / 1840068398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Pr="00B905EE" w:rsidRDefault="001459CC">
            <w:pPr>
              <w:rPr>
                <w:sz w:val="20"/>
                <w:szCs w:val="20"/>
              </w:rPr>
            </w:pPr>
            <w:r w:rsidRPr="00B905EE">
              <w:rPr>
                <w:sz w:val="20"/>
                <w:szCs w:val="20"/>
              </w:rPr>
              <w:t>ОБЩЕСТВО С ОГРАНИЧЕННОЙ ОТВЕТСТВЕННОСТЬЮ "АЛЬТЕРНАТИВА СПОРТ" / 7813621303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Пальчевская Екатерина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 СПОРТ" / 7813621303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Горнова Ольга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"АЛЬТЕРНАТИВА </w:t>
            </w:r>
            <w:r>
              <w:rPr>
                <w:sz w:val="20"/>
                <w:szCs w:val="20"/>
                <w:lang w:val="en-US"/>
              </w:rPr>
              <w:t>СПОРТ" / 7813621303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Оксана Аллахшукюровна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B1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 СПОРТ" / 7813621303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B1B7B" w:rsidRDefault="00145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B1B7B" w:rsidRDefault="003B1B7B">
      <w:pPr>
        <w:jc w:val="both"/>
        <w:rPr>
          <w:rFonts w:eastAsia="Times New Roman"/>
          <w:sz w:val="20"/>
          <w:szCs w:val="20"/>
          <w:lang w:val="en-US"/>
        </w:rPr>
      </w:pPr>
    </w:p>
    <w:p w:rsidR="003B1B7B" w:rsidRDefault="001459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"ИНИЦИАТИВА", предложивший цену контракта 298 312,00 руб. руб.</w:t>
      </w:r>
    </w:p>
    <w:p w:rsidR="003B1B7B" w:rsidRDefault="003B1B7B">
      <w:pPr>
        <w:jc w:val="both"/>
        <w:rPr>
          <w:rFonts w:eastAsia="Times New Roman"/>
          <w:sz w:val="20"/>
          <w:szCs w:val="20"/>
        </w:rPr>
      </w:pPr>
    </w:p>
    <w:p w:rsidR="003B1B7B" w:rsidRDefault="001459C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"ИНИЦИАТИВА",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B1B7B" w:rsidRDefault="003B1B7B">
      <w:pPr>
        <w:jc w:val="both"/>
        <w:rPr>
          <w:rFonts w:eastAsia="Times New Roman"/>
          <w:sz w:val="20"/>
          <w:szCs w:val="20"/>
          <w:lang w:val="en-US"/>
        </w:rPr>
      </w:pPr>
    </w:p>
    <w:p w:rsidR="003B1B7B" w:rsidRDefault="001459CC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1B7B" w:rsidRDefault="003B1B7B">
      <w:pPr>
        <w:jc w:val="both"/>
        <w:rPr>
          <w:rFonts w:eastAsia="Times New Roman"/>
          <w:sz w:val="20"/>
          <w:szCs w:val="20"/>
          <w:lang w:val="en-US"/>
        </w:rPr>
      </w:pPr>
    </w:p>
    <w:p w:rsidR="003B1B7B" w:rsidRDefault="001459CC">
      <w:r>
        <w:rPr>
          <w:rFonts w:eastAsia="Times New Roman"/>
          <w:sz w:val="20"/>
          <w:szCs w:val="20"/>
        </w:rPr>
        <w:t>Подписи</w:t>
      </w:r>
    </w:p>
    <w:p w:rsidR="003B1B7B" w:rsidRDefault="003B1B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B1B7B">
        <w:tc>
          <w:tcPr>
            <w:tcW w:w="3307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3B1B7B" w:rsidRDefault="003B1B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Пальчевск</w:t>
            </w:r>
            <w:r>
              <w:rPr>
                <w:sz w:val="20"/>
                <w:szCs w:val="20"/>
                <w:lang w:val="en-US"/>
              </w:rPr>
              <w:t xml:space="preserve">ая Екатерина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</w:p>
        </w:tc>
      </w:tr>
      <w:tr w:rsidR="003B1B7B">
        <w:tc>
          <w:tcPr>
            <w:tcW w:w="3307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3B1B7B" w:rsidRDefault="003B1B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Горнова Ольга Олеговна</w:t>
            </w:r>
          </w:p>
        </w:tc>
      </w:tr>
      <w:tr w:rsidR="003B1B7B">
        <w:tc>
          <w:tcPr>
            <w:tcW w:w="3307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3B1B7B" w:rsidRDefault="003B1B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Левина Оксана Аллахшукюровна</w:t>
            </w:r>
          </w:p>
        </w:tc>
      </w:tr>
      <w:tr w:rsidR="003B1B7B">
        <w:tc>
          <w:tcPr>
            <w:tcW w:w="3307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3B1B7B" w:rsidRDefault="003B1B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1B7B" w:rsidRDefault="001459CC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Томашевская Лина Юрьевна</w:t>
            </w:r>
          </w:p>
        </w:tc>
      </w:tr>
    </w:tbl>
    <w:p w:rsidR="001459CC" w:rsidRDefault="001459CC"/>
    <w:sectPr w:rsidR="001459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B7B"/>
    <w:rsid w:val="001459CC"/>
    <w:rsid w:val="003B1B7B"/>
    <w:rsid w:val="00B9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2019-11-12T20:13:00Z</dcterms:created>
  <dcterms:modified xsi:type="dcterms:W3CDTF">2019-11-12T20:13:00Z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