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88B" w:rsidRDefault="006209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48 </w:t>
      </w:r>
      <w:r>
        <w:rPr>
          <w:rFonts w:eastAsia="Times New Roman"/>
          <w:b/>
          <w:bCs/>
          <w:sz w:val="20"/>
          <w:szCs w:val="20"/>
        </w:rPr>
        <w:t xml:space="preserve">рассмотрения единственной заявки на участие в электронном </w:t>
      </w:r>
      <w:proofErr w:type="gramStart"/>
      <w:r>
        <w:rPr>
          <w:rFonts w:eastAsia="Times New Roman"/>
          <w:b/>
          <w:bCs/>
          <w:sz w:val="20"/>
          <w:szCs w:val="20"/>
        </w:rPr>
        <w:t>аукционе</w:t>
      </w:r>
      <w:proofErr w:type="gramEnd"/>
    </w:p>
    <w:p w:rsidR="00A7388B" w:rsidRPr="00620973" w:rsidRDefault="00620973">
      <w:pPr>
        <w:ind w:firstLine="567"/>
        <w:jc w:val="center"/>
      </w:pPr>
      <w:r w:rsidRPr="00620973">
        <w:rPr>
          <w:rFonts w:eastAsia="Times New Roman"/>
          <w:b/>
          <w:bCs/>
          <w:sz w:val="20"/>
          <w:szCs w:val="20"/>
        </w:rPr>
        <w:t xml:space="preserve">"Поставка почтовых марок и маркированных почтовых конвертов" </w:t>
      </w:r>
    </w:p>
    <w:p w:rsidR="00A7388B" w:rsidRPr="00620973" w:rsidRDefault="00620973">
      <w:pPr>
        <w:ind w:firstLine="567"/>
        <w:jc w:val="center"/>
        <w:rPr>
          <w:rFonts w:eastAsia="Times New Roman"/>
          <w:b/>
          <w:bCs/>
        </w:rPr>
      </w:pPr>
      <w:r w:rsidRPr="0062097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20973">
        <w:rPr>
          <w:rFonts w:eastAsia="Times New Roman"/>
          <w:b/>
          <w:bCs/>
          <w:sz w:val="20"/>
          <w:szCs w:val="20"/>
        </w:rPr>
        <w:t xml:space="preserve"> 0101100007119000168) </w:t>
      </w:r>
    </w:p>
    <w:p w:rsidR="00A7388B" w:rsidRPr="00620973" w:rsidRDefault="00A7388B">
      <w:pPr>
        <w:ind w:firstLine="567"/>
        <w:jc w:val="center"/>
        <w:rPr>
          <w:sz w:val="20"/>
          <w:szCs w:val="20"/>
        </w:rPr>
      </w:pPr>
    </w:p>
    <w:p w:rsidR="00A7388B" w:rsidRPr="00620973" w:rsidRDefault="00620973">
      <w:pPr>
        <w:ind w:firstLine="567"/>
        <w:jc w:val="right"/>
      </w:pPr>
      <w:r w:rsidRPr="00620973">
        <w:rPr>
          <w:rFonts w:eastAsia="Times New Roman"/>
          <w:sz w:val="20"/>
          <w:szCs w:val="20"/>
        </w:rPr>
        <w:t>14.11.</w:t>
      </w:r>
      <w:r>
        <w:rPr>
          <w:rFonts w:eastAsia="Times New Roman"/>
          <w:sz w:val="20"/>
          <w:szCs w:val="20"/>
        </w:rPr>
        <w:t>20</w:t>
      </w:r>
      <w:r w:rsidRPr="00620973">
        <w:rPr>
          <w:rFonts w:eastAsia="Times New Roman"/>
          <w:sz w:val="20"/>
          <w:szCs w:val="20"/>
        </w:rPr>
        <w:t xml:space="preserve">19 </w:t>
      </w:r>
      <w:r>
        <w:rPr>
          <w:rFonts w:eastAsia="Times New Roman"/>
          <w:sz w:val="20"/>
          <w:szCs w:val="20"/>
        </w:rPr>
        <w:t>г.</w:t>
      </w:r>
    </w:p>
    <w:p w:rsidR="00A7388B" w:rsidRPr="00620973" w:rsidRDefault="00A7388B">
      <w:pPr>
        <w:ind w:firstLine="567"/>
        <w:rPr>
          <w:rFonts w:eastAsia="Times New Roman"/>
          <w:sz w:val="20"/>
          <w:szCs w:val="20"/>
        </w:rPr>
      </w:pPr>
    </w:p>
    <w:p w:rsidR="00A7388B" w:rsidRDefault="0062097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450000, </w:t>
      </w:r>
      <w:r>
        <w:rPr>
          <w:rFonts w:eastAsia="Times New Roman"/>
          <w:sz w:val="20"/>
          <w:szCs w:val="20"/>
        </w:rPr>
        <w:t xml:space="preserve">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</w:t>
      </w:r>
      <w:proofErr w:type="spellStart"/>
      <w:r>
        <w:rPr>
          <w:rFonts w:eastAsia="Times New Roman"/>
          <w:sz w:val="20"/>
          <w:szCs w:val="20"/>
        </w:rPr>
        <w:t>Цюрупы</w:t>
      </w:r>
      <w:proofErr w:type="spellEnd"/>
      <w:r>
        <w:rPr>
          <w:rFonts w:eastAsia="Times New Roman"/>
          <w:sz w:val="20"/>
          <w:szCs w:val="20"/>
        </w:rPr>
        <w:t>, 17</w:t>
      </w:r>
    </w:p>
    <w:p w:rsidR="00A7388B" w:rsidRDefault="00A7388B">
      <w:pPr>
        <w:rPr>
          <w:rFonts w:eastAsia="Times New Roman"/>
          <w:sz w:val="20"/>
          <w:szCs w:val="20"/>
        </w:rPr>
      </w:pPr>
    </w:p>
    <w:p w:rsidR="00A7388B" w:rsidRPr="00620973" w:rsidRDefault="00620973">
      <w:r>
        <w:rPr>
          <w:rFonts w:eastAsia="Times New Roman"/>
          <w:sz w:val="20"/>
          <w:szCs w:val="20"/>
        </w:rPr>
        <w:t>Организатор</w:t>
      </w:r>
      <w:r w:rsidRPr="006209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20973">
        <w:rPr>
          <w:rFonts w:eastAsia="Times New Roman"/>
          <w:sz w:val="20"/>
          <w:szCs w:val="20"/>
        </w:rPr>
        <w:t>: ТЕРРИТОРИАЛЬНЫЙ ОРГАН ФЕДЕРАЛЬНОЙ СЛУЖБЫ ГОСУДАРСТВЕННОЙ СТАТИСТИКИ ПО РЕСПУБЛИКЕ БАШКОРТОСТАН</w:t>
      </w:r>
    </w:p>
    <w:p w:rsidR="00A7388B" w:rsidRPr="00620973" w:rsidRDefault="00A7388B">
      <w:pPr>
        <w:rPr>
          <w:rFonts w:eastAsia="Times New Roman"/>
          <w:sz w:val="20"/>
          <w:szCs w:val="20"/>
        </w:rPr>
      </w:pPr>
    </w:p>
    <w:p w:rsidR="00A7388B" w:rsidRDefault="00620973">
      <w:r>
        <w:rPr>
          <w:rFonts w:eastAsia="Times New Roman"/>
          <w:sz w:val="20"/>
          <w:szCs w:val="20"/>
        </w:rPr>
        <w:t>Заказчик</w:t>
      </w:r>
      <w:r w:rsidRPr="00620973">
        <w:rPr>
          <w:rFonts w:eastAsia="Times New Roman"/>
          <w:sz w:val="20"/>
          <w:szCs w:val="20"/>
        </w:rPr>
        <w:t>: ТЕРРИТОРИАЛЬНЫЙ ОРГАН ФЕДЕРАЛЬНОЙ СЛУЖБЫ ГОСУДАРСТВЕННОЙ СТАТИСТИКИ ПО РЕСПУБЛИКЕ БАШКО</w:t>
      </w:r>
      <w:r w:rsidRPr="00620973">
        <w:rPr>
          <w:rFonts w:eastAsia="Times New Roman"/>
          <w:sz w:val="20"/>
          <w:szCs w:val="20"/>
        </w:rPr>
        <w:t>РТОСТАН</w:t>
      </w:r>
    </w:p>
    <w:p w:rsidR="00A7388B" w:rsidRPr="00620973" w:rsidRDefault="00A7388B">
      <w:pPr>
        <w:rPr>
          <w:rFonts w:eastAsia="Times New Roman"/>
          <w:sz w:val="20"/>
          <w:szCs w:val="20"/>
        </w:rPr>
      </w:pPr>
    </w:p>
    <w:p w:rsidR="00A7388B" w:rsidRPr="00620973" w:rsidRDefault="00620973">
      <w:r>
        <w:rPr>
          <w:rFonts w:eastAsia="Times New Roman"/>
          <w:sz w:val="20"/>
          <w:szCs w:val="20"/>
        </w:rPr>
        <w:t>Наименование</w:t>
      </w:r>
      <w:r w:rsidRPr="006209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20973">
        <w:rPr>
          <w:rFonts w:eastAsia="Times New Roman"/>
          <w:sz w:val="20"/>
          <w:szCs w:val="20"/>
        </w:rPr>
        <w:t xml:space="preserve">: Поставка почтовых марок и маркированных почтовых конвертов </w:t>
      </w:r>
    </w:p>
    <w:p w:rsidR="00A7388B" w:rsidRPr="00620973" w:rsidRDefault="00A7388B">
      <w:pPr>
        <w:rPr>
          <w:rFonts w:eastAsia="Times New Roman"/>
          <w:sz w:val="20"/>
          <w:szCs w:val="20"/>
        </w:rPr>
      </w:pPr>
    </w:p>
    <w:p w:rsidR="00A7388B" w:rsidRPr="00620973" w:rsidRDefault="006209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191027410142702740100101050010000244</w:t>
      </w:r>
    </w:p>
    <w:p w:rsidR="00A7388B" w:rsidRDefault="00A7388B"/>
    <w:p w:rsidR="00A7388B" w:rsidRDefault="00620973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контракта, руб.: 844 400,00 </w:t>
      </w:r>
      <w:r>
        <w:rPr>
          <w:rFonts w:eastAsia="Times New Roman"/>
          <w:sz w:val="20"/>
          <w:szCs w:val="20"/>
        </w:rPr>
        <w:t>руб.</w:t>
      </w:r>
    </w:p>
    <w:p w:rsidR="00A7388B" w:rsidRDefault="00A7388B">
      <w:pPr>
        <w:rPr>
          <w:rFonts w:eastAsia="Times New Roman"/>
          <w:sz w:val="20"/>
          <w:szCs w:val="20"/>
        </w:rPr>
      </w:pPr>
    </w:p>
    <w:p w:rsidR="00A7388B" w:rsidRDefault="00620973">
      <w:r>
        <w:rPr>
          <w:rFonts w:eastAsia="Times New Roman"/>
          <w:sz w:val="20"/>
          <w:szCs w:val="20"/>
        </w:rPr>
        <w:t>Снижение НМЦК, %: 0.00</w:t>
      </w:r>
    </w:p>
    <w:p w:rsidR="00A7388B" w:rsidRDefault="00A7388B">
      <w:pPr>
        <w:rPr>
          <w:rFonts w:eastAsia="Times New Roman"/>
          <w:sz w:val="20"/>
          <w:szCs w:val="20"/>
        </w:rPr>
      </w:pPr>
    </w:p>
    <w:p w:rsidR="00A7388B" w:rsidRDefault="0062097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7388B">
        <w:tc>
          <w:tcPr>
            <w:tcW w:w="4960" w:type="dxa"/>
            <w:shd w:val="clear" w:color="auto" w:fill="auto"/>
          </w:tcPr>
          <w:p w:rsidR="00A7388B" w:rsidRDefault="006209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388B" w:rsidRDefault="006209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A7388B">
        <w:tc>
          <w:tcPr>
            <w:tcW w:w="4960" w:type="dxa"/>
            <w:shd w:val="clear" w:color="auto" w:fill="auto"/>
          </w:tcPr>
          <w:p w:rsidR="00A7388B" w:rsidRDefault="006209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388B" w:rsidRDefault="006209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A7388B">
        <w:tc>
          <w:tcPr>
            <w:tcW w:w="4960" w:type="dxa"/>
            <w:shd w:val="clear" w:color="auto" w:fill="auto"/>
          </w:tcPr>
          <w:p w:rsidR="00A7388B" w:rsidRDefault="006209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388B" w:rsidRDefault="006209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A7388B">
        <w:tc>
          <w:tcPr>
            <w:tcW w:w="4960" w:type="dxa"/>
            <w:shd w:val="clear" w:color="auto" w:fill="auto"/>
          </w:tcPr>
          <w:p w:rsidR="00A7388B" w:rsidRDefault="006209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388B" w:rsidRDefault="006209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A7388B">
        <w:tc>
          <w:tcPr>
            <w:tcW w:w="4960" w:type="dxa"/>
            <w:shd w:val="clear" w:color="auto" w:fill="auto"/>
          </w:tcPr>
          <w:p w:rsidR="00A7388B" w:rsidRDefault="006209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388B" w:rsidRDefault="006209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A7388B">
        <w:tc>
          <w:tcPr>
            <w:tcW w:w="4960" w:type="dxa"/>
            <w:shd w:val="clear" w:color="auto" w:fill="auto"/>
          </w:tcPr>
          <w:p w:rsidR="00A7388B" w:rsidRDefault="006209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388B" w:rsidRDefault="006209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A7388B" w:rsidRDefault="00A7388B">
      <w:pPr>
        <w:rPr>
          <w:rFonts w:eastAsia="Times New Roman"/>
          <w:sz w:val="20"/>
          <w:szCs w:val="20"/>
        </w:rPr>
      </w:pPr>
    </w:p>
    <w:p w:rsidR="00A7388B" w:rsidRDefault="0062097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7388B" w:rsidRDefault="00A7388B">
      <w:pPr>
        <w:rPr>
          <w:rFonts w:eastAsia="Times New Roman"/>
          <w:sz w:val="20"/>
          <w:szCs w:val="20"/>
        </w:rPr>
      </w:pPr>
    </w:p>
    <w:p w:rsidR="00A7388B" w:rsidRDefault="0062097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</w:t>
      </w:r>
      <w:r>
        <w:rPr>
          <w:rFonts w:eastAsia="Times New Roman"/>
          <w:sz w:val="20"/>
          <w:szCs w:val="20"/>
        </w:rPr>
        <w:t>едусмотренные частью 11 статьи 24.1 Федерального закона №44-ФЗ</w:t>
      </w:r>
    </w:p>
    <w:p w:rsidR="00A7388B" w:rsidRDefault="00A7388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7388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7388B" w:rsidRDefault="006209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7388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7388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EA-33708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УФПС РЕСПУБЛИКИ БАШКОРТОСТАН / 7724490000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7388B" w:rsidRDefault="00A7388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7388B">
        <w:tc>
          <w:tcPr>
            <w:tcW w:w="9921" w:type="dxa"/>
            <w:gridSpan w:val="4"/>
            <w:shd w:val="clear" w:color="auto" w:fill="auto"/>
          </w:tcPr>
          <w:p w:rsidR="00A7388B" w:rsidRDefault="0062097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7388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7388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EA-33708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УФПС РЕСПУБЛИКИ БАШКОРТОСТАН / 7724490000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388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EA-33708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УФПС РЕСПУБЛИКИ БАШКОРТОСТАН / 7724490000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388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EA-33708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УФПС РЕСПУБЛИКИ БАШКОРТОСТАН / 7724490000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388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EA-33708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УФПС РЕСПУБЛИКИ БАШКОРТОСТАН / 7724490000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388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EA-33708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УФПС РЕСПУБЛИКИ БАШКОРТОСТАН / 7724490000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388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EA-33708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УФПС РЕСПУБЛИКИ БАШКОРТОСТАН / 7724490000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7388B" w:rsidRDefault="006209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7388B" w:rsidRDefault="00A7388B">
      <w:pPr>
        <w:jc w:val="both"/>
        <w:rPr>
          <w:sz w:val="20"/>
          <w:szCs w:val="20"/>
          <w:lang w:val="en-US"/>
        </w:rPr>
      </w:pPr>
    </w:p>
    <w:p w:rsidR="00A7388B" w:rsidRDefault="00620973">
      <w:pPr>
        <w:jc w:val="both"/>
      </w:pPr>
      <w:bookmarkStart w:id="0" w:name="__DdeLink__136_4014115248"/>
      <w:bookmarkEnd w:id="0"/>
      <w:r w:rsidRPr="00620973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620973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620973">
        <w:rPr>
          <w:rFonts w:eastAsia="Times New Roman"/>
          <w:sz w:val="20"/>
          <w:szCs w:val="20"/>
        </w:rPr>
        <w:t>с единственным участником УФПС РЕСПУБЛИКИ БАШКОРТОСТАН.</w:t>
      </w:r>
    </w:p>
    <w:p w:rsidR="00A7388B" w:rsidRDefault="00A7388B">
      <w:pPr>
        <w:jc w:val="both"/>
        <w:rPr>
          <w:sz w:val="20"/>
          <w:szCs w:val="20"/>
        </w:rPr>
      </w:pPr>
    </w:p>
    <w:p w:rsidR="00A7388B" w:rsidRDefault="0062097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A7388B" w:rsidRDefault="00A7388B">
      <w:pPr>
        <w:jc w:val="both"/>
        <w:rPr>
          <w:rFonts w:eastAsia="Times New Roman"/>
          <w:sz w:val="20"/>
          <w:szCs w:val="20"/>
        </w:rPr>
      </w:pPr>
    </w:p>
    <w:p w:rsidR="00A7388B" w:rsidRDefault="00620973">
      <w:pPr>
        <w:jc w:val="both"/>
      </w:pPr>
      <w:r w:rsidRPr="0062097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</w:t>
      </w:r>
      <w:r>
        <w:rPr>
          <w:rFonts w:eastAsia="Times New Roman"/>
          <w:sz w:val="20"/>
          <w:szCs w:val="20"/>
        </w:rPr>
        <w:t>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7388B" w:rsidRDefault="00A7388B">
      <w:pPr>
        <w:jc w:val="both"/>
        <w:rPr>
          <w:rFonts w:eastAsia="Times New Roman"/>
          <w:sz w:val="20"/>
          <w:szCs w:val="20"/>
        </w:rPr>
      </w:pPr>
    </w:p>
    <w:p w:rsidR="00A7388B" w:rsidRDefault="00620973">
      <w:r>
        <w:rPr>
          <w:rFonts w:eastAsia="Times New Roman"/>
          <w:sz w:val="20"/>
          <w:szCs w:val="20"/>
        </w:rPr>
        <w:t>Подписи</w:t>
      </w:r>
    </w:p>
    <w:p w:rsidR="00A7388B" w:rsidRDefault="00A7388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7388B">
        <w:tc>
          <w:tcPr>
            <w:tcW w:w="3307" w:type="dxa"/>
            <w:shd w:val="clear" w:color="auto" w:fill="auto"/>
            <w:vAlign w:val="bottom"/>
          </w:tcPr>
          <w:p w:rsidR="00A7388B" w:rsidRDefault="006209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388B" w:rsidRDefault="00A738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388B" w:rsidRDefault="0062097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A7388B">
        <w:tc>
          <w:tcPr>
            <w:tcW w:w="3307" w:type="dxa"/>
            <w:shd w:val="clear" w:color="auto" w:fill="auto"/>
            <w:vAlign w:val="bottom"/>
          </w:tcPr>
          <w:p w:rsidR="00620973" w:rsidRDefault="0062097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7388B" w:rsidRDefault="006209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388B" w:rsidRDefault="00A738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20973" w:rsidRPr="00620973" w:rsidRDefault="006209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388B" w:rsidRDefault="0062097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A7388B">
        <w:tc>
          <w:tcPr>
            <w:tcW w:w="3307" w:type="dxa"/>
            <w:shd w:val="clear" w:color="auto" w:fill="auto"/>
            <w:vAlign w:val="bottom"/>
          </w:tcPr>
          <w:p w:rsidR="00620973" w:rsidRDefault="0062097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7388B" w:rsidRDefault="006209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388B" w:rsidRDefault="00A738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20973" w:rsidRPr="00620973" w:rsidRDefault="006209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388B" w:rsidRDefault="0062097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A7388B">
        <w:tc>
          <w:tcPr>
            <w:tcW w:w="3307" w:type="dxa"/>
            <w:shd w:val="clear" w:color="auto" w:fill="auto"/>
            <w:vAlign w:val="bottom"/>
          </w:tcPr>
          <w:p w:rsidR="00620973" w:rsidRDefault="0062097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7388B" w:rsidRDefault="006209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388B" w:rsidRDefault="00A738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20973" w:rsidRPr="00620973" w:rsidRDefault="006209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388B" w:rsidRDefault="0062097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A7388B">
        <w:tc>
          <w:tcPr>
            <w:tcW w:w="3307" w:type="dxa"/>
            <w:shd w:val="clear" w:color="auto" w:fill="auto"/>
            <w:vAlign w:val="bottom"/>
          </w:tcPr>
          <w:p w:rsidR="00620973" w:rsidRDefault="0062097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7388B" w:rsidRDefault="006209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388B" w:rsidRDefault="00A738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20973" w:rsidRPr="00620973" w:rsidRDefault="006209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388B" w:rsidRDefault="006209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A7388B">
        <w:tc>
          <w:tcPr>
            <w:tcW w:w="3307" w:type="dxa"/>
            <w:shd w:val="clear" w:color="auto" w:fill="auto"/>
            <w:vAlign w:val="bottom"/>
          </w:tcPr>
          <w:p w:rsidR="00620973" w:rsidRDefault="0062097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7388B" w:rsidRDefault="006209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388B" w:rsidRDefault="00A738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20973" w:rsidRPr="00620973" w:rsidRDefault="006209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3312" w:type="dxa"/>
            <w:shd w:val="clear" w:color="auto" w:fill="auto"/>
            <w:vAlign w:val="bottom"/>
          </w:tcPr>
          <w:p w:rsidR="00A7388B" w:rsidRDefault="006209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000000" w:rsidRDefault="0062097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88B"/>
    <w:rsid w:val="00620973"/>
    <w:rsid w:val="00A73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494</Words>
  <Characters>2821</Characters>
  <Application>Microsoft Office Word</Application>
  <DocSecurity>4</DocSecurity>
  <Lines>23</Lines>
  <Paragraphs>6</Paragraphs>
  <ScaleCrop>false</ScaleCrop>
  <Company>Hewlett-Packard Company</Company>
  <LinksUpToDate>false</LinksUpToDate>
  <CharactersWithSpaces>3309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2</cp:revision>
  <dcterms:created xsi:type="dcterms:W3CDTF">2019-11-14T06:02:00Z</dcterms:created>
  <dcterms:modified xsi:type="dcterms:W3CDTF">2019-11-14T06:02:00Z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