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0A" w:rsidRDefault="00095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700A" w:rsidRPr="000958C1" w:rsidRDefault="000958C1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 0301200061919000152</w:t>
      </w:r>
    </w:p>
    <w:p w:rsidR="00F1700A" w:rsidRPr="000958C1" w:rsidRDefault="00F1700A">
      <w:pPr>
        <w:ind w:firstLine="567"/>
        <w:jc w:val="center"/>
        <w:rPr>
          <w:sz w:val="20"/>
          <w:szCs w:val="20"/>
        </w:rPr>
      </w:pPr>
    </w:p>
    <w:p w:rsidR="00F1700A" w:rsidRPr="000958C1" w:rsidRDefault="000958C1">
      <w:pPr>
        <w:ind w:firstLine="567"/>
        <w:jc w:val="right"/>
      </w:pPr>
      <w:r w:rsidRPr="000958C1">
        <w:rPr>
          <w:rFonts w:eastAsia="Times New Roman"/>
          <w:sz w:val="20"/>
          <w:szCs w:val="20"/>
        </w:rPr>
        <w:t>14.11.19 14:11:21 (</w:t>
      </w:r>
      <w:r>
        <w:rPr>
          <w:rFonts w:eastAsia="Times New Roman"/>
          <w:sz w:val="20"/>
          <w:szCs w:val="20"/>
          <w:lang w:val="en-US"/>
        </w:rPr>
        <w:t>MSK</w:t>
      </w:r>
      <w:r w:rsidRPr="000958C1">
        <w:rPr>
          <w:rFonts w:eastAsia="Times New Roman"/>
          <w:sz w:val="20"/>
          <w:szCs w:val="20"/>
        </w:rPr>
        <w:t>+02:00)</w:t>
      </w:r>
    </w:p>
    <w:p w:rsidR="00F1700A" w:rsidRPr="000958C1" w:rsidRDefault="00F1700A">
      <w:pPr>
        <w:ind w:firstLine="567"/>
        <w:rPr>
          <w:rFonts w:eastAsia="Times New Roman"/>
          <w:sz w:val="20"/>
          <w:szCs w:val="20"/>
        </w:rPr>
      </w:pPr>
    </w:p>
    <w:p w:rsidR="00F1700A" w:rsidRDefault="000958C1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</w:t>
      </w:r>
      <w:r>
        <w:rPr>
          <w:rFonts w:eastAsia="Times New Roman"/>
          <w:sz w:val="20"/>
          <w:szCs w:val="20"/>
        </w:rPr>
        <w:t>Уфа, ул. Пушкина, д. 90</w:t>
      </w:r>
      <w:proofErr w:type="gramEnd"/>
    </w:p>
    <w:p w:rsidR="00F1700A" w:rsidRDefault="00F1700A">
      <w:pPr>
        <w:rPr>
          <w:rFonts w:eastAsia="Times New Roman"/>
          <w:sz w:val="20"/>
          <w:szCs w:val="20"/>
        </w:rPr>
      </w:pPr>
    </w:p>
    <w:p w:rsidR="00F1700A" w:rsidRPr="000958C1" w:rsidRDefault="000958C1">
      <w:r>
        <w:rPr>
          <w:rFonts w:eastAsia="Times New Roman"/>
          <w:sz w:val="20"/>
          <w:szCs w:val="20"/>
        </w:rPr>
        <w:t>Организатор</w:t>
      </w:r>
      <w:r w:rsidRPr="0009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58C1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1700A" w:rsidRPr="000958C1" w:rsidRDefault="00F1700A">
      <w:pPr>
        <w:rPr>
          <w:rFonts w:eastAsia="Times New Roman"/>
          <w:sz w:val="20"/>
          <w:szCs w:val="20"/>
        </w:rPr>
      </w:pPr>
    </w:p>
    <w:p w:rsidR="00F1700A" w:rsidRDefault="000958C1">
      <w:r>
        <w:rPr>
          <w:rFonts w:eastAsia="Times New Roman"/>
          <w:sz w:val="20"/>
          <w:szCs w:val="20"/>
        </w:rPr>
        <w:t>Заказчик</w:t>
      </w:r>
      <w:r w:rsidRPr="000958C1">
        <w:rPr>
          <w:rFonts w:eastAsia="Times New Roman"/>
          <w:sz w:val="20"/>
          <w:szCs w:val="20"/>
        </w:rPr>
        <w:t>: ГОСУДАРСТВЕННОЕ БЮДЖЕТНОЕ УЧРЕЖДЕНИЕ "УФИМСКИЙ НАУЧНО-ИССЛЕДО</w:t>
      </w:r>
      <w:r w:rsidRPr="000958C1">
        <w:rPr>
          <w:rFonts w:eastAsia="Times New Roman"/>
          <w:sz w:val="20"/>
          <w:szCs w:val="20"/>
        </w:rPr>
        <w:t>ВАТЕЛЬСКИЙ ИНСТИТУТ ГЛАЗНЫХ БОЛЕЗНЕЙ АКАДЕМИИ НАУК РЕСПУБЛИКИ БАШКОРТОСТАН"</w:t>
      </w:r>
    </w:p>
    <w:p w:rsidR="00F1700A" w:rsidRPr="000958C1" w:rsidRDefault="00F1700A">
      <w:pPr>
        <w:rPr>
          <w:rFonts w:eastAsia="Times New Roman"/>
          <w:sz w:val="20"/>
          <w:szCs w:val="20"/>
        </w:rPr>
      </w:pPr>
    </w:p>
    <w:p w:rsidR="00F1700A" w:rsidRDefault="0009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Закупка продуктов питания (молоко питьевое, пастеризованное)</w:t>
      </w:r>
    </w:p>
    <w:p w:rsidR="00F1700A" w:rsidRDefault="00F1700A">
      <w:pPr>
        <w:rPr>
          <w:rFonts w:eastAsia="Times New Roman"/>
          <w:sz w:val="20"/>
          <w:szCs w:val="20"/>
        </w:rPr>
      </w:pPr>
    </w:p>
    <w:p w:rsidR="00F1700A" w:rsidRDefault="000958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192027401807002740100101212230000000</w:t>
      </w:r>
    </w:p>
    <w:p w:rsidR="00F1700A" w:rsidRDefault="00F1700A"/>
    <w:p w:rsidR="00F1700A" w:rsidRDefault="000958C1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контракта, руб.: 1 350 300,00 руб.</w:t>
      </w:r>
    </w:p>
    <w:p w:rsidR="00F1700A" w:rsidRPr="000958C1" w:rsidRDefault="00F1700A">
      <w:pPr>
        <w:rPr>
          <w:rFonts w:eastAsia="Times New Roman"/>
          <w:sz w:val="20"/>
          <w:szCs w:val="20"/>
        </w:rPr>
      </w:pPr>
    </w:p>
    <w:p w:rsidR="00F1700A" w:rsidRPr="000958C1" w:rsidRDefault="000958C1">
      <w:r>
        <w:rPr>
          <w:rFonts w:eastAsia="Times New Roman"/>
          <w:sz w:val="20"/>
          <w:szCs w:val="20"/>
        </w:rPr>
        <w:t>Снижение</w:t>
      </w:r>
      <w:r w:rsidRPr="0009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58C1">
        <w:rPr>
          <w:rFonts w:eastAsia="Times New Roman"/>
          <w:sz w:val="20"/>
          <w:szCs w:val="20"/>
        </w:rPr>
        <w:t>, %: 19.50</w:t>
      </w:r>
    </w:p>
    <w:p w:rsidR="00F1700A" w:rsidRDefault="00F1700A">
      <w:pPr>
        <w:rPr>
          <w:rFonts w:eastAsia="Times New Roman"/>
          <w:sz w:val="20"/>
          <w:szCs w:val="20"/>
        </w:rPr>
      </w:pPr>
    </w:p>
    <w:p w:rsidR="00F1700A" w:rsidRDefault="0009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1700A">
        <w:tc>
          <w:tcPr>
            <w:tcW w:w="4960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1700A">
        <w:tc>
          <w:tcPr>
            <w:tcW w:w="4960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</w:t>
            </w:r>
            <w:r>
              <w:rPr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1700A">
        <w:tc>
          <w:tcPr>
            <w:tcW w:w="4960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1700A">
        <w:tc>
          <w:tcPr>
            <w:tcW w:w="4960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1700A">
        <w:tc>
          <w:tcPr>
            <w:tcW w:w="4960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F1700A" w:rsidRDefault="00F1700A">
      <w:pPr>
        <w:rPr>
          <w:rFonts w:eastAsia="Times New Roman"/>
          <w:sz w:val="20"/>
          <w:szCs w:val="20"/>
        </w:rPr>
      </w:pPr>
    </w:p>
    <w:p w:rsidR="00F1700A" w:rsidRDefault="000958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700A" w:rsidRDefault="00F1700A">
      <w:pPr>
        <w:rPr>
          <w:rFonts w:eastAsia="Times New Roman"/>
          <w:sz w:val="20"/>
          <w:szCs w:val="20"/>
        </w:rPr>
      </w:pPr>
    </w:p>
    <w:p w:rsidR="00F1700A" w:rsidRDefault="0009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1700A" w:rsidRDefault="00F170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F1700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1700A" w:rsidRDefault="0009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170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170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"БАШКИРСКАЯ ТРАНСПОРТНАЯ КОМПАНИЯ" / 0268084501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70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 / 027718490798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1700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1700A" w:rsidRDefault="00F1700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4"/>
        <w:gridCol w:w="2044"/>
        <w:gridCol w:w="1417"/>
      </w:tblGrid>
      <w:tr w:rsidR="00F1700A">
        <w:tc>
          <w:tcPr>
            <w:tcW w:w="9977" w:type="dxa"/>
            <w:gridSpan w:val="5"/>
            <w:shd w:val="clear" w:color="auto" w:fill="auto"/>
          </w:tcPr>
          <w:p w:rsidR="00F1700A" w:rsidRDefault="000958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 xml:space="preserve">ОБЩЕСТВО С ОГРАНИЧЕННОЙ ОТВЕТСТВЕННОСТЬЮ "БАШКИРСКАЯ </w:t>
            </w:r>
            <w:r w:rsidRPr="000958C1">
              <w:rPr>
                <w:sz w:val="20"/>
                <w:szCs w:val="20"/>
              </w:rPr>
              <w:t>ТРАНСПОРТНАЯ КОМПАНИЯ" / 0268084501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"БАШКИРСКАЯ ТРАНСПОРТНАЯ КОМПАНИЯ" / 0268084501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"БАШКИРСКАЯ ТРАНСПОРТНАЯ КОМПАНИЯ" / 0268084501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"БАШКИРСКАЯ ТРАНСПОРТНАЯ КОМПАНИЯ" / 0268084501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EA-33445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"БАШКИРСКАЯ ТРАНСПОРТНАЯ КОМПАНИЯ" / 0268084501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1 086 991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САЙФУЛЛИН РИМ ФАНИСОВИЧ / </w:t>
            </w:r>
            <w:r>
              <w:rPr>
                <w:sz w:val="20"/>
                <w:szCs w:val="20"/>
                <w:lang w:val="en-US"/>
              </w:rPr>
              <w:t>027718490798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 / 027718490798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 / 027718490798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 / 027718490798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EA-33462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САЙФУЛЛИН РИМ ФАНИСОВИЧ / 027718490798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1 093 743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EA-33115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00A" w:rsidTr="000958C1">
        <w:tc>
          <w:tcPr>
            <w:tcW w:w="26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EA-33115</w:t>
            </w:r>
          </w:p>
        </w:tc>
        <w:tc>
          <w:tcPr>
            <w:tcW w:w="22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Pr="000958C1" w:rsidRDefault="000958C1">
            <w:pPr>
              <w:rPr>
                <w:sz w:val="20"/>
                <w:szCs w:val="20"/>
              </w:rPr>
            </w:pPr>
            <w:r w:rsidRPr="000958C1">
              <w:rPr>
                <w:sz w:val="20"/>
                <w:szCs w:val="20"/>
              </w:rPr>
              <w:t>ОБЩЕСТВО С ОГРАНИЧЕННОЙ ОТВЕТСТВЕННОСТЬЮ "КИРИЛЛОВСКОЕ" / 0245017675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1 154 506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1700A" w:rsidRDefault="0009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700A" w:rsidRDefault="00F1700A">
      <w:pPr>
        <w:jc w:val="both"/>
        <w:rPr>
          <w:rFonts w:eastAsia="Times New Roman"/>
          <w:sz w:val="20"/>
          <w:szCs w:val="20"/>
          <w:lang w:val="en-US"/>
        </w:rPr>
      </w:pPr>
    </w:p>
    <w:p w:rsidR="00F1700A" w:rsidRDefault="000958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"БАШКИРСКАЯ ТРАНСПОРТНАЯ КОМПАНИЯ", предложивший цену контракта 1 086 991,50 руб. руб.</w:t>
      </w:r>
    </w:p>
    <w:p w:rsidR="00F1700A" w:rsidRDefault="00F1700A">
      <w:pPr>
        <w:jc w:val="both"/>
        <w:rPr>
          <w:rFonts w:eastAsia="Times New Roman"/>
          <w:sz w:val="20"/>
          <w:szCs w:val="20"/>
        </w:rPr>
      </w:pPr>
    </w:p>
    <w:p w:rsidR="00F1700A" w:rsidRDefault="000958C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"БАШКИРСКАЯ ТРАНСПОРТНАЯ 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1700A" w:rsidRPr="000958C1" w:rsidRDefault="00F1700A">
      <w:pPr>
        <w:jc w:val="both"/>
        <w:rPr>
          <w:rFonts w:eastAsia="Times New Roman"/>
          <w:sz w:val="20"/>
          <w:szCs w:val="20"/>
        </w:rPr>
      </w:pPr>
    </w:p>
    <w:p w:rsidR="00F1700A" w:rsidRDefault="000958C1">
      <w:pPr>
        <w:jc w:val="both"/>
      </w:pPr>
      <w:r w:rsidRPr="000958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</w:t>
      </w:r>
      <w:r>
        <w:rPr>
          <w:rFonts w:eastAsia="Times New Roman"/>
          <w:sz w:val="20"/>
          <w:szCs w:val="20"/>
        </w:rPr>
        <w:t>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700A" w:rsidRPr="000958C1" w:rsidRDefault="00F1700A">
      <w:pPr>
        <w:jc w:val="both"/>
        <w:rPr>
          <w:rFonts w:eastAsia="Times New Roman"/>
          <w:sz w:val="20"/>
          <w:szCs w:val="20"/>
        </w:rPr>
      </w:pPr>
    </w:p>
    <w:p w:rsidR="00F1700A" w:rsidRDefault="000958C1">
      <w:r>
        <w:rPr>
          <w:rFonts w:eastAsia="Times New Roman"/>
          <w:sz w:val="20"/>
          <w:szCs w:val="20"/>
        </w:rPr>
        <w:t>Подписи</w:t>
      </w:r>
    </w:p>
    <w:p w:rsidR="00F1700A" w:rsidRDefault="00F1700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700A">
        <w:tc>
          <w:tcPr>
            <w:tcW w:w="3307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00A" w:rsidRDefault="00F170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1700A">
        <w:tc>
          <w:tcPr>
            <w:tcW w:w="3307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00A" w:rsidRDefault="00F170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1700A">
        <w:tc>
          <w:tcPr>
            <w:tcW w:w="3307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00A" w:rsidRDefault="00F170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1700A">
        <w:tc>
          <w:tcPr>
            <w:tcW w:w="3307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00A" w:rsidRDefault="00F170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1700A">
        <w:tc>
          <w:tcPr>
            <w:tcW w:w="3307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00A" w:rsidRDefault="00F1700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00A" w:rsidRDefault="0009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0958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00A"/>
    <w:rsid w:val="000958C1"/>
    <w:rsid w:val="00F1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804</Words>
  <Characters>4587</Characters>
  <Application>Microsoft Office Word</Application>
  <DocSecurity>4</DocSecurity>
  <Lines>38</Lines>
  <Paragraphs>10</Paragraphs>
  <ScaleCrop>false</ScaleCrop>
  <Company>Hewlett-Packard Company</Company>
  <LinksUpToDate>false</LinksUpToDate>
  <CharactersWithSpaces>5381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2019-11-14T09:16:00Z</dcterms:created>
  <dcterms:modified xsi:type="dcterms:W3CDTF">2019-11-14T09:16:00Z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