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EC3" w:rsidRDefault="00621F8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74EC3" w:rsidRDefault="00621F8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потолочной системы и строительных смесей для СПб ГБУЗ "Городская больница № 40" в 2019 году" </w:t>
      </w:r>
    </w:p>
    <w:p w:rsidR="00674EC3" w:rsidRDefault="00621F8C">
      <w:pPr>
        <w:ind w:firstLine="567"/>
        <w:jc w:val="center"/>
      </w:pPr>
      <w:r w:rsidRPr="00621F8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21F8C">
        <w:rPr>
          <w:rFonts w:eastAsia="Times New Roman"/>
          <w:b/>
          <w:bCs/>
          <w:sz w:val="20"/>
          <w:szCs w:val="20"/>
        </w:rPr>
        <w:t xml:space="preserve"> 0372200047719000249) </w:t>
      </w:r>
    </w:p>
    <w:p w:rsidR="00674EC3" w:rsidRPr="00621F8C" w:rsidRDefault="00674EC3">
      <w:pPr>
        <w:ind w:firstLine="567"/>
        <w:jc w:val="center"/>
        <w:rPr>
          <w:sz w:val="20"/>
          <w:szCs w:val="20"/>
        </w:rPr>
      </w:pPr>
    </w:p>
    <w:p w:rsidR="00674EC3" w:rsidRDefault="00621F8C">
      <w:pPr>
        <w:ind w:firstLine="567"/>
        <w:jc w:val="right"/>
      </w:pPr>
      <w:r w:rsidRPr="00621F8C">
        <w:rPr>
          <w:rFonts w:eastAsia="Times New Roman"/>
          <w:sz w:val="20"/>
          <w:szCs w:val="20"/>
        </w:rPr>
        <w:t>14.11.19 15:06:42 (</w:t>
      </w:r>
      <w:r>
        <w:rPr>
          <w:rFonts w:eastAsia="Times New Roman"/>
          <w:sz w:val="20"/>
          <w:szCs w:val="20"/>
          <w:lang w:val="en-US"/>
        </w:rPr>
        <w:t>MSK</w:t>
      </w:r>
      <w:r w:rsidRPr="00621F8C">
        <w:rPr>
          <w:rFonts w:eastAsia="Times New Roman"/>
          <w:sz w:val="20"/>
          <w:szCs w:val="20"/>
        </w:rPr>
        <w:t>+00:00)</w:t>
      </w:r>
    </w:p>
    <w:p w:rsidR="00674EC3" w:rsidRPr="00621F8C" w:rsidRDefault="00674EC3">
      <w:pPr>
        <w:ind w:firstLine="567"/>
        <w:rPr>
          <w:rFonts w:eastAsia="Times New Roman"/>
          <w:sz w:val="20"/>
          <w:szCs w:val="20"/>
        </w:rPr>
      </w:pPr>
    </w:p>
    <w:p w:rsidR="00674EC3" w:rsidRDefault="00621F8C">
      <w:r>
        <w:rPr>
          <w:rFonts w:eastAsia="Times New Roman"/>
          <w:sz w:val="20"/>
          <w:szCs w:val="20"/>
        </w:rPr>
        <w:t>Организатор</w:t>
      </w:r>
      <w:r w:rsidRPr="00621F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21F8C">
        <w:rPr>
          <w:rFonts w:eastAsia="Times New Roman"/>
          <w:sz w:val="20"/>
          <w:szCs w:val="20"/>
        </w:rPr>
        <w:t xml:space="preserve">: </w:t>
      </w:r>
      <w:r w:rsidRPr="00621F8C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674EC3" w:rsidRPr="00621F8C" w:rsidRDefault="00674EC3">
      <w:pPr>
        <w:rPr>
          <w:rFonts w:eastAsia="Times New Roman"/>
          <w:sz w:val="20"/>
          <w:szCs w:val="20"/>
        </w:rPr>
      </w:pPr>
    </w:p>
    <w:p w:rsidR="00674EC3" w:rsidRDefault="00621F8C">
      <w:r>
        <w:rPr>
          <w:rFonts w:eastAsia="Times New Roman"/>
          <w:sz w:val="20"/>
          <w:szCs w:val="20"/>
        </w:rPr>
        <w:t>Заказчик</w:t>
      </w:r>
      <w:r w:rsidRPr="00621F8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74EC3" w:rsidRPr="00621F8C" w:rsidRDefault="00674EC3">
      <w:pPr>
        <w:rPr>
          <w:rFonts w:eastAsia="Times New Roman"/>
          <w:sz w:val="20"/>
          <w:szCs w:val="20"/>
        </w:rPr>
      </w:pPr>
    </w:p>
    <w:p w:rsidR="00674EC3" w:rsidRPr="00621F8C" w:rsidRDefault="00621F8C" w:rsidP="00621F8C">
      <w:pPr>
        <w:jc w:val="both"/>
        <w:rPr>
          <w:b/>
          <w:sz w:val="20"/>
          <w:szCs w:val="20"/>
        </w:rPr>
      </w:pPr>
      <w:r w:rsidRPr="00621F8C">
        <w:rPr>
          <w:rFonts w:eastAsia="Times New Roman"/>
          <w:b/>
          <w:sz w:val="20"/>
          <w:szCs w:val="20"/>
        </w:rPr>
        <w:t>Наименован</w:t>
      </w:r>
      <w:r w:rsidRPr="00621F8C">
        <w:rPr>
          <w:rFonts w:eastAsia="Times New Roman"/>
          <w:b/>
          <w:sz w:val="20"/>
          <w:szCs w:val="20"/>
        </w:rPr>
        <w:t>ие закупки: Поставка потолочной системы и строительных смесей для СПб ГБУЗ "Городская больница № 40" в 2019 году</w:t>
      </w:r>
    </w:p>
    <w:p w:rsidR="00674EC3" w:rsidRPr="00621F8C" w:rsidRDefault="00674EC3" w:rsidP="00621F8C">
      <w:pPr>
        <w:jc w:val="both"/>
        <w:rPr>
          <w:rFonts w:eastAsia="Times New Roman"/>
          <w:b/>
          <w:sz w:val="20"/>
          <w:szCs w:val="20"/>
        </w:rPr>
      </w:pPr>
    </w:p>
    <w:p w:rsidR="00674EC3" w:rsidRPr="00621F8C" w:rsidRDefault="00621F8C" w:rsidP="00621F8C">
      <w:pPr>
        <w:jc w:val="both"/>
        <w:rPr>
          <w:b/>
        </w:rPr>
      </w:pPr>
      <w:r w:rsidRPr="00621F8C">
        <w:rPr>
          <w:rFonts w:eastAsia="Times New Roman"/>
          <w:b/>
          <w:sz w:val="20"/>
          <w:szCs w:val="20"/>
        </w:rPr>
        <w:t>Начальная (максимальная) цена контракта: 179 251,08 руб.</w:t>
      </w:r>
    </w:p>
    <w:p w:rsidR="00674EC3" w:rsidRDefault="00674EC3">
      <w:pPr>
        <w:rPr>
          <w:rFonts w:eastAsia="Times New Roman"/>
        </w:rPr>
      </w:pPr>
    </w:p>
    <w:tbl>
      <w:tblPr>
        <w:tblW w:w="9922" w:type="dxa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9"/>
        <w:gridCol w:w="14"/>
        <w:gridCol w:w="43"/>
        <w:gridCol w:w="8649"/>
      </w:tblGrid>
      <w:tr w:rsidR="00674EC3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674EC3" w:rsidRDefault="00621F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74EC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74EC3" w:rsidRDefault="00621F8C">
                  <w:pPr>
                    <w:jc w:val="both"/>
                  </w:pPr>
                  <w:r w:rsidRPr="00621F8C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</w:t>
                  </w:r>
                  <w:r w:rsidRPr="00621F8C">
                    <w:rPr>
                      <w:sz w:val="20"/>
                      <w:szCs w:val="20"/>
                    </w:rPr>
                    <w:t>ального закона № 44-ФЗ)</w:t>
                  </w:r>
                </w:p>
                <w:p w:rsidR="00674EC3" w:rsidRDefault="00621F8C">
                  <w:pPr>
                    <w:jc w:val="both"/>
                  </w:pPr>
                  <w:r w:rsidRPr="00621F8C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621F8C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674EC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74EC3" w:rsidRDefault="00621F8C">
                  <w:pPr>
                    <w:jc w:val="both"/>
                  </w:pPr>
                  <w:r w:rsidRPr="00621F8C">
                    <w:rPr>
                      <w:sz w:val="20"/>
                      <w:szCs w:val="20"/>
                    </w:rPr>
                    <w:t xml:space="preserve">Единые требования к </w:t>
                  </w:r>
                  <w:r w:rsidRPr="00621F8C">
                    <w:rPr>
                      <w:sz w:val="20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674EC3" w:rsidRDefault="00621F8C">
                  <w:pPr>
                    <w:jc w:val="both"/>
                  </w:pPr>
                  <w:r w:rsidRPr="00621F8C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621F8C">
                    <w:rPr>
                      <w:sz w:val="20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74EC3" w:rsidRPr="00621F8C" w:rsidRDefault="00674EC3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674EC3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674EC3" w:rsidRDefault="00621F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674EC3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74EC3" w:rsidRDefault="00621F8C">
                  <w:pPr>
                    <w:jc w:val="both"/>
                  </w:pPr>
                  <w:r w:rsidRPr="00621F8C">
                    <w:rPr>
                      <w:sz w:val="20"/>
                      <w:szCs w:val="20"/>
                    </w:rPr>
                    <w:t xml:space="preserve">Организациям инвалидов (в соответствии со статьей 29 Федерального </w:t>
                  </w:r>
                  <w:r w:rsidRPr="00621F8C">
                    <w:rPr>
                      <w:sz w:val="20"/>
                      <w:szCs w:val="20"/>
                    </w:rPr>
                    <w:t>закона № 44-ФЗ)</w:t>
                  </w:r>
                </w:p>
                <w:p w:rsidR="00674EC3" w:rsidRDefault="00621F8C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74EC3" w:rsidRDefault="00674EC3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674EC3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674EC3" w:rsidRDefault="00621F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74EC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74EC3" w:rsidRDefault="00621F8C">
                  <w:pPr>
                    <w:jc w:val="both"/>
                  </w:pPr>
                  <w:r w:rsidRPr="00621F8C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674EC3" w:rsidRDefault="00621F8C">
                  <w:pPr>
                    <w:jc w:val="both"/>
                  </w:pPr>
                  <w:r w:rsidRPr="00621F8C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</w:t>
                  </w:r>
                  <w:r w:rsidRPr="00621F8C">
                    <w:rPr>
                      <w:sz w:val="20"/>
                      <w:szCs w:val="20"/>
                    </w:rPr>
                    <w:t xml:space="preserve">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74EC3" w:rsidRDefault="00674EC3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674EC3" w:rsidRDefault="00674EC3">
      <w:pPr>
        <w:rPr>
          <w:rFonts w:eastAsia="Times New Roman"/>
          <w:sz w:val="20"/>
          <w:szCs w:val="20"/>
        </w:rPr>
      </w:pPr>
    </w:p>
    <w:p w:rsidR="00674EC3" w:rsidRDefault="00621F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74EC3">
        <w:tc>
          <w:tcPr>
            <w:tcW w:w="4961" w:type="dxa"/>
            <w:shd w:val="clear" w:color="auto" w:fill="auto"/>
          </w:tcPr>
          <w:p w:rsidR="00674EC3" w:rsidRDefault="00621F8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74EC3" w:rsidRDefault="00621F8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74EC3">
        <w:tc>
          <w:tcPr>
            <w:tcW w:w="4961" w:type="dxa"/>
            <w:shd w:val="clear" w:color="auto" w:fill="auto"/>
          </w:tcPr>
          <w:p w:rsidR="00674EC3" w:rsidRDefault="00621F8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74EC3" w:rsidRDefault="00621F8C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74EC3">
        <w:tc>
          <w:tcPr>
            <w:tcW w:w="4961" w:type="dxa"/>
            <w:shd w:val="clear" w:color="auto" w:fill="auto"/>
          </w:tcPr>
          <w:p w:rsidR="00674EC3" w:rsidRDefault="00621F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74EC3" w:rsidRDefault="00621F8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674EC3" w:rsidRDefault="00674EC3">
      <w:pPr>
        <w:rPr>
          <w:rFonts w:eastAsia="Times New Roman"/>
          <w:sz w:val="20"/>
          <w:szCs w:val="20"/>
        </w:rPr>
      </w:pPr>
    </w:p>
    <w:p w:rsidR="00674EC3" w:rsidRDefault="00621F8C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</w:t>
      </w:r>
      <w:r>
        <w:rPr>
          <w:rFonts w:eastAsia="Times New Roman"/>
          <w:sz w:val="20"/>
          <w:szCs w:val="20"/>
        </w:rPr>
        <w:t xml:space="preserve"> Федерального закона №44-ФЗ.</w:t>
      </w:r>
    </w:p>
    <w:p w:rsidR="00674EC3" w:rsidRDefault="00674EC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74EC3">
        <w:tc>
          <w:tcPr>
            <w:tcW w:w="9922" w:type="dxa"/>
            <w:shd w:val="clear" w:color="auto" w:fill="auto"/>
          </w:tcPr>
          <w:p w:rsidR="00674EC3" w:rsidRDefault="00621F8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674EC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4EC3" w:rsidRDefault="00621F8C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EA-33867</w:t>
            </w:r>
          </w:p>
          <w:p w:rsidR="00674EC3" w:rsidRDefault="00621F8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"СТРОЙ СТРАНА" / 7816673557</w:t>
            </w:r>
          </w:p>
          <w:p w:rsidR="00674EC3" w:rsidRDefault="00621F8C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</w:t>
            </w:r>
            <w:r>
              <w:rPr>
                <w:sz w:val="20"/>
                <w:szCs w:val="20"/>
              </w:rPr>
              <w:t>цене контракта, сделанное участником аукциона: 137 126,66 руб.</w:t>
            </w:r>
          </w:p>
          <w:p w:rsidR="00674EC3" w:rsidRDefault="00621F8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21F8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74EC3" w:rsidRDefault="00621F8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74EC3" w:rsidRPr="00621F8C" w:rsidRDefault="00621F8C" w:rsidP="00621F8C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</w:t>
            </w:r>
            <w:r>
              <w:rPr>
                <w:sz w:val="20"/>
                <w:szCs w:val="20"/>
              </w:rPr>
              <w:t>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</w:t>
            </w:r>
            <w:r>
              <w:rPr>
                <w:sz w:val="20"/>
                <w:szCs w:val="20"/>
              </w:rPr>
              <w:t>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74EC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4EC3" w:rsidRDefault="00621F8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EA-33861</w:t>
            </w:r>
          </w:p>
          <w:p w:rsidR="00674EC3" w:rsidRDefault="00621F8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</w:t>
            </w:r>
            <w:r>
              <w:rPr>
                <w:sz w:val="20"/>
                <w:szCs w:val="20"/>
              </w:rPr>
              <w:t>НОЙ ОТВЕТСТВЕННОСТЬЮ "КВАДРАТНЫЙ МЕТР" / 7811196702</w:t>
            </w:r>
          </w:p>
          <w:p w:rsidR="00674EC3" w:rsidRDefault="00621F8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138 022,92 руб.</w:t>
            </w:r>
          </w:p>
          <w:p w:rsidR="00674EC3" w:rsidRDefault="00621F8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21F8C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документации об электронном </w:t>
            </w:r>
            <w:r w:rsidRPr="00621F8C">
              <w:rPr>
                <w:sz w:val="20"/>
                <w:szCs w:val="20"/>
              </w:rPr>
              <w:t>аукционе</w:t>
            </w:r>
          </w:p>
          <w:p w:rsidR="00674EC3" w:rsidRDefault="00621F8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74EC3" w:rsidRPr="00621F8C" w:rsidRDefault="00621F8C" w:rsidP="00621F8C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</w:t>
            </w:r>
            <w:r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74EC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4EC3" w:rsidRDefault="00621F8C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</w:t>
            </w:r>
            <w:r>
              <w:rPr>
                <w:sz w:val="20"/>
                <w:szCs w:val="20"/>
              </w:rPr>
              <w:t>р заявки: EA-33866</w:t>
            </w:r>
          </w:p>
          <w:p w:rsidR="00674EC3" w:rsidRDefault="00621F8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"КАСКАД" / 7806292993</w:t>
            </w:r>
          </w:p>
          <w:p w:rsidR="00674EC3" w:rsidRDefault="00621F8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143 400,48 руб.</w:t>
            </w:r>
          </w:p>
          <w:p w:rsidR="00674EC3" w:rsidRDefault="00621F8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21F8C">
              <w:rPr>
                <w:sz w:val="20"/>
                <w:szCs w:val="20"/>
              </w:rPr>
              <w:t xml:space="preserve">: Участник электронного аукциона и </w:t>
            </w:r>
            <w:r w:rsidRPr="00621F8C"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  <w:p w:rsidR="00674EC3" w:rsidRDefault="00621F8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74EC3" w:rsidRPr="00621F8C" w:rsidRDefault="00621F8C" w:rsidP="00621F8C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</w:t>
            </w:r>
            <w:r>
              <w:rPr>
                <w:sz w:val="20"/>
                <w:szCs w:val="20"/>
              </w:rPr>
              <w:t>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</w:t>
            </w:r>
            <w:r>
              <w:rPr>
                <w:sz w:val="20"/>
                <w:szCs w:val="20"/>
              </w:rPr>
              <w:t>ебованиям документации об электронном аукционе</w:t>
            </w:r>
          </w:p>
        </w:tc>
      </w:tr>
    </w:tbl>
    <w:p w:rsidR="00674EC3" w:rsidRPr="00621F8C" w:rsidRDefault="00674EC3">
      <w:pPr>
        <w:rPr>
          <w:rFonts w:eastAsia="Times New Roman"/>
          <w:sz w:val="20"/>
          <w:szCs w:val="20"/>
        </w:rPr>
      </w:pPr>
    </w:p>
    <w:p w:rsidR="00621F8C" w:rsidRDefault="00621F8C">
      <w:pPr>
        <w:rPr>
          <w:rFonts w:eastAsia="Times New Roman"/>
          <w:b/>
          <w:sz w:val="20"/>
          <w:szCs w:val="20"/>
        </w:rPr>
      </w:pPr>
      <w:r w:rsidRPr="00621F8C">
        <w:rPr>
          <w:rFonts w:eastAsia="Times New Roman"/>
          <w:b/>
          <w:sz w:val="20"/>
          <w:szCs w:val="20"/>
        </w:rPr>
        <w:t xml:space="preserve">Победителем аукциона признается </w:t>
      </w:r>
    </w:p>
    <w:p w:rsidR="00674EC3" w:rsidRDefault="00621F8C">
      <w:bookmarkStart w:id="0" w:name="_GoBack"/>
      <w:bookmarkEnd w:id="0"/>
      <w:r w:rsidRPr="00621F8C">
        <w:rPr>
          <w:rFonts w:eastAsia="Times New Roman"/>
          <w:b/>
          <w:sz w:val="20"/>
          <w:szCs w:val="20"/>
        </w:rPr>
        <w:t>ОБЩЕСТВО С ОГРАНИЧЕННОЙ ОТВЕТСТВЕННОСТЬЮ "СТРОЙ СТРАНА</w:t>
      </w:r>
      <w:r>
        <w:rPr>
          <w:rFonts w:eastAsia="Times New Roman"/>
          <w:sz w:val="20"/>
          <w:szCs w:val="20"/>
        </w:rPr>
        <w:t>"</w:t>
      </w:r>
    </w:p>
    <w:p w:rsidR="00621F8C" w:rsidRDefault="00621F8C">
      <w:pPr>
        <w:rPr>
          <w:rFonts w:eastAsia="Times New Roman"/>
          <w:sz w:val="20"/>
          <w:szCs w:val="20"/>
        </w:rPr>
      </w:pPr>
    </w:p>
    <w:p w:rsidR="00674EC3" w:rsidRDefault="00621F8C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</w:t>
      </w:r>
      <w:r>
        <w:rPr>
          <w:rFonts w:eastAsia="Times New Roman"/>
          <w:sz w:val="20"/>
          <w:szCs w:val="20"/>
        </w:rPr>
        <w:t>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74EC3" w:rsidRDefault="00674EC3">
      <w:pPr>
        <w:rPr>
          <w:rFonts w:eastAsia="Times New Roman"/>
          <w:sz w:val="20"/>
          <w:szCs w:val="20"/>
        </w:rPr>
      </w:pPr>
    </w:p>
    <w:p w:rsidR="00674EC3" w:rsidRDefault="00621F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74EC3" w:rsidRDefault="00674EC3">
      <w:pPr>
        <w:rPr>
          <w:rFonts w:eastAsia="Times New Roman"/>
          <w:sz w:val="20"/>
          <w:szCs w:val="20"/>
        </w:rPr>
      </w:pPr>
    </w:p>
    <w:p w:rsidR="00674EC3" w:rsidRDefault="00621F8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74EC3" w:rsidRDefault="00674EC3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674EC3">
        <w:tc>
          <w:tcPr>
            <w:tcW w:w="3307" w:type="dxa"/>
            <w:shd w:val="clear" w:color="auto" w:fill="auto"/>
            <w:vAlign w:val="bottom"/>
          </w:tcPr>
          <w:p w:rsidR="00674EC3" w:rsidRDefault="00621F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74EC3" w:rsidRDefault="00674EC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74EC3" w:rsidRDefault="00621F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74EC3">
        <w:tc>
          <w:tcPr>
            <w:tcW w:w="3307" w:type="dxa"/>
            <w:shd w:val="clear" w:color="auto" w:fill="auto"/>
            <w:vAlign w:val="bottom"/>
          </w:tcPr>
          <w:p w:rsidR="00674EC3" w:rsidRDefault="00621F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74EC3" w:rsidRDefault="00674EC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74EC3" w:rsidRDefault="00621F8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74EC3">
        <w:tc>
          <w:tcPr>
            <w:tcW w:w="3307" w:type="dxa"/>
            <w:shd w:val="clear" w:color="auto" w:fill="auto"/>
            <w:vAlign w:val="bottom"/>
          </w:tcPr>
          <w:p w:rsidR="00674EC3" w:rsidRDefault="00621F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74EC3" w:rsidRDefault="00674EC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74EC3" w:rsidRDefault="00621F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621F8C"/>
    <w:sectPr w:rsidR="00000000" w:rsidSect="00621F8C">
      <w:footerReference w:type="default" r:id="rId7"/>
      <w:pgSz w:w="11906" w:h="16838"/>
      <w:pgMar w:top="568" w:right="566" w:bottom="851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21F8C">
      <w:r>
        <w:separator/>
      </w:r>
    </w:p>
  </w:endnote>
  <w:endnote w:type="continuationSeparator" w:id="0">
    <w:p w:rsidR="00000000" w:rsidRDefault="00621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4EC3" w:rsidRDefault="00674EC3">
    <w:pPr>
      <w:jc w:val="both"/>
      <w:rPr>
        <w:sz w:val="18"/>
        <w:szCs w:val="18"/>
        <w:vertAlign w:val="superscript"/>
      </w:rPr>
    </w:pPr>
  </w:p>
  <w:p w:rsidR="00674EC3" w:rsidRDefault="00674EC3">
    <w:pPr>
      <w:pStyle w:val="afc"/>
    </w:pPr>
  </w:p>
  <w:p w:rsidR="00674EC3" w:rsidRDefault="00674EC3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4EC3" w:rsidRDefault="00674EC3"/>
  </w:footnote>
  <w:footnote w:type="continuationSeparator" w:id="0">
    <w:p w:rsidR="00674EC3" w:rsidRDefault="00621F8C">
      <w:r>
        <w:continuationSeparator/>
      </w:r>
    </w:p>
  </w:footnote>
  <w:footnote w:id="1">
    <w:p w:rsidR="00674EC3" w:rsidRDefault="00621F8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EC3"/>
    <w:rsid w:val="00621F8C"/>
    <w:rsid w:val="00674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SmQwNh9h/LlqJO0dh1eqwHMxktbCMiaw1g+Bx5jCdSo=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oMy2ThqINsCXpGIBrINlBoUUlzUeoZeCOzTyzvBqyWQ=</DigestValue>
    </Reference>
  </SignedInfo>
  <SignatureValue>a7kfSfsbNU/9prP1CI+Txl/v5DvJjTlZeK5dwnfzNlcM4QTOkeOxSBajBCQwRPcc
2YzAwRS7skd1bEug0OAgRg==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UWq3EFH3AV8zhxX1zhz0BWa/eG4=</DigestValue>
      </Reference>
      <Reference URI="/word/endnotes.xml?ContentType=application/vnd.openxmlformats-officedocument.wordprocessingml.endnotes+xml">
        <DigestMethod Algorithm="http://www.w3.org/2000/09/xmldsig#sha1"/>
        <DigestValue>DiDAkCdsPlXDKjH5e04mTFi5PBA=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4xDsbJ3kWrhh7pIudKsycJkOvdU=</DigestValue>
      </Reference>
      <Reference URI="/word/footnotes.xml?ContentType=application/vnd.openxmlformats-officedocument.wordprocessingml.footnotes+xml">
        <DigestMethod Algorithm="http://www.w3.org/2000/09/xmldsig#sha1"/>
        <DigestValue>TmllTmn/xGPyG+akpE8uFDk7kUo=</DigestValue>
      </Reference>
      <Reference URI="/word/settings.xml?ContentType=application/vnd.openxmlformats-officedocument.wordprocessingml.settings+xml">
        <DigestMethod Algorithm="http://www.w3.org/2000/09/xmldsig#sha1"/>
        <DigestValue>kYsIRgFVzYFGafXwEy/3biBf6iA=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2019-11-14T12:07:45Z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2019-11-14T12:07:45Z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eBcWcV+eQyH4/k19I865+7qCuLJY4fTefrv+Wgtd8q4=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W18GLfsSJzaBSg8grpgVtl9OxmRzE1cQlYq32IL/M1U=</DigestValue>
    </Reference>
  </SignedInfo>
  <SignatureValue>TD+5gMaas7DNoh7S/wfkNhkS9zuAob3JT84bsr8ZYG3Jd1FiBVqy5Q8QvvRF7hxu
JA4fk9gA41mJd7ZkFP9Y2w==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UWq3EFH3AV8zhxX1zhz0BWa/eG4=</DigestValue>
      </Reference>
      <Reference URI="/word/endnotes.xml?ContentType=application/vnd.openxmlformats-officedocument.wordprocessingml.endnotes+xml">
        <DigestMethod Algorithm="http://www.w3.org/2000/09/xmldsig#sha1"/>
        <DigestValue>DiDAkCdsPlXDKjH5e04mTFi5PBA=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4xDsbJ3kWrhh7pIudKsycJkOvdU=</DigestValue>
      </Reference>
      <Reference URI="/word/footnotes.xml?ContentType=application/vnd.openxmlformats-officedocument.wordprocessingml.footnotes+xml">
        <DigestMethod Algorithm="http://www.w3.org/2000/09/xmldsig#sha1"/>
        <DigestValue>TmllTmn/xGPyG+akpE8uFDk7kUo=</DigestValue>
      </Reference>
      <Reference URI="/word/settings.xml?ContentType=application/vnd.openxmlformats-officedocument.wordprocessingml.settings+xml">
        <DigestMethod Algorithm="http://www.w3.org/2000/09/xmldsig#sha1"/>
        <DigestValue>kYsIRgFVzYFGafXwEy/3biBf6iA=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2019-11-14T12:07:50Z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2019-11-14T12:07:50Z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iwSMFCs7ccsDr7GJPGKzd0r0zSzmLf9n7d+67+I+0p8=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rbXoFSDwBSxQZNF5XUo3AjgZLbR292yPyc/LyzpaOTM=</DigestValue>
    </Reference>
  </SignedInfo>
  <SignatureValue>/YcvkJcISfvb7ST2sfg+Bv0Kmv1utYt5EFH1w153SWR0piDxWCrqYNIdV11upoaz
eILQWF7RdYZR6zjV6W8Iog==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UWq3EFH3AV8zhxX1zhz0BWa/eG4=</DigestValue>
      </Reference>
      <Reference URI="/word/endnotes.xml?ContentType=application/vnd.openxmlformats-officedocument.wordprocessingml.endnotes+xml">
        <DigestMethod Algorithm="http://www.w3.org/2000/09/xmldsig#sha1"/>
        <DigestValue>DiDAkCdsPlXDKjH5e04mTFi5PBA=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4xDsbJ3kWrhh7pIudKsycJkOvdU=</DigestValue>
      </Reference>
      <Reference URI="/word/footnotes.xml?ContentType=application/vnd.openxmlformats-officedocument.wordprocessingml.footnotes+xml">
        <DigestMethod Algorithm="http://www.w3.org/2000/09/xmldsig#sha1"/>
        <DigestValue>TmllTmn/xGPyG+akpE8uFDk7kUo=</DigestValue>
      </Reference>
      <Reference URI="/word/settings.xml?ContentType=application/vnd.openxmlformats-officedocument.wordprocessingml.settings+xml">
        <DigestMethod Algorithm="http://www.w3.org/2000/09/xmldsig#sha1"/>
        <DigestValue>kYsIRgFVzYFGafXwEy/3biBf6iA=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2019-11-14T12:08:00Z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2019-11-14T12:08:00Z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813</Words>
  <Characters>4639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2019-11-14T12:07:00Z</cp:lastPrinted>
  <dcterms:created xsi:type="dcterms:W3CDTF">2019-11-14T12:07:00Z</dcterms:created>
  <dcterms:modified xsi:type="dcterms:W3CDTF">2019-11-14T12:07:00Z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