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1D0" w:rsidRDefault="002E4F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41D0" w:rsidRDefault="002E4F6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настольных ламп для СПб ГБУЗ "Городская больница № 40" в 2019 году" </w:t>
      </w:r>
    </w:p>
    <w:p w:rsidR="00F341D0" w:rsidRDefault="002E4F62">
      <w:pPr>
        <w:ind w:firstLine="567"/>
        <w:jc w:val="center"/>
      </w:pPr>
      <w:r w:rsidRPr="002E4F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4F62">
        <w:rPr>
          <w:rFonts w:eastAsia="Times New Roman"/>
          <w:b/>
          <w:bCs/>
          <w:sz w:val="20"/>
          <w:szCs w:val="20"/>
        </w:rPr>
        <w:t xml:space="preserve"> 0372200047719000253) </w:t>
      </w:r>
    </w:p>
    <w:p w:rsidR="00F341D0" w:rsidRPr="002E4F62" w:rsidRDefault="00F341D0">
      <w:pPr>
        <w:ind w:firstLine="567"/>
        <w:jc w:val="center"/>
        <w:rPr>
          <w:sz w:val="16"/>
          <w:szCs w:val="16"/>
        </w:rPr>
      </w:pPr>
    </w:p>
    <w:p w:rsidR="00F341D0" w:rsidRDefault="002E4F62">
      <w:pPr>
        <w:ind w:firstLine="567"/>
        <w:jc w:val="right"/>
      </w:pPr>
      <w:r w:rsidRPr="002E4F62">
        <w:rPr>
          <w:rFonts w:eastAsia="Times New Roman"/>
          <w:sz w:val="20"/>
          <w:szCs w:val="20"/>
        </w:rPr>
        <w:t>15.11.19 14:47:26 (</w:t>
      </w:r>
      <w:r>
        <w:rPr>
          <w:rFonts w:eastAsia="Times New Roman"/>
          <w:sz w:val="20"/>
          <w:szCs w:val="20"/>
          <w:lang w:val="en-US"/>
        </w:rPr>
        <w:t>MSK</w:t>
      </w:r>
      <w:r w:rsidRPr="002E4F62">
        <w:rPr>
          <w:rFonts w:eastAsia="Times New Roman"/>
          <w:sz w:val="20"/>
          <w:szCs w:val="20"/>
        </w:rPr>
        <w:t>+00:00)</w:t>
      </w:r>
    </w:p>
    <w:p w:rsidR="00F341D0" w:rsidRPr="002E4F62" w:rsidRDefault="00F341D0">
      <w:pPr>
        <w:ind w:firstLine="567"/>
        <w:rPr>
          <w:rFonts w:eastAsia="Times New Roman"/>
          <w:sz w:val="16"/>
          <w:szCs w:val="16"/>
        </w:rPr>
      </w:pPr>
    </w:p>
    <w:p w:rsidR="00F341D0" w:rsidRPr="002E4F62" w:rsidRDefault="002E4F62">
      <w:r>
        <w:rPr>
          <w:rFonts w:eastAsia="Times New Roman"/>
          <w:sz w:val="20"/>
          <w:szCs w:val="20"/>
        </w:rPr>
        <w:t>Организатор</w:t>
      </w:r>
      <w:r w:rsidRPr="002E4F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4F62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2E4F62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F341D0" w:rsidRDefault="002E4F62">
      <w:r>
        <w:rPr>
          <w:rFonts w:eastAsia="Times New Roman"/>
          <w:sz w:val="20"/>
          <w:szCs w:val="20"/>
        </w:rPr>
        <w:t>Заказчик</w:t>
      </w:r>
      <w:r w:rsidRPr="002E4F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341D0" w:rsidRPr="002E4F62" w:rsidRDefault="00F341D0">
      <w:pPr>
        <w:rPr>
          <w:rFonts w:eastAsia="Times New Roman"/>
          <w:sz w:val="16"/>
          <w:szCs w:val="16"/>
        </w:rPr>
      </w:pPr>
    </w:p>
    <w:p w:rsidR="00F341D0" w:rsidRPr="002E4F62" w:rsidRDefault="002E4F62" w:rsidP="002E4F62">
      <w:pPr>
        <w:jc w:val="both"/>
        <w:rPr>
          <w:b/>
          <w:sz w:val="20"/>
          <w:szCs w:val="20"/>
        </w:rPr>
      </w:pPr>
      <w:r w:rsidRPr="002E4F62">
        <w:rPr>
          <w:rFonts w:eastAsia="Times New Roman"/>
          <w:b/>
          <w:sz w:val="20"/>
          <w:szCs w:val="20"/>
        </w:rPr>
        <w:t>Наименование закупки: Поставка настольных ламп</w:t>
      </w:r>
      <w:r w:rsidRPr="002E4F62">
        <w:rPr>
          <w:rFonts w:eastAsia="Times New Roman"/>
          <w:b/>
          <w:sz w:val="20"/>
          <w:szCs w:val="20"/>
        </w:rPr>
        <w:t xml:space="preserve"> для СПб ГБУЗ "Городская больница № 40" в 2019 году</w:t>
      </w:r>
    </w:p>
    <w:p w:rsidR="00F341D0" w:rsidRPr="002E4F62" w:rsidRDefault="002E4F62" w:rsidP="002E4F62">
      <w:pPr>
        <w:jc w:val="both"/>
        <w:rPr>
          <w:b/>
        </w:rPr>
      </w:pPr>
      <w:r w:rsidRPr="002E4F62">
        <w:rPr>
          <w:rFonts w:eastAsia="Times New Roman"/>
          <w:b/>
          <w:sz w:val="20"/>
          <w:szCs w:val="20"/>
        </w:rPr>
        <w:t>Начальная (максимальная) цена контракта: 70 465,00 руб.</w:t>
      </w:r>
    </w:p>
    <w:p w:rsidR="00F341D0" w:rsidRPr="002E4F62" w:rsidRDefault="00F341D0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8650"/>
      </w:tblGrid>
      <w:tr w:rsidR="00F341D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341D0" w:rsidRPr="002E4F62" w:rsidRDefault="002E4F62">
            <w:pPr>
              <w:pStyle w:val="af8"/>
              <w:rPr>
                <w:sz w:val="16"/>
                <w:szCs w:val="16"/>
              </w:rPr>
            </w:pPr>
            <w:proofErr w:type="spellStart"/>
            <w:r w:rsidRPr="002E4F62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341D0" w:rsidRPr="002E4F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Участник закупки должен соответствоват</w:t>
                  </w:r>
                  <w:r w:rsidRPr="002E4F62">
                    <w:rPr>
                      <w:sz w:val="16"/>
                      <w:szCs w:val="16"/>
                    </w:rPr>
                    <w:t xml:space="preserve">ь единым требованиям установленным пунктом 1.6.2. раздела </w:t>
                  </w:r>
                  <w:r w:rsidRPr="002E4F62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2E4F62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341D0" w:rsidRPr="002E4F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Единые требования к участникам (в соответствии с частью 1.1 статьи 31 Федерального</w:t>
                  </w:r>
                  <w:r w:rsidRPr="002E4F62">
                    <w:rPr>
                      <w:sz w:val="16"/>
                      <w:szCs w:val="16"/>
                    </w:rPr>
                    <w:t xml:space="preserve"> закона № 44-ФЗ)</w:t>
                  </w:r>
                </w:p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2E4F62">
                    <w:rPr>
                      <w:sz w:val="16"/>
                      <w:szCs w:val="16"/>
                    </w:rPr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341D0" w:rsidRPr="002E4F62" w:rsidRDefault="00F341D0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F341D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341D0" w:rsidRPr="002E4F62" w:rsidRDefault="002E4F62">
            <w:pPr>
              <w:pStyle w:val="af8"/>
              <w:rPr>
                <w:sz w:val="16"/>
                <w:szCs w:val="16"/>
              </w:rPr>
            </w:pPr>
            <w:proofErr w:type="spellStart"/>
            <w:r w:rsidRPr="002E4F62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341D0" w:rsidRPr="002E4F6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</w:t>
                  </w:r>
                  <w:r w:rsidRPr="002E4F62">
                    <w:rPr>
                      <w:sz w:val="16"/>
                      <w:szCs w:val="16"/>
                    </w:rPr>
                    <w:t>Минэкономразвития России № 126н от 04.06.2018</w:t>
                  </w:r>
                </w:p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2E4F62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341D0" w:rsidRPr="002E4F62" w:rsidRDefault="00F341D0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  <w:tr w:rsidR="00F341D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341D0" w:rsidRPr="002E4F62" w:rsidRDefault="002E4F62">
            <w:pPr>
              <w:pStyle w:val="af8"/>
              <w:rPr>
                <w:sz w:val="16"/>
                <w:szCs w:val="16"/>
              </w:rPr>
            </w:pPr>
            <w:proofErr w:type="spellStart"/>
            <w:r w:rsidRPr="002E4F62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341D0" w:rsidRPr="002E4F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341D0" w:rsidRPr="002E4F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341D0" w:rsidRPr="002E4F62" w:rsidRDefault="002E4F62">
                  <w:pPr>
                    <w:jc w:val="both"/>
                    <w:rPr>
                      <w:sz w:val="16"/>
                      <w:szCs w:val="16"/>
                    </w:rPr>
                  </w:pPr>
                  <w:r w:rsidRPr="002E4F62">
                    <w:rPr>
                      <w:sz w:val="16"/>
                      <w:szCs w:val="16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2E4F62">
                    <w:rPr>
                      <w:sz w:val="16"/>
                      <w:szCs w:val="16"/>
                    </w:rPr>
                    <w:t xml:space="preserve">тветствии с частью </w:t>
                  </w:r>
                  <w:r w:rsidRPr="002E4F62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2E4F62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2E4F62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E4F62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2E4F62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341D0" w:rsidRPr="002E4F62" w:rsidRDefault="00F341D0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</w:tbl>
    <w:p w:rsidR="00F341D0" w:rsidRPr="002E4F62" w:rsidRDefault="00F341D0">
      <w:pPr>
        <w:rPr>
          <w:rFonts w:eastAsia="Times New Roman"/>
          <w:sz w:val="12"/>
          <w:szCs w:val="12"/>
        </w:rPr>
      </w:pPr>
      <w:bookmarkStart w:id="0" w:name="_GoBack"/>
      <w:bookmarkEnd w:id="0"/>
    </w:p>
    <w:p w:rsidR="00F341D0" w:rsidRDefault="002E4F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341D0">
        <w:tc>
          <w:tcPr>
            <w:tcW w:w="4961" w:type="dxa"/>
            <w:shd w:val="clear" w:color="auto" w:fill="auto"/>
          </w:tcPr>
          <w:p w:rsidR="00F341D0" w:rsidRDefault="002E4F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41D0" w:rsidRDefault="002E4F6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341D0">
        <w:tc>
          <w:tcPr>
            <w:tcW w:w="4961" w:type="dxa"/>
            <w:shd w:val="clear" w:color="auto" w:fill="auto"/>
          </w:tcPr>
          <w:p w:rsidR="00F341D0" w:rsidRDefault="002E4F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41D0" w:rsidRDefault="002E4F6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41D0">
        <w:tc>
          <w:tcPr>
            <w:tcW w:w="4961" w:type="dxa"/>
            <w:shd w:val="clear" w:color="auto" w:fill="auto"/>
          </w:tcPr>
          <w:p w:rsidR="00F341D0" w:rsidRDefault="002E4F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41D0" w:rsidRDefault="002E4F6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341D0" w:rsidRPr="002E4F62" w:rsidRDefault="00F341D0">
      <w:pPr>
        <w:rPr>
          <w:rFonts w:eastAsia="Times New Roman"/>
          <w:sz w:val="12"/>
          <w:szCs w:val="12"/>
        </w:rPr>
      </w:pPr>
    </w:p>
    <w:p w:rsidR="00F341D0" w:rsidRDefault="002E4F6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41D0" w:rsidRPr="002E4F62" w:rsidRDefault="00F341D0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341D0">
        <w:tc>
          <w:tcPr>
            <w:tcW w:w="9922" w:type="dxa"/>
            <w:shd w:val="clear" w:color="auto" w:fill="auto"/>
          </w:tcPr>
          <w:p w:rsidR="00F341D0" w:rsidRDefault="002E4F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F341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EA-33892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"ПЕРСПЕКТИВА" / 7805633993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49 000,00 </w:t>
            </w:r>
            <w:r>
              <w:rPr>
                <w:sz w:val="20"/>
                <w:szCs w:val="20"/>
              </w:rPr>
              <w:t>руб.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E4F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41D0" w:rsidRPr="002E4F62" w:rsidRDefault="002E4F62" w:rsidP="002E4F6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F341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EA-33925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"ЛОГОС" / 7806545179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</w:t>
            </w:r>
            <w:r>
              <w:rPr>
                <w:sz w:val="20"/>
                <w:szCs w:val="20"/>
              </w:rPr>
              <w:t>ложение о цене контракта, сделанное участником аукциона: 49 647,67 руб.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E4F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41D0" w:rsidRPr="002E4F62" w:rsidRDefault="002E4F62" w:rsidP="002E4F62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41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EA-33941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</w:t>
            </w:r>
            <w:r>
              <w:rPr>
                <w:sz w:val="20"/>
                <w:szCs w:val="20"/>
              </w:rPr>
              <w:t>ШВИЛИ ПЁТР ВАХТАНГОВИЧ / 226001119294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58 485,93 руб.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E4F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Сведен</w:t>
            </w:r>
            <w:r>
              <w:rPr>
                <w:sz w:val="20"/>
                <w:szCs w:val="20"/>
              </w:rPr>
              <w:t>ия о решении членов аукционной комиссии:</w:t>
            </w:r>
          </w:p>
          <w:p w:rsidR="00F341D0" w:rsidRPr="002E4F62" w:rsidRDefault="002E4F62" w:rsidP="002E4F6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41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EA-33</w:t>
            </w:r>
            <w:r>
              <w:rPr>
                <w:sz w:val="20"/>
                <w:szCs w:val="20"/>
              </w:rPr>
              <w:t>768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ДОРОФЕЕВА УЛЬЯНА ЮРЬЕВНА / 504602144836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58 838,26 руб.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E4F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2E4F62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41D0" w:rsidRPr="002E4F62" w:rsidRDefault="002E4F62" w:rsidP="002E4F6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</w:p>
        </w:tc>
      </w:tr>
      <w:tr w:rsidR="00F341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EA-33747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"СТРОЙСЕРВИС-СТЕЛЛИТ" / 4341016858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58 838,26 руб.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E4F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41D0" w:rsidRDefault="002E4F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41D0" w:rsidRPr="002E4F62" w:rsidRDefault="002E4F62" w:rsidP="002E4F62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341D0" w:rsidRPr="002E4F62" w:rsidRDefault="00F341D0">
      <w:pPr>
        <w:rPr>
          <w:rFonts w:eastAsia="Times New Roman"/>
          <w:sz w:val="20"/>
          <w:szCs w:val="20"/>
        </w:rPr>
      </w:pPr>
    </w:p>
    <w:p w:rsidR="002E4F62" w:rsidRDefault="002E4F62">
      <w:pPr>
        <w:rPr>
          <w:rFonts w:eastAsia="Times New Roman"/>
          <w:b/>
          <w:sz w:val="20"/>
          <w:szCs w:val="20"/>
        </w:rPr>
      </w:pPr>
      <w:r w:rsidRPr="002E4F62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F341D0" w:rsidRPr="002E4F62" w:rsidRDefault="002E4F62">
      <w:pPr>
        <w:rPr>
          <w:b/>
        </w:rPr>
      </w:pPr>
      <w:r w:rsidRPr="002E4F62">
        <w:rPr>
          <w:rFonts w:eastAsia="Times New Roman"/>
          <w:b/>
          <w:sz w:val="20"/>
          <w:szCs w:val="20"/>
        </w:rPr>
        <w:t>ОБЩЕСТВО С ОГРАНИЧЕННОЙ ОТВЕТСТВЕННОСТЬЮ "ПЕРСПЕКТИВА"</w:t>
      </w:r>
    </w:p>
    <w:p w:rsidR="002E4F62" w:rsidRDefault="002E4F62">
      <w:pPr>
        <w:rPr>
          <w:rFonts w:eastAsia="Times New Roman"/>
          <w:sz w:val="20"/>
          <w:szCs w:val="20"/>
        </w:rPr>
      </w:pPr>
    </w:p>
    <w:p w:rsidR="00F341D0" w:rsidRDefault="002E4F6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341D0" w:rsidRDefault="00F341D0">
      <w:pPr>
        <w:rPr>
          <w:rFonts w:eastAsia="Times New Roman"/>
          <w:sz w:val="20"/>
          <w:szCs w:val="20"/>
        </w:rPr>
      </w:pPr>
    </w:p>
    <w:p w:rsidR="00F341D0" w:rsidRDefault="002E4F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</w:t>
      </w:r>
      <w:r>
        <w:rPr>
          <w:rFonts w:eastAsia="Times New Roman"/>
          <w:sz w:val="20"/>
          <w:szCs w:val="20"/>
        </w:rPr>
        <w:t>рех лет.</w:t>
      </w:r>
    </w:p>
    <w:p w:rsidR="00F341D0" w:rsidRDefault="00F341D0">
      <w:pPr>
        <w:rPr>
          <w:rFonts w:eastAsia="Times New Roman"/>
          <w:sz w:val="20"/>
          <w:szCs w:val="20"/>
        </w:rPr>
      </w:pPr>
    </w:p>
    <w:p w:rsidR="00F341D0" w:rsidRDefault="002E4F6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341D0" w:rsidRDefault="00F341D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341D0">
        <w:tc>
          <w:tcPr>
            <w:tcW w:w="3307" w:type="dxa"/>
            <w:shd w:val="clear" w:color="auto" w:fill="auto"/>
            <w:vAlign w:val="bottom"/>
          </w:tcPr>
          <w:p w:rsidR="00F341D0" w:rsidRDefault="002E4F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41D0" w:rsidRDefault="00F341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41D0" w:rsidRDefault="002E4F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341D0">
        <w:tc>
          <w:tcPr>
            <w:tcW w:w="3307" w:type="dxa"/>
            <w:shd w:val="clear" w:color="auto" w:fill="auto"/>
            <w:vAlign w:val="bottom"/>
          </w:tcPr>
          <w:p w:rsidR="00F341D0" w:rsidRDefault="002E4F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41D0" w:rsidRDefault="00F341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41D0" w:rsidRDefault="002E4F6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41D0">
        <w:tc>
          <w:tcPr>
            <w:tcW w:w="3307" w:type="dxa"/>
            <w:shd w:val="clear" w:color="auto" w:fill="auto"/>
            <w:vAlign w:val="bottom"/>
          </w:tcPr>
          <w:p w:rsidR="00F341D0" w:rsidRDefault="002E4F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41D0" w:rsidRDefault="00F341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41D0" w:rsidRDefault="002E4F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E4F62"/>
    <w:sectPr w:rsidR="00000000" w:rsidSect="002E4F62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E4F62">
      <w:r>
        <w:separator/>
      </w:r>
    </w:p>
  </w:endnote>
  <w:endnote w:type="continuationSeparator" w:id="0">
    <w:p w:rsidR="00000000" w:rsidRDefault="002E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D0" w:rsidRDefault="00F341D0">
    <w:pPr>
      <w:jc w:val="both"/>
      <w:rPr>
        <w:sz w:val="18"/>
        <w:szCs w:val="18"/>
        <w:vertAlign w:val="superscript"/>
      </w:rPr>
    </w:pPr>
  </w:p>
  <w:p w:rsidR="00F341D0" w:rsidRDefault="00F341D0">
    <w:pPr>
      <w:pStyle w:val="afc"/>
    </w:pPr>
  </w:p>
  <w:p w:rsidR="00F341D0" w:rsidRDefault="00F341D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1D0" w:rsidRDefault="00F341D0"/>
  </w:footnote>
  <w:footnote w:type="continuationSeparator" w:id="0">
    <w:p w:rsidR="00F341D0" w:rsidRDefault="002E4F62">
      <w:r>
        <w:continuationSeparator/>
      </w:r>
    </w:p>
  </w:footnote>
  <w:footnote w:id="1">
    <w:p w:rsidR="00F341D0" w:rsidRDefault="002E4F6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1D0"/>
    <w:rsid w:val="002E4F62"/>
    <w:rsid w:val="00F3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u4VTgeEYqc03bnmWZZIMd8MUxoYzMFNJhYmfKjVH4eE=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L5QlphkZPb63a4yVGJlFjyZODk7TGssv3CnRQrMizzg=</DigestValue>
    </Reference>
  </SignedInfo>
  <SignatureValue>p2ElR032q6KV1poYeLbqX63O9ap28UPLzjdOXVMP1GChxNYyXctVe0jhboediPkC
OD4WMOAfFdfVFLEGmdVHQA==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108C+4duWQ3hn4VD7b8agIuMzGY=</DigestValue>
      </Reference>
      <Reference URI="/word/endnotes.xml?ContentType=application/vnd.openxmlformats-officedocument.wordprocessingml.endnotes+xml">
        <DigestMethod Algorithm="http://www.w3.org/2000/09/xmldsig#sha1"/>
        <DigestValue>jgXC8s+aUDIN0um/V/UPgTsHs3Q=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WqMHXkZul/zJF9gIzUlTpIFbN3I=</DigestValue>
      </Reference>
      <Reference URI="/word/footnotes.xml?ContentType=application/vnd.openxmlformats-officedocument.wordprocessingml.footnotes+xml">
        <DigestMethod Algorithm="http://www.w3.org/2000/09/xmldsig#sha1"/>
        <DigestValue>uf8P7hNAz+ksYdzg6HC7QdPytgE=</DigestValue>
      </Reference>
      <Reference URI="/word/settings.xml?ContentType=application/vnd.openxmlformats-officedocument.wordprocessingml.settings+xml">
        <DigestMethod Algorithm="http://www.w3.org/2000/09/xmldsig#sha1"/>
        <DigestValue>FtoJQnmvZKMHhPGLFdfpp6n6nLs=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2019-11-15T11:51:03Z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2019-11-15T11:51:03Z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0gwTPO00zjY96YN9wF3tCrkw1f+BjjdliyNnrjJz2FU=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xJhAQnRNjxi6vHjIorxFvV+Hp0Djrvt6oPAXWlK8jOU=</DigestValue>
    </Reference>
  </SignedInfo>
  <SignatureValue>zlWn7r63XCrv0sO97l4ylTM1ziXfOCAaRcvijFa2D+BrjoiAJuKcHcKSY+JUoVHy
T0N2J8gCDfkQPL2GslYCUQ==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108C+4duWQ3hn4VD7b8agIuMzGY=</DigestValue>
      </Reference>
      <Reference URI="/word/endnotes.xml?ContentType=application/vnd.openxmlformats-officedocument.wordprocessingml.endnotes+xml">
        <DigestMethod Algorithm="http://www.w3.org/2000/09/xmldsig#sha1"/>
        <DigestValue>jgXC8s+aUDIN0um/V/UPgTsHs3Q=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WqMHXkZul/zJF9gIzUlTpIFbN3I=</DigestValue>
      </Reference>
      <Reference URI="/word/footnotes.xml?ContentType=application/vnd.openxmlformats-officedocument.wordprocessingml.footnotes+xml">
        <DigestMethod Algorithm="http://www.w3.org/2000/09/xmldsig#sha1"/>
        <DigestValue>uf8P7hNAz+ksYdzg6HC7QdPytgE=</DigestValue>
      </Reference>
      <Reference URI="/word/settings.xml?ContentType=application/vnd.openxmlformats-officedocument.wordprocessingml.settings+xml">
        <DigestMethod Algorithm="http://www.w3.org/2000/09/xmldsig#sha1"/>
        <DigestValue>FtoJQnmvZKMHhPGLFdfpp6n6nLs=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2019-11-15T11:51:09Z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2019-11-15T11:51:09Z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qUXtVHLT0MAirvXzxrLnpujf4cs3TxNzg91sBd8Dgcs=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1f5PG2IwBrJjapnBtZigGsDmm8mB2MFg+EKRVo3EUCM=</DigestValue>
    </Reference>
  </SignedInfo>
  <SignatureValue>kFdWO/xr197KMm8yZSTfPFmKFid+k8RDhxynXOzBvl3n7KeZ/CxakeCflwLFre5n
V9qU9a6gkOse0WStz4SYrQ==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108C+4duWQ3hn4VD7b8agIuMzGY=</DigestValue>
      </Reference>
      <Reference URI="/word/endnotes.xml?ContentType=application/vnd.openxmlformats-officedocument.wordprocessingml.endnotes+xml">
        <DigestMethod Algorithm="http://www.w3.org/2000/09/xmldsig#sha1"/>
        <DigestValue>jgXC8s+aUDIN0um/V/UPgTsHs3Q=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WqMHXkZul/zJF9gIzUlTpIFbN3I=</DigestValue>
      </Reference>
      <Reference URI="/word/footnotes.xml?ContentType=application/vnd.openxmlformats-officedocument.wordprocessingml.footnotes+xml">
        <DigestMethod Algorithm="http://www.w3.org/2000/09/xmldsig#sha1"/>
        <DigestValue>uf8P7hNAz+ksYdzg6HC7QdPytgE=</DigestValue>
      </Reference>
      <Reference URI="/word/settings.xml?ContentType=application/vnd.openxmlformats-officedocument.wordprocessingml.settings+xml">
        <DigestMethod Algorithm="http://www.w3.org/2000/09/xmldsig#sha1"/>
        <DigestValue>FtoJQnmvZKMHhPGLFdfpp6n6nLs=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2019-11-15T11:51:19Z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2019-11-15T11:51:19Z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1088</Words>
  <Characters>6208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2019-11-15T11:50:00Z</cp:lastPrinted>
  <dcterms:created xsi:type="dcterms:W3CDTF">2019-11-15T11:51:00Z</dcterms:created>
  <dcterms:modified xsi:type="dcterms:W3CDTF">2019-11-15T11:51:00Z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