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68C" w:rsidRPr="00F33E48" w:rsidRDefault="00D208D5">
      <w:pPr>
        <w:ind w:firstLine="567"/>
        <w:jc w:val="center"/>
        <w:rPr>
          <w:sz w:val="22"/>
          <w:szCs w:val="22"/>
        </w:rPr>
      </w:pPr>
      <w:r w:rsidRPr="00F33E48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41468C" w:rsidRPr="00F33E48" w:rsidRDefault="00D208D5">
      <w:pPr>
        <w:ind w:firstLine="567"/>
        <w:jc w:val="center"/>
        <w:rPr>
          <w:sz w:val="22"/>
          <w:szCs w:val="22"/>
        </w:rPr>
      </w:pPr>
      <w:r w:rsidRPr="00F33E48">
        <w:rPr>
          <w:rFonts w:eastAsia="Times New Roman"/>
          <w:b/>
          <w:bCs/>
          <w:sz w:val="22"/>
          <w:szCs w:val="22"/>
        </w:rPr>
        <w:t>"Поставка мебели на объект "</w:t>
      </w:r>
      <w:r w:rsidRPr="00F33E48">
        <w:rPr>
          <w:rFonts w:eastAsia="Times New Roman"/>
          <w:b/>
          <w:bCs/>
          <w:sz w:val="22"/>
          <w:szCs w:val="22"/>
        </w:rPr>
        <w:t xml:space="preserve">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F33E48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F33E48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F33E48">
        <w:rPr>
          <w:rFonts w:eastAsia="Times New Roman"/>
          <w:b/>
          <w:bCs/>
          <w:sz w:val="22"/>
          <w:szCs w:val="22"/>
        </w:rPr>
        <w:t>"-</w:t>
      </w:r>
      <w:proofErr w:type="gramEnd"/>
      <w:r w:rsidRPr="00F33E48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F33E48">
        <w:rPr>
          <w:rFonts w:eastAsia="Times New Roman"/>
          <w:b/>
          <w:bCs/>
          <w:sz w:val="22"/>
          <w:szCs w:val="22"/>
        </w:rPr>
        <w:t>Копейский</w:t>
      </w:r>
      <w:proofErr w:type="spellEnd"/>
      <w:r w:rsidRPr="00F33E48">
        <w:rPr>
          <w:rFonts w:eastAsia="Times New Roman"/>
          <w:b/>
          <w:bCs/>
          <w:sz w:val="22"/>
          <w:szCs w:val="22"/>
        </w:rPr>
        <w:t xml:space="preserve"> </w:t>
      </w:r>
      <w:r w:rsidRPr="00F33E48">
        <w:rPr>
          <w:rFonts w:eastAsia="Times New Roman"/>
          <w:b/>
          <w:bCs/>
          <w:sz w:val="22"/>
          <w:szCs w:val="22"/>
        </w:rPr>
        <w:t>городской округ. Фельдшерско-акушерский пункт, обслуживающий население численностью до 800 человек в с</w:t>
      </w:r>
      <w:proofErr w:type="gramStart"/>
      <w:r w:rsidRPr="00F33E48">
        <w:rPr>
          <w:rFonts w:eastAsia="Times New Roman"/>
          <w:b/>
          <w:bCs/>
          <w:sz w:val="22"/>
          <w:szCs w:val="22"/>
        </w:rPr>
        <w:t>.С</w:t>
      </w:r>
      <w:proofErr w:type="gramEnd"/>
      <w:r w:rsidRPr="00F33E48">
        <w:rPr>
          <w:rFonts w:eastAsia="Times New Roman"/>
          <w:b/>
          <w:bCs/>
          <w:sz w:val="22"/>
          <w:szCs w:val="22"/>
        </w:rPr>
        <w:t>инеглазово, ул.Шоссейная, д.64 А"</w:t>
      </w:r>
    </w:p>
    <w:p w:rsidR="0041468C" w:rsidRPr="00F33E48" w:rsidRDefault="00D208D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F33E48">
        <w:rPr>
          <w:rFonts w:eastAsia="Times New Roman"/>
          <w:b/>
          <w:bCs/>
          <w:sz w:val="22"/>
          <w:szCs w:val="22"/>
        </w:rPr>
        <w:t xml:space="preserve">(№ </w:t>
      </w:r>
      <w:r w:rsidRPr="00F33E48">
        <w:rPr>
          <w:rFonts w:eastAsia="Times New Roman"/>
          <w:b/>
          <w:bCs/>
          <w:sz w:val="22"/>
          <w:szCs w:val="22"/>
        </w:rPr>
        <w:t>извещения</w:t>
      </w:r>
      <w:r w:rsidRPr="00F33E48">
        <w:rPr>
          <w:rFonts w:eastAsia="Times New Roman"/>
          <w:b/>
          <w:bCs/>
          <w:sz w:val="22"/>
          <w:szCs w:val="22"/>
        </w:rPr>
        <w:t xml:space="preserve"> 0369200038319000088) </w:t>
      </w:r>
    </w:p>
    <w:p w:rsidR="0041468C" w:rsidRPr="00F33E48" w:rsidRDefault="0041468C">
      <w:pPr>
        <w:ind w:firstLine="567"/>
        <w:jc w:val="center"/>
        <w:rPr>
          <w:sz w:val="22"/>
          <w:szCs w:val="22"/>
        </w:rPr>
      </w:pPr>
    </w:p>
    <w:p w:rsidR="0041468C" w:rsidRPr="00F33E48" w:rsidRDefault="00D208D5">
      <w:pPr>
        <w:ind w:firstLine="567"/>
        <w:jc w:val="right"/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19.11.19 11:04:33 (</w:t>
      </w:r>
      <w:r w:rsidRPr="00F33E48">
        <w:rPr>
          <w:rFonts w:eastAsia="Times New Roman"/>
          <w:sz w:val="22"/>
          <w:szCs w:val="22"/>
          <w:lang w:val="en-US"/>
        </w:rPr>
        <w:t>MSK</w:t>
      </w:r>
      <w:r w:rsidRPr="00F33E48">
        <w:rPr>
          <w:rFonts w:eastAsia="Times New Roman"/>
          <w:sz w:val="22"/>
          <w:szCs w:val="22"/>
        </w:rPr>
        <w:t>+02:00)</w:t>
      </w:r>
    </w:p>
    <w:p w:rsidR="0041468C" w:rsidRPr="00F33E48" w:rsidRDefault="0041468C">
      <w:pPr>
        <w:ind w:firstLine="567"/>
        <w:rPr>
          <w:rFonts w:eastAsia="Times New Roman"/>
          <w:sz w:val="22"/>
          <w:szCs w:val="22"/>
        </w:rPr>
      </w:pPr>
    </w:p>
    <w:p w:rsidR="0041468C" w:rsidRPr="00F33E48" w:rsidRDefault="00D208D5">
      <w:pPr>
        <w:overflowPunct w:val="0"/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Место публикации: Российская Федерация, 454092, Че</w:t>
      </w:r>
      <w:r w:rsidRPr="00F33E48">
        <w:rPr>
          <w:rFonts w:eastAsia="Times New Roman"/>
          <w:sz w:val="22"/>
          <w:szCs w:val="22"/>
        </w:rPr>
        <w:t xml:space="preserve">лябинская </w:t>
      </w:r>
      <w:proofErr w:type="spellStart"/>
      <w:proofErr w:type="gramStart"/>
      <w:r w:rsidRPr="00F33E48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F33E48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41468C" w:rsidRPr="00F33E48" w:rsidRDefault="0041468C">
      <w:pPr>
        <w:rPr>
          <w:rFonts w:eastAsia="Times New Roman"/>
          <w:sz w:val="22"/>
          <w:szCs w:val="22"/>
        </w:rPr>
      </w:pPr>
    </w:p>
    <w:p w:rsidR="0041468C" w:rsidRPr="00F33E48" w:rsidRDefault="00D208D5">
      <w:pPr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Организатор</w:t>
      </w:r>
      <w:r w:rsidR="00F33E48">
        <w:rPr>
          <w:rFonts w:eastAsia="Times New Roman"/>
          <w:sz w:val="22"/>
          <w:szCs w:val="22"/>
        </w:rPr>
        <w:t xml:space="preserve"> </w:t>
      </w:r>
      <w:r w:rsidRPr="00F33E48">
        <w:rPr>
          <w:rFonts w:eastAsia="Times New Roman"/>
          <w:sz w:val="22"/>
          <w:szCs w:val="22"/>
        </w:rPr>
        <w:t>аукциона</w:t>
      </w:r>
      <w:r w:rsidRPr="00F33E48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1468C" w:rsidRPr="00F33E48" w:rsidRDefault="0041468C">
      <w:pPr>
        <w:rPr>
          <w:rFonts w:eastAsia="Times New Roman"/>
          <w:sz w:val="22"/>
          <w:szCs w:val="22"/>
        </w:rPr>
      </w:pPr>
    </w:p>
    <w:p w:rsidR="0041468C" w:rsidRPr="00F33E48" w:rsidRDefault="00D208D5">
      <w:pPr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Заказчик</w:t>
      </w:r>
      <w:r w:rsidRPr="00F33E48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41468C" w:rsidRPr="00F33E48" w:rsidRDefault="0041468C">
      <w:pPr>
        <w:rPr>
          <w:rFonts w:eastAsia="Times New Roman"/>
          <w:sz w:val="22"/>
          <w:szCs w:val="22"/>
        </w:rPr>
      </w:pPr>
    </w:p>
    <w:p w:rsidR="0041468C" w:rsidRPr="00F33E48" w:rsidRDefault="00D208D5" w:rsidP="00F33E48">
      <w:pPr>
        <w:jc w:val="both"/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Наименование</w:t>
      </w:r>
      <w:r w:rsidR="00F33E48">
        <w:rPr>
          <w:rFonts w:eastAsia="Times New Roman"/>
          <w:sz w:val="22"/>
          <w:szCs w:val="22"/>
        </w:rPr>
        <w:t xml:space="preserve"> </w:t>
      </w:r>
      <w:r w:rsidRPr="00F33E48">
        <w:rPr>
          <w:rFonts w:eastAsia="Times New Roman"/>
          <w:sz w:val="22"/>
          <w:szCs w:val="22"/>
        </w:rPr>
        <w:t>закупки</w:t>
      </w:r>
      <w:r w:rsidRPr="00F33E48">
        <w:rPr>
          <w:rFonts w:eastAsia="Times New Roman"/>
          <w:sz w:val="22"/>
          <w:szCs w:val="22"/>
        </w:rPr>
        <w:t>: Поста</w:t>
      </w:r>
      <w:r w:rsidRPr="00F33E48">
        <w:rPr>
          <w:rFonts w:eastAsia="Times New Roman"/>
          <w:sz w:val="22"/>
          <w:szCs w:val="22"/>
        </w:rPr>
        <w:t xml:space="preserve">вка мебели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F33E48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F33E48">
        <w:rPr>
          <w:rFonts w:eastAsia="Times New Roman"/>
          <w:sz w:val="22"/>
          <w:szCs w:val="22"/>
        </w:rPr>
        <w:t xml:space="preserve"> работы</w:t>
      </w:r>
      <w:proofErr w:type="gramStart"/>
      <w:r w:rsidRPr="00F33E48">
        <w:rPr>
          <w:rFonts w:eastAsia="Times New Roman"/>
          <w:sz w:val="22"/>
          <w:szCs w:val="22"/>
        </w:rPr>
        <w:t>"-</w:t>
      </w:r>
      <w:proofErr w:type="gramEnd"/>
      <w:r w:rsidRPr="00F33E48">
        <w:rPr>
          <w:rFonts w:eastAsia="Times New Roman"/>
          <w:sz w:val="22"/>
          <w:szCs w:val="22"/>
        </w:rPr>
        <w:t>"Челябинск</w:t>
      </w:r>
      <w:r w:rsidRPr="00F33E48">
        <w:rPr>
          <w:rFonts w:eastAsia="Times New Roman"/>
          <w:sz w:val="22"/>
          <w:szCs w:val="22"/>
        </w:rPr>
        <w:t xml:space="preserve">ая область. </w:t>
      </w:r>
      <w:proofErr w:type="spellStart"/>
      <w:r w:rsidRPr="00F33E48">
        <w:rPr>
          <w:rFonts w:eastAsia="Times New Roman"/>
          <w:sz w:val="22"/>
          <w:szCs w:val="22"/>
        </w:rPr>
        <w:t>Копейский</w:t>
      </w:r>
      <w:proofErr w:type="spellEnd"/>
      <w:r w:rsidRPr="00F33E48">
        <w:rPr>
          <w:rFonts w:eastAsia="Times New Roman"/>
          <w:sz w:val="22"/>
          <w:szCs w:val="22"/>
        </w:rPr>
        <w:t xml:space="preserve"> городской округ. Фельдшерско-акушерский пункт, обслуживающий население численностью до 800 человек в с</w:t>
      </w:r>
      <w:proofErr w:type="gramStart"/>
      <w:r w:rsidRPr="00F33E48">
        <w:rPr>
          <w:rFonts w:eastAsia="Times New Roman"/>
          <w:sz w:val="22"/>
          <w:szCs w:val="22"/>
        </w:rPr>
        <w:t>.С</w:t>
      </w:r>
      <w:proofErr w:type="gramEnd"/>
      <w:r w:rsidRPr="00F33E48">
        <w:rPr>
          <w:rFonts w:eastAsia="Times New Roman"/>
          <w:sz w:val="22"/>
          <w:szCs w:val="22"/>
        </w:rPr>
        <w:t>инеглазово, ул.Шоссейная, д.64 А"</w:t>
      </w:r>
    </w:p>
    <w:p w:rsidR="0041468C" w:rsidRPr="00F33E48" w:rsidRDefault="0041468C">
      <w:pPr>
        <w:rPr>
          <w:rFonts w:eastAsia="Times New Roman"/>
          <w:sz w:val="22"/>
          <w:szCs w:val="22"/>
        </w:rPr>
      </w:pPr>
    </w:p>
    <w:p w:rsidR="0041468C" w:rsidRPr="00F33E48" w:rsidRDefault="00D208D5">
      <w:pPr>
        <w:rPr>
          <w:rFonts w:eastAsia="Times New Roman"/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Идентификационный код закупки: 192745138380074510100101210010000414</w:t>
      </w:r>
    </w:p>
    <w:p w:rsidR="0041468C" w:rsidRPr="00F33E48" w:rsidRDefault="0041468C">
      <w:pPr>
        <w:rPr>
          <w:sz w:val="22"/>
          <w:szCs w:val="22"/>
        </w:rPr>
      </w:pPr>
    </w:p>
    <w:p w:rsidR="0041468C" w:rsidRPr="00F33E48" w:rsidRDefault="00D208D5">
      <w:pPr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Начальная (максимальная) ц</w:t>
      </w:r>
      <w:r w:rsidRPr="00F33E48">
        <w:rPr>
          <w:rFonts w:eastAsia="Times New Roman"/>
          <w:sz w:val="22"/>
          <w:szCs w:val="22"/>
        </w:rPr>
        <w:t>ена контракта/Максимальное значение цены контракта, руб.: 228 011,42 руб.</w:t>
      </w:r>
    </w:p>
    <w:p w:rsidR="0041468C" w:rsidRPr="00F33E48" w:rsidRDefault="0041468C">
      <w:pPr>
        <w:rPr>
          <w:rFonts w:eastAsia="Times New Roman"/>
          <w:sz w:val="22"/>
          <w:szCs w:val="22"/>
        </w:rPr>
      </w:pPr>
    </w:p>
    <w:p w:rsidR="0041468C" w:rsidRPr="00F33E48" w:rsidRDefault="00D208D5">
      <w:pPr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Снижение НМЦК, %: 0.00</w:t>
      </w:r>
    </w:p>
    <w:p w:rsidR="0041468C" w:rsidRPr="00F33E48" w:rsidRDefault="0041468C">
      <w:pPr>
        <w:rPr>
          <w:rFonts w:eastAsia="Times New Roman"/>
          <w:sz w:val="22"/>
          <w:szCs w:val="22"/>
        </w:rPr>
      </w:pPr>
    </w:p>
    <w:p w:rsidR="0041468C" w:rsidRPr="00F33E48" w:rsidRDefault="00D208D5">
      <w:pPr>
        <w:rPr>
          <w:rFonts w:eastAsia="Times New Roman"/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1468C" w:rsidRPr="00F33E48" w:rsidTr="00F33E48">
        <w:tc>
          <w:tcPr>
            <w:tcW w:w="4960" w:type="dxa"/>
            <w:shd w:val="clear" w:color="auto" w:fill="auto"/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41468C" w:rsidRPr="00F33E48" w:rsidTr="00F33E48">
        <w:tc>
          <w:tcPr>
            <w:tcW w:w="4960" w:type="dxa"/>
            <w:shd w:val="clear" w:color="auto" w:fill="auto"/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41468C" w:rsidRPr="00F33E48" w:rsidTr="00F33E48">
        <w:tc>
          <w:tcPr>
            <w:tcW w:w="4960" w:type="dxa"/>
            <w:shd w:val="clear" w:color="auto" w:fill="auto"/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41468C" w:rsidRPr="00F33E48" w:rsidRDefault="0041468C">
      <w:pPr>
        <w:rPr>
          <w:rFonts w:eastAsia="Times New Roman"/>
          <w:sz w:val="22"/>
          <w:szCs w:val="22"/>
        </w:rPr>
      </w:pPr>
    </w:p>
    <w:p w:rsidR="0041468C" w:rsidRPr="00F33E48" w:rsidRDefault="00D208D5">
      <w:pPr>
        <w:jc w:val="both"/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41468C" w:rsidRPr="00F33E48" w:rsidRDefault="0041468C">
      <w:pPr>
        <w:rPr>
          <w:rFonts w:eastAsia="Times New Roman"/>
          <w:sz w:val="22"/>
          <w:szCs w:val="22"/>
        </w:rPr>
      </w:pPr>
    </w:p>
    <w:p w:rsidR="0041468C" w:rsidRPr="00F33E48" w:rsidRDefault="00D208D5">
      <w:pPr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</w:t>
      </w:r>
      <w:r w:rsidRPr="00F33E48">
        <w:rPr>
          <w:rFonts w:eastAsia="Times New Roman"/>
          <w:sz w:val="22"/>
          <w:szCs w:val="22"/>
        </w:rPr>
        <w:t>ного закона №44-ФЗ</w:t>
      </w:r>
    </w:p>
    <w:p w:rsidR="0041468C" w:rsidRPr="00F33E48" w:rsidRDefault="0041468C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41468C" w:rsidRPr="00F33E4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F33E48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F33E48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41468C" w:rsidRPr="00F33E4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41468C" w:rsidRPr="00F33E4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pStyle w:val="af1"/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  <w:lang w:val="en-US"/>
              </w:rPr>
              <w:t>EA-33927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41468C" w:rsidRPr="00F33E48" w:rsidRDefault="0041468C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41468C" w:rsidRPr="00F33E48">
        <w:tc>
          <w:tcPr>
            <w:tcW w:w="9921" w:type="dxa"/>
            <w:gridSpan w:val="4"/>
            <w:shd w:val="clear" w:color="auto" w:fill="auto"/>
          </w:tcPr>
          <w:p w:rsidR="0041468C" w:rsidRPr="00F33E48" w:rsidRDefault="00D208D5">
            <w:pPr>
              <w:ind w:left="-45"/>
              <w:rPr>
                <w:sz w:val="22"/>
                <w:szCs w:val="22"/>
              </w:rPr>
            </w:pPr>
            <w:r w:rsidRPr="00F33E48">
              <w:rPr>
                <w:rFonts w:eastAsia="Times New Roman"/>
                <w:sz w:val="22"/>
                <w:szCs w:val="22"/>
              </w:rPr>
              <w:t xml:space="preserve">Сведения о решении членов аукционной </w:t>
            </w:r>
            <w:r w:rsidRPr="00F33E48">
              <w:rPr>
                <w:rFonts w:eastAsia="Times New Roman"/>
                <w:sz w:val="22"/>
                <w:szCs w:val="22"/>
              </w:rPr>
              <w:t>комиссии:</w:t>
            </w:r>
          </w:p>
        </w:tc>
      </w:tr>
      <w:tr w:rsidR="0041468C" w:rsidRPr="00F33E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ind w:right="-157"/>
              <w:rPr>
                <w:sz w:val="22"/>
                <w:szCs w:val="22"/>
              </w:rPr>
            </w:pPr>
            <w:r w:rsidRPr="00F33E48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ind w:right="-157"/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ind w:right="-157"/>
              <w:rPr>
                <w:sz w:val="22"/>
                <w:szCs w:val="22"/>
              </w:rPr>
            </w:pPr>
            <w:r w:rsidRPr="00F33E48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ind w:right="-157"/>
              <w:rPr>
                <w:sz w:val="22"/>
                <w:szCs w:val="22"/>
              </w:rPr>
            </w:pPr>
            <w:r w:rsidRPr="00F33E48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41468C" w:rsidRPr="00F33E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  <w:lang w:val="en-US"/>
              </w:rPr>
              <w:t>EA-33927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1468C" w:rsidRPr="00F33E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  <w:lang w:val="en-US"/>
              </w:rPr>
              <w:lastRenderedPageBreak/>
              <w:t>EA-33927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41468C" w:rsidRPr="00F33E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  <w:lang w:val="en-US"/>
              </w:rPr>
              <w:t>EA-33927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r w:rsidRPr="00F33E48">
              <w:rPr>
                <w:sz w:val="22"/>
                <w:szCs w:val="22"/>
                <w:lang w:val="en-US"/>
              </w:rPr>
              <w:t>КОНОНОВА ИНЕССА ИГОРЕВНА / 744719772223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41468C" w:rsidRPr="00F33E48" w:rsidRDefault="00D208D5">
            <w:pPr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41468C" w:rsidRPr="00F33E48" w:rsidRDefault="0041468C">
      <w:pPr>
        <w:jc w:val="both"/>
        <w:rPr>
          <w:sz w:val="22"/>
          <w:szCs w:val="22"/>
          <w:lang w:val="en-US"/>
        </w:rPr>
      </w:pPr>
    </w:p>
    <w:p w:rsidR="0041468C" w:rsidRPr="00F33E48" w:rsidRDefault="00D208D5">
      <w:pPr>
        <w:jc w:val="both"/>
        <w:rPr>
          <w:sz w:val="22"/>
          <w:szCs w:val="22"/>
        </w:rPr>
      </w:pPr>
      <w:bookmarkStart w:id="0" w:name="__DdeLink__136_4014115248"/>
      <w:bookmarkEnd w:id="0"/>
      <w:r w:rsidRPr="00F33E48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F33E48">
        <w:rPr>
          <w:rFonts w:eastAsia="Times New Roman"/>
          <w:sz w:val="22"/>
          <w:szCs w:val="22"/>
        </w:rPr>
        <w:t>ч</w:t>
      </w:r>
      <w:proofErr w:type="gramEnd"/>
      <w:r w:rsidRPr="00F33E48">
        <w:rPr>
          <w:rFonts w:eastAsia="Times New Roman"/>
          <w:sz w:val="22"/>
          <w:szCs w:val="22"/>
        </w:rPr>
        <w:t xml:space="preserve">. 1 ст. 71 </w:t>
      </w:r>
      <w:r w:rsidRPr="00F33E48">
        <w:rPr>
          <w:rFonts w:eastAsia="Times New Roman"/>
          <w:sz w:val="22"/>
          <w:szCs w:val="22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КОНОНОВА ИНЕССА ИГОРЕВНА.</w:t>
      </w:r>
    </w:p>
    <w:p w:rsidR="0041468C" w:rsidRPr="00F33E48" w:rsidRDefault="0041468C">
      <w:pPr>
        <w:jc w:val="both"/>
        <w:rPr>
          <w:sz w:val="22"/>
          <w:szCs w:val="22"/>
        </w:rPr>
      </w:pPr>
    </w:p>
    <w:p w:rsidR="0041468C" w:rsidRPr="00F33E48" w:rsidRDefault="00D208D5">
      <w:pPr>
        <w:jc w:val="both"/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Электронный аукцион призна</w:t>
      </w:r>
      <w:r w:rsidRPr="00F33E48">
        <w:rPr>
          <w:rFonts w:eastAsia="Times New Roman"/>
          <w:sz w:val="22"/>
          <w:szCs w:val="22"/>
        </w:rPr>
        <w:t>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1468C" w:rsidRPr="00F33E48" w:rsidRDefault="0041468C">
      <w:pPr>
        <w:jc w:val="both"/>
        <w:rPr>
          <w:rFonts w:eastAsia="Times New Roman"/>
          <w:sz w:val="22"/>
          <w:szCs w:val="22"/>
        </w:rPr>
      </w:pPr>
    </w:p>
    <w:p w:rsidR="0041468C" w:rsidRPr="00F33E48" w:rsidRDefault="00D208D5">
      <w:pPr>
        <w:jc w:val="both"/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 xml:space="preserve">Настоящий </w:t>
      </w:r>
      <w:r w:rsidRPr="00F33E48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</w:t>
      </w:r>
      <w:r w:rsidRPr="00F33E48">
        <w:rPr>
          <w:rFonts w:eastAsia="Times New Roman"/>
          <w:sz w:val="22"/>
          <w:szCs w:val="22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1468C" w:rsidRPr="00F33E48" w:rsidRDefault="0041468C">
      <w:pPr>
        <w:jc w:val="both"/>
        <w:rPr>
          <w:rFonts w:eastAsia="Times New Roman"/>
          <w:sz w:val="22"/>
          <w:szCs w:val="22"/>
        </w:rPr>
      </w:pPr>
    </w:p>
    <w:p w:rsidR="0041468C" w:rsidRPr="00F33E48" w:rsidRDefault="00D208D5">
      <w:pPr>
        <w:rPr>
          <w:sz w:val="22"/>
          <w:szCs w:val="22"/>
        </w:rPr>
      </w:pPr>
      <w:r w:rsidRPr="00F33E48">
        <w:rPr>
          <w:rFonts w:eastAsia="Times New Roman"/>
          <w:sz w:val="22"/>
          <w:szCs w:val="22"/>
        </w:rPr>
        <w:t>Подписи</w:t>
      </w:r>
    </w:p>
    <w:p w:rsidR="0041468C" w:rsidRPr="00F33E48" w:rsidRDefault="0041468C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1468C" w:rsidRPr="00F33E48">
        <w:tc>
          <w:tcPr>
            <w:tcW w:w="3307" w:type="dxa"/>
            <w:shd w:val="clear" w:color="auto" w:fill="auto"/>
            <w:vAlign w:val="bottom"/>
          </w:tcPr>
          <w:p w:rsidR="0041468C" w:rsidRPr="00F33E48" w:rsidRDefault="00D208D5">
            <w:pPr>
              <w:pStyle w:val="af1"/>
              <w:rPr>
                <w:sz w:val="22"/>
                <w:szCs w:val="22"/>
              </w:rPr>
            </w:pPr>
            <w:proofErr w:type="spellStart"/>
            <w:r w:rsidRPr="00F33E48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F33E48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F33E48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F33E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468C" w:rsidRPr="00F33E48" w:rsidRDefault="0041468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468C" w:rsidRPr="00F33E48" w:rsidRDefault="00D208D5">
            <w:pPr>
              <w:pStyle w:val="af1"/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41468C" w:rsidRPr="00F33E48">
        <w:tc>
          <w:tcPr>
            <w:tcW w:w="3307" w:type="dxa"/>
            <w:shd w:val="clear" w:color="auto" w:fill="auto"/>
            <w:vAlign w:val="bottom"/>
          </w:tcPr>
          <w:p w:rsidR="0041468C" w:rsidRPr="00F33E48" w:rsidRDefault="00D208D5">
            <w:pPr>
              <w:pStyle w:val="af1"/>
              <w:rPr>
                <w:sz w:val="22"/>
                <w:szCs w:val="22"/>
              </w:rPr>
            </w:pPr>
            <w:proofErr w:type="spellStart"/>
            <w:r w:rsidRPr="00F33E48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F33E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468C" w:rsidRDefault="0041468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F33E48" w:rsidRPr="00F33E48" w:rsidRDefault="00F33E4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468C" w:rsidRPr="00F33E48" w:rsidRDefault="00D208D5">
            <w:pPr>
              <w:pStyle w:val="af1"/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41468C" w:rsidRPr="00F33E48">
        <w:tc>
          <w:tcPr>
            <w:tcW w:w="3307" w:type="dxa"/>
            <w:shd w:val="clear" w:color="auto" w:fill="auto"/>
            <w:vAlign w:val="bottom"/>
          </w:tcPr>
          <w:p w:rsidR="0041468C" w:rsidRPr="00F33E48" w:rsidRDefault="00D208D5">
            <w:pPr>
              <w:pStyle w:val="af1"/>
              <w:rPr>
                <w:sz w:val="22"/>
                <w:szCs w:val="22"/>
              </w:rPr>
            </w:pPr>
            <w:proofErr w:type="spellStart"/>
            <w:r w:rsidRPr="00F33E48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F33E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468C" w:rsidRDefault="0041468C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  <w:p w:rsidR="00F33E48" w:rsidRPr="00F33E48" w:rsidRDefault="00F33E48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468C" w:rsidRPr="00F33E48" w:rsidRDefault="00D208D5">
            <w:pPr>
              <w:pStyle w:val="af1"/>
              <w:rPr>
                <w:sz w:val="22"/>
                <w:szCs w:val="22"/>
              </w:rPr>
            </w:pPr>
            <w:proofErr w:type="spellStart"/>
            <w:r w:rsidRPr="00F33E48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F33E4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3E48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B95D7E" w:rsidRPr="00F33E48" w:rsidRDefault="00B95D7E">
      <w:pPr>
        <w:rPr>
          <w:sz w:val="22"/>
          <w:szCs w:val="22"/>
        </w:rPr>
      </w:pPr>
    </w:p>
    <w:sectPr w:rsidR="00B95D7E" w:rsidRPr="00F33E48" w:rsidSect="0041468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1468C"/>
    <w:rsid w:val="0041468C"/>
    <w:rsid w:val="00B95D7E"/>
    <w:rsid w:val="00D208D5"/>
    <w:rsid w:val="00F33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68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1468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1468C"/>
    <w:pPr>
      <w:spacing w:after="140" w:line="288" w:lineRule="auto"/>
    </w:pPr>
  </w:style>
  <w:style w:type="paragraph" w:styleId="a9">
    <w:name w:val="List"/>
    <w:basedOn w:val="a8"/>
    <w:rsid w:val="0041468C"/>
    <w:rPr>
      <w:rFonts w:cs="Noto Sans Devanagari"/>
    </w:rPr>
  </w:style>
  <w:style w:type="paragraph" w:customStyle="1" w:styleId="Caption">
    <w:name w:val="Caption"/>
    <w:basedOn w:val="a"/>
    <w:qFormat/>
    <w:rsid w:val="0041468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1468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1468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1468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1468C"/>
    <w:pPr>
      <w:spacing w:beforeAutospacing="1" w:afterAutospacing="1"/>
    </w:pPr>
  </w:style>
  <w:style w:type="paragraph" w:customStyle="1" w:styleId="th">
    <w:name w:val="th"/>
    <w:basedOn w:val="a"/>
    <w:qFormat/>
    <w:rsid w:val="0041468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1468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1468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1468C"/>
    <w:pPr>
      <w:spacing w:beforeAutospacing="1" w:after="200"/>
    </w:pPr>
  </w:style>
  <w:style w:type="paragraph" w:customStyle="1" w:styleId="usual2">
    <w:name w:val="usual2"/>
    <w:basedOn w:val="a"/>
    <w:qFormat/>
    <w:rsid w:val="0041468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1468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1468C"/>
    <w:pPr>
      <w:spacing w:beforeAutospacing="1" w:afterAutospacing="1"/>
    </w:pPr>
  </w:style>
  <w:style w:type="paragraph" w:customStyle="1" w:styleId="requests">
    <w:name w:val="requests"/>
    <w:basedOn w:val="a"/>
    <w:qFormat/>
    <w:rsid w:val="0041468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1468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1468C"/>
  </w:style>
  <w:style w:type="paragraph" w:customStyle="1" w:styleId="af2">
    <w:name w:val="Заголовок таблицы"/>
    <w:basedOn w:val="af1"/>
    <w:qFormat/>
    <w:rsid w:val="0041468C"/>
  </w:style>
  <w:style w:type="paragraph" w:customStyle="1" w:styleId="DocumentMap">
    <w:name w:val="DocumentMap"/>
    <w:qFormat/>
    <w:rsid w:val="0041468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521</Words>
  <Characters>2974</Characters>
  <Application>Microsoft Office Word</Application>
  <DocSecurity>4</DocSecurity>
  <Lines>24</Lines>
  <Paragraphs>6</Paragraphs>
  <ScaleCrop>false</ScaleCrop>
  <Company>Hewlett-Packard Company</Company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2019-11-19T06:07:00Z</cp:lastPrinted>
  <dcterms:created xsi:type="dcterms:W3CDTF">2019-11-19T06:08:00Z</dcterms:created>
  <dcterms:modified xsi:type="dcterms:W3CDTF">2019-11-19T06:08:00Z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