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5A0" w:rsidRPr="003632CF" w:rsidRDefault="003632CF">
      <w:pPr>
        <w:ind w:firstLine="567"/>
        <w:jc w:val="center"/>
        <w:rPr>
          <w:sz w:val="22"/>
          <w:szCs w:val="22"/>
        </w:rPr>
      </w:pPr>
      <w:r w:rsidRPr="003632CF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4B75A0" w:rsidRPr="003632CF" w:rsidRDefault="003632CF">
      <w:pPr>
        <w:ind w:firstLine="567"/>
        <w:jc w:val="center"/>
        <w:rPr>
          <w:sz w:val="22"/>
          <w:szCs w:val="22"/>
        </w:rPr>
      </w:pPr>
      <w:r w:rsidRPr="003632CF">
        <w:rPr>
          <w:rFonts w:eastAsia="Times New Roman"/>
          <w:b/>
          <w:bCs/>
          <w:sz w:val="22"/>
          <w:szCs w:val="22"/>
        </w:rPr>
        <w:t>"Поставка тест-систем медицинских на объект "</w:t>
      </w:r>
      <w:r w:rsidRPr="003632CF">
        <w:rPr>
          <w:rFonts w:eastAsia="Times New Roman"/>
          <w:b/>
          <w:bCs/>
          <w:sz w:val="22"/>
          <w:szCs w:val="22"/>
        </w:rPr>
        <w:t xml:space="preserve">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3632CF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3632CF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3632CF">
        <w:rPr>
          <w:rFonts w:eastAsia="Times New Roman"/>
          <w:b/>
          <w:bCs/>
          <w:sz w:val="22"/>
          <w:szCs w:val="22"/>
        </w:rPr>
        <w:t>"-</w:t>
      </w:r>
      <w:proofErr w:type="gramEnd"/>
      <w:r w:rsidRPr="003632CF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3632CF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3632CF">
        <w:rPr>
          <w:rFonts w:eastAsia="Times New Roman"/>
          <w:b/>
          <w:bCs/>
          <w:sz w:val="22"/>
          <w:szCs w:val="22"/>
        </w:rPr>
        <w:t xml:space="preserve"> </w:t>
      </w:r>
      <w:r w:rsidRPr="003632CF">
        <w:rPr>
          <w:rFonts w:eastAsia="Times New Roman"/>
          <w:b/>
          <w:bCs/>
          <w:sz w:val="22"/>
          <w:szCs w:val="22"/>
        </w:rPr>
        <w:t>городской округ. Фельдшерско-акушерский пункт, обслуживающий население численностью до 800 человек в с</w:t>
      </w:r>
      <w:proofErr w:type="gramStart"/>
      <w:r w:rsidRPr="003632CF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3632CF">
        <w:rPr>
          <w:rFonts w:eastAsia="Times New Roman"/>
          <w:b/>
          <w:bCs/>
          <w:sz w:val="22"/>
          <w:szCs w:val="22"/>
        </w:rPr>
        <w:t>инеглазово, ул.Шоссейная, д.64 А"</w:t>
      </w:r>
    </w:p>
    <w:p w:rsidR="004B75A0" w:rsidRPr="003632CF" w:rsidRDefault="003632CF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3632CF">
        <w:rPr>
          <w:rFonts w:eastAsia="Times New Roman"/>
          <w:b/>
          <w:bCs/>
          <w:sz w:val="22"/>
          <w:szCs w:val="22"/>
        </w:rPr>
        <w:t xml:space="preserve">(№ </w:t>
      </w:r>
      <w:r w:rsidRPr="003632CF">
        <w:rPr>
          <w:rFonts w:eastAsia="Times New Roman"/>
          <w:b/>
          <w:bCs/>
          <w:sz w:val="22"/>
          <w:szCs w:val="22"/>
        </w:rPr>
        <w:t>извещения</w:t>
      </w:r>
      <w:r w:rsidRPr="003632CF">
        <w:rPr>
          <w:rFonts w:eastAsia="Times New Roman"/>
          <w:b/>
          <w:bCs/>
          <w:sz w:val="22"/>
          <w:szCs w:val="22"/>
        </w:rPr>
        <w:t xml:space="preserve"> 0369200038319000091) </w:t>
      </w:r>
    </w:p>
    <w:p w:rsidR="004B75A0" w:rsidRPr="003632CF" w:rsidRDefault="004B75A0">
      <w:pPr>
        <w:ind w:firstLine="567"/>
        <w:jc w:val="center"/>
        <w:rPr>
          <w:sz w:val="22"/>
          <w:szCs w:val="22"/>
        </w:rPr>
      </w:pPr>
    </w:p>
    <w:p w:rsidR="004B75A0" w:rsidRPr="003632CF" w:rsidRDefault="003632CF">
      <w:pPr>
        <w:ind w:firstLine="567"/>
        <w:jc w:val="right"/>
        <w:rPr>
          <w:sz w:val="22"/>
          <w:szCs w:val="22"/>
        </w:rPr>
      </w:pPr>
      <w:r w:rsidRPr="003632CF">
        <w:rPr>
          <w:rFonts w:eastAsia="Times New Roman"/>
          <w:sz w:val="22"/>
          <w:szCs w:val="22"/>
        </w:rPr>
        <w:t>19.11.19 11:34:34 (</w:t>
      </w:r>
      <w:r w:rsidRPr="003632CF">
        <w:rPr>
          <w:rFonts w:eastAsia="Times New Roman"/>
          <w:sz w:val="22"/>
          <w:szCs w:val="22"/>
          <w:lang w:val="en-US"/>
        </w:rPr>
        <w:t>MSK</w:t>
      </w:r>
      <w:r w:rsidRPr="003632CF">
        <w:rPr>
          <w:rFonts w:eastAsia="Times New Roman"/>
          <w:sz w:val="22"/>
          <w:szCs w:val="22"/>
        </w:rPr>
        <w:t>+02:00)</w:t>
      </w:r>
    </w:p>
    <w:p w:rsidR="004B75A0" w:rsidRPr="003632CF" w:rsidRDefault="004B75A0">
      <w:pPr>
        <w:ind w:firstLine="567"/>
        <w:rPr>
          <w:rFonts w:eastAsia="Times New Roman"/>
          <w:sz w:val="22"/>
          <w:szCs w:val="22"/>
        </w:rPr>
      </w:pPr>
    </w:p>
    <w:p w:rsidR="004B75A0" w:rsidRPr="003632CF" w:rsidRDefault="003632CF">
      <w:pPr>
        <w:overflowPunct w:val="0"/>
        <w:rPr>
          <w:sz w:val="22"/>
          <w:szCs w:val="22"/>
        </w:rPr>
      </w:pPr>
      <w:r w:rsidRPr="003632CF">
        <w:rPr>
          <w:rFonts w:eastAsia="Times New Roman"/>
          <w:sz w:val="22"/>
          <w:szCs w:val="22"/>
        </w:rPr>
        <w:t>Место публикации: Российская Федерация, 454092, Че</w:t>
      </w:r>
      <w:r w:rsidRPr="003632CF">
        <w:rPr>
          <w:rFonts w:eastAsia="Times New Roman"/>
          <w:sz w:val="22"/>
          <w:szCs w:val="22"/>
        </w:rPr>
        <w:t xml:space="preserve">лябинская </w:t>
      </w:r>
      <w:proofErr w:type="spellStart"/>
      <w:proofErr w:type="gramStart"/>
      <w:r w:rsidRPr="003632CF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3632CF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4B75A0" w:rsidRPr="003632CF" w:rsidRDefault="004B75A0">
      <w:pPr>
        <w:rPr>
          <w:rFonts w:eastAsia="Times New Roman"/>
          <w:sz w:val="22"/>
          <w:szCs w:val="22"/>
        </w:rPr>
      </w:pPr>
    </w:p>
    <w:p w:rsidR="004B75A0" w:rsidRPr="003632CF" w:rsidRDefault="003632CF">
      <w:pPr>
        <w:rPr>
          <w:sz w:val="22"/>
          <w:szCs w:val="22"/>
        </w:rPr>
      </w:pPr>
      <w:r w:rsidRPr="003632CF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3632CF">
        <w:rPr>
          <w:rFonts w:eastAsia="Times New Roman"/>
          <w:sz w:val="22"/>
          <w:szCs w:val="22"/>
        </w:rPr>
        <w:t>аукциона</w:t>
      </w:r>
      <w:r w:rsidRPr="003632CF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4B75A0" w:rsidRPr="003632CF" w:rsidRDefault="004B75A0">
      <w:pPr>
        <w:rPr>
          <w:rFonts w:eastAsia="Times New Roman"/>
          <w:sz w:val="22"/>
          <w:szCs w:val="22"/>
        </w:rPr>
      </w:pPr>
    </w:p>
    <w:p w:rsidR="004B75A0" w:rsidRPr="003632CF" w:rsidRDefault="003632CF">
      <w:pPr>
        <w:rPr>
          <w:sz w:val="22"/>
          <w:szCs w:val="22"/>
        </w:rPr>
      </w:pPr>
      <w:r w:rsidRPr="003632CF">
        <w:rPr>
          <w:rFonts w:eastAsia="Times New Roman"/>
          <w:sz w:val="22"/>
          <w:szCs w:val="22"/>
        </w:rPr>
        <w:t>Заказчик</w:t>
      </w:r>
      <w:r w:rsidRPr="003632CF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4B75A0" w:rsidRPr="003632CF" w:rsidRDefault="004B75A0" w:rsidP="003632CF">
      <w:pPr>
        <w:jc w:val="both"/>
        <w:rPr>
          <w:rFonts w:eastAsia="Times New Roman"/>
          <w:sz w:val="22"/>
          <w:szCs w:val="22"/>
        </w:rPr>
      </w:pPr>
    </w:p>
    <w:p w:rsidR="004B75A0" w:rsidRPr="003632CF" w:rsidRDefault="003632CF" w:rsidP="003632CF">
      <w:pPr>
        <w:jc w:val="both"/>
        <w:rPr>
          <w:sz w:val="22"/>
          <w:szCs w:val="22"/>
        </w:rPr>
      </w:pPr>
      <w:r w:rsidRPr="003632CF"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</w:rPr>
        <w:t xml:space="preserve"> </w:t>
      </w:r>
      <w:r w:rsidRPr="003632CF">
        <w:rPr>
          <w:rFonts w:eastAsia="Times New Roman"/>
          <w:sz w:val="22"/>
          <w:szCs w:val="22"/>
        </w:rPr>
        <w:t>закупки</w:t>
      </w:r>
      <w:r w:rsidRPr="003632CF">
        <w:rPr>
          <w:rFonts w:eastAsia="Times New Roman"/>
          <w:sz w:val="22"/>
          <w:szCs w:val="22"/>
        </w:rPr>
        <w:t>: Поста</w:t>
      </w:r>
      <w:r w:rsidRPr="003632CF">
        <w:rPr>
          <w:rFonts w:eastAsia="Times New Roman"/>
          <w:sz w:val="22"/>
          <w:szCs w:val="22"/>
        </w:rPr>
        <w:t xml:space="preserve">вка тест-систем медицинских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3632CF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3632CF">
        <w:rPr>
          <w:rFonts w:eastAsia="Times New Roman"/>
          <w:sz w:val="22"/>
          <w:szCs w:val="22"/>
        </w:rPr>
        <w:t xml:space="preserve"> р</w:t>
      </w:r>
      <w:r w:rsidRPr="003632CF">
        <w:rPr>
          <w:rFonts w:eastAsia="Times New Roman"/>
          <w:sz w:val="22"/>
          <w:szCs w:val="22"/>
        </w:rPr>
        <w:t>аботы</w:t>
      </w:r>
      <w:proofErr w:type="gramStart"/>
      <w:r w:rsidRPr="003632CF">
        <w:rPr>
          <w:rFonts w:eastAsia="Times New Roman"/>
          <w:sz w:val="22"/>
          <w:szCs w:val="22"/>
        </w:rPr>
        <w:t>"-</w:t>
      </w:r>
      <w:proofErr w:type="gramEnd"/>
      <w:r w:rsidRPr="003632CF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3632CF">
        <w:rPr>
          <w:rFonts w:eastAsia="Times New Roman"/>
          <w:sz w:val="22"/>
          <w:szCs w:val="22"/>
        </w:rPr>
        <w:t>Копейский</w:t>
      </w:r>
      <w:proofErr w:type="spellEnd"/>
      <w:r w:rsidRPr="003632CF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3632CF">
        <w:rPr>
          <w:rFonts w:eastAsia="Times New Roman"/>
          <w:sz w:val="22"/>
          <w:szCs w:val="22"/>
        </w:rPr>
        <w:t>.С</w:t>
      </w:r>
      <w:proofErr w:type="gramEnd"/>
      <w:r w:rsidRPr="003632CF">
        <w:rPr>
          <w:rFonts w:eastAsia="Times New Roman"/>
          <w:sz w:val="22"/>
          <w:szCs w:val="22"/>
        </w:rPr>
        <w:t>инеглазово, ул.Шоссейная, д.64 А"</w:t>
      </w:r>
    </w:p>
    <w:p w:rsidR="004B75A0" w:rsidRPr="003632CF" w:rsidRDefault="004B75A0">
      <w:pPr>
        <w:rPr>
          <w:rFonts w:eastAsia="Times New Roman"/>
          <w:sz w:val="22"/>
          <w:szCs w:val="22"/>
        </w:rPr>
      </w:pPr>
    </w:p>
    <w:p w:rsidR="004B75A0" w:rsidRPr="003632CF" w:rsidRDefault="003632CF">
      <w:pPr>
        <w:rPr>
          <w:rFonts w:eastAsia="Times New Roman"/>
          <w:sz w:val="22"/>
          <w:szCs w:val="22"/>
        </w:rPr>
      </w:pPr>
      <w:r w:rsidRPr="003632CF">
        <w:rPr>
          <w:rFonts w:eastAsia="Times New Roman"/>
          <w:sz w:val="22"/>
          <w:szCs w:val="22"/>
        </w:rPr>
        <w:t>Идентификационный код закупки: 192745138380074510100101160010000414</w:t>
      </w:r>
    </w:p>
    <w:p w:rsidR="004B75A0" w:rsidRPr="003632CF" w:rsidRDefault="004B75A0">
      <w:pPr>
        <w:rPr>
          <w:sz w:val="22"/>
          <w:szCs w:val="22"/>
        </w:rPr>
      </w:pPr>
    </w:p>
    <w:p w:rsidR="004B75A0" w:rsidRPr="003632CF" w:rsidRDefault="003632CF">
      <w:pPr>
        <w:rPr>
          <w:sz w:val="22"/>
          <w:szCs w:val="22"/>
        </w:rPr>
      </w:pPr>
      <w:r w:rsidRPr="003632CF">
        <w:rPr>
          <w:rFonts w:eastAsia="Times New Roman"/>
          <w:sz w:val="22"/>
          <w:szCs w:val="22"/>
        </w:rPr>
        <w:t>Начальная</w:t>
      </w:r>
      <w:r w:rsidRPr="003632CF">
        <w:rPr>
          <w:rFonts w:eastAsia="Times New Roman"/>
          <w:sz w:val="22"/>
          <w:szCs w:val="22"/>
        </w:rPr>
        <w:t xml:space="preserve"> (максимальная) цена контракта/Максимальное значение цены контракта, руб.: 208 715,41 руб.</w:t>
      </w:r>
    </w:p>
    <w:p w:rsidR="004B75A0" w:rsidRPr="003632CF" w:rsidRDefault="004B75A0">
      <w:pPr>
        <w:rPr>
          <w:rFonts w:eastAsia="Times New Roman"/>
          <w:sz w:val="22"/>
          <w:szCs w:val="22"/>
        </w:rPr>
      </w:pPr>
    </w:p>
    <w:p w:rsidR="004B75A0" w:rsidRPr="003632CF" w:rsidRDefault="003632CF">
      <w:pPr>
        <w:rPr>
          <w:sz w:val="22"/>
          <w:szCs w:val="22"/>
        </w:rPr>
      </w:pPr>
      <w:r w:rsidRPr="003632CF">
        <w:rPr>
          <w:rFonts w:eastAsia="Times New Roman"/>
          <w:sz w:val="22"/>
          <w:szCs w:val="22"/>
        </w:rPr>
        <w:t>Снижение НМЦК, %: 0.00</w:t>
      </w:r>
    </w:p>
    <w:p w:rsidR="004B75A0" w:rsidRPr="003632CF" w:rsidRDefault="004B75A0">
      <w:pPr>
        <w:rPr>
          <w:rFonts w:eastAsia="Times New Roman"/>
          <w:sz w:val="22"/>
          <w:szCs w:val="22"/>
        </w:rPr>
      </w:pPr>
    </w:p>
    <w:p w:rsidR="004B75A0" w:rsidRPr="003632CF" w:rsidRDefault="003632CF">
      <w:pPr>
        <w:rPr>
          <w:rFonts w:eastAsia="Times New Roman"/>
          <w:sz w:val="22"/>
          <w:szCs w:val="22"/>
        </w:rPr>
      </w:pPr>
      <w:r w:rsidRPr="003632CF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B75A0" w:rsidRPr="003632CF" w:rsidTr="003632CF">
        <w:tc>
          <w:tcPr>
            <w:tcW w:w="4960" w:type="dxa"/>
            <w:shd w:val="clear" w:color="auto" w:fill="auto"/>
          </w:tcPr>
          <w:p w:rsidR="004B75A0" w:rsidRPr="003632CF" w:rsidRDefault="003632CF">
            <w:pPr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75A0" w:rsidRPr="003632CF" w:rsidRDefault="003632CF">
            <w:pPr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4B75A0" w:rsidRPr="003632CF" w:rsidTr="003632CF">
        <w:tc>
          <w:tcPr>
            <w:tcW w:w="4960" w:type="dxa"/>
            <w:shd w:val="clear" w:color="auto" w:fill="auto"/>
          </w:tcPr>
          <w:p w:rsidR="004B75A0" w:rsidRPr="003632CF" w:rsidRDefault="003632CF">
            <w:pPr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75A0" w:rsidRPr="003632CF" w:rsidRDefault="003632CF">
            <w:pPr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4B75A0" w:rsidRPr="003632CF" w:rsidTr="003632CF">
        <w:tc>
          <w:tcPr>
            <w:tcW w:w="4960" w:type="dxa"/>
            <w:shd w:val="clear" w:color="auto" w:fill="auto"/>
          </w:tcPr>
          <w:p w:rsidR="004B75A0" w:rsidRPr="003632CF" w:rsidRDefault="003632CF">
            <w:pPr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75A0" w:rsidRPr="003632CF" w:rsidRDefault="003632CF">
            <w:pPr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4B75A0" w:rsidRPr="003632CF" w:rsidRDefault="004B75A0">
      <w:pPr>
        <w:rPr>
          <w:rFonts w:eastAsia="Times New Roman"/>
          <w:sz w:val="22"/>
          <w:szCs w:val="22"/>
        </w:rPr>
      </w:pPr>
    </w:p>
    <w:p w:rsidR="004B75A0" w:rsidRPr="003632CF" w:rsidRDefault="003632CF">
      <w:pPr>
        <w:jc w:val="both"/>
        <w:rPr>
          <w:sz w:val="22"/>
          <w:szCs w:val="22"/>
        </w:rPr>
      </w:pPr>
      <w:r w:rsidRPr="003632CF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4B75A0" w:rsidRPr="003632CF" w:rsidRDefault="004B75A0">
      <w:pPr>
        <w:rPr>
          <w:rFonts w:eastAsia="Times New Roman"/>
          <w:sz w:val="22"/>
          <w:szCs w:val="22"/>
        </w:rPr>
      </w:pPr>
    </w:p>
    <w:p w:rsidR="004B75A0" w:rsidRPr="003632CF" w:rsidRDefault="003632CF">
      <w:pPr>
        <w:rPr>
          <w:sz w:val="22"/>
          <w:szCs w:val="22"/>
        </w:rPr>
      </w:pPr>
      <w:r w:rsidRPr="003632CF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 w:rsidRPr="003632CF">
        <w:rPr>
          <w:rFonts w:eastAsia="Times New Roman"/>
          <w:sz w:val="22"/>
          <w:szCs w:val="22"/>
        </w:rPr>
        <w:t>статьи 24.1 Федерального закона №44-ФЗ</w:t>
      </w:r>
    </w:p>
    <w:p w:rsidR="004B75A0" w:rsidRPr="003632CF" w:rsidRDefault="004B75A0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4B75A0" w:rsidRPr="003632C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B75A0" w:rsidRPr="003632CF" w:rsidRDefault="003632CF">
            <w:pPr>
              <w:rPr>
                <w:sz w:val="22"/>
                <w:szCs w:val="22"/>
              </w:rPr>
            </w:pPr>
            <w:r w:rsidRPr="003632CF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3632CF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3632CF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4B75A0" w:rsidRPr="003632C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r w:rsidRPr="003632CF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r w:rsidRPr="003632CF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r w:rsidRPr="003632CF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r w:rsidRPr="003632CF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4B75A0" w:rsidRPr="003632C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pStyle w:val="af1"/>
              <w:rPr>
                <w:sz w:val="22"/>
                <w:szCs w:val="22"/>
              </w:rPr>
            </w:pPr>
            <w:r w:rsidRPr="003632CF">
              <w:rPr>
                <w:sz w:val="22"/>
                <w:szCs w:val="22"/>
                <w:lang w:val="en-US"/>
              </w:rPr>
              <w:t>EA-34174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r w:rsidRPr="003632CF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r w:rsidRPr="003632CF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B75A0" w:rsidRPr="003632CF" w:rsidRDefault="004B75A0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B75A0" w:rsidRPr="003632CF">
        <w:tc>
          <w:tcPr>
            <w:tcW w:w="9921" w:type="dxa"/>
            <w:gridSpan w:val="4"/>
            <w:shd w:val="clear" w:color="auto" w:fill="auto"/>
          </w:tcPr>
          <w:p w:rsidR="004B75A0" w:rsidRPr="003632CF" w:rsidRDefault="003632CF">
            <w:pPr>
              <w:ind w:left="-45"/>
              <w:rPr>
                <w:sz w:val="22"/>
                <w:szCs w:val="22"/>
              </w:rPr>
            </w:pPr>
            <w:r w:rsidRPr="003632CF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4B75A0" w:rsidRPr="003632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ind w:right="-157"/>
              <w:rPr>
                <w:sz w:val="22"/>
                <w:szCs w:val="22"/>
              </w:rPr>
            </w:pPr>
            <w:r w:rsidRPr="003632CF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ind w:right="-157"/>
              <w:rPr>
                <w:sz w:val="22"/>
                <w:szCs w:val="22"/>
              </w:rPr>
            </w:pPr>
            <w:r w:rsidRPr="003632CF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ind w:right="-157"/>
              <w:rPr>
                <w:sz w:val="22"/>
                <w:szCs w:val="22"/>
              </w:rPr>
            </w:pPr>
            <w:r w:rsidRPr="003632CF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ind w:right="-157"/>
              <w:rPr>
                <w:sz w:val="22"/>
                <w:szCs w:val="22"/>
              </w:rPr>
            </w:pPr>
            <w:r w:rsidRPr="003632CF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4B75A0" w:rsidRPr="003632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r w:rsidRPr="003632CF">
              <w:rPr>
                <w:sz w:val="22"/>
                <w:szCs w:val="22"/>
                <w:lang w:val="en-US"/>
              </w:rPr>
              <w:t>EA-34174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r w:rsidRPr="003632CF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3632CF">
              <w:rPr>
                <w:sz w:val="22"/>
                <w:szCs w:val="22"/>
              </w:rPr>
              <w:lastRenderedPageBreak/>
              <w:t>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lastRenderedPageBreak/>
              <w:t>Никкель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B75A0" w:rsidRPr="003632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r w:rsidRPr="003632CF">
              <w:rPr>
                <w:sz w:val="22"/>
                <w:szCs w:val="22"/>
                <w:lang w:val="en-US"/>
              </w:rPr>
              <w:lastRenderedPageBreak/>
              <w:t>EA-34174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r w:rsidRPr="003632CF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B75A0" w:rsidRPr="003632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r w:rsidRPr="003632CF">
              <w:rPr>
                <w:sz w:val="22"/>
                <w:szCs w:val="22"/>
                <w:lang w:val="en-US"/>
              </w:rPr>
              <w:t>EA-34174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r w:rsidRPr="003632CF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B75A0" w:rsidRPr="003632CF" w:rsidRDefault="003632CF">
            <w:pPr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4B75A0" w:rsidRPr="003632CF" w:rsidRDefault="004B75A0">
      <w:pPr>
        <w:jc w:val="both"/>
        <w:rPr>
          <w:sz w:val="22"/>
          <w:szCs w:val="22"/>
          <w:lang w:val="en-US"/>
        </w:rPr>
      </w:pPr>
    </w:p>
    <w:p w:rsidR="004B75A0" w:rsidRPr="003632CF" w:rsidRDefault="003632CF">
      <w:pPr>
        <w:jc w:val="both"/>
        <w:rPr>
          <w:sz w:val="22"/>
          <w:szCs w:val="22"/>
        </w:rPr>
      </w:pPr>
      <w:bookmarkStart w:id="0" w:name="__DdeLink__136_4014115248"/>
      <w:bookmarkEnd w:id="0"/>
      <w:r w:rsidRPr="003632CF">
        <w:rPr>
          <w:rFonts w:eastAsia="Times New Roman"/>
          <w:sz w:val="22"/>
          <w:szCs w:val="22"/>
        </w:rPr>
        <w:t xml:space="preserve">На </w:t>
      </w:r>
      <w:r w:rsidRPr="003632CF">
        <w:rPr>
          <w:rFonts w:eastAsia="Times New Roman"/>
          <w:sz w:val="22"/>
          <w:szCs w:val="22"/>
        </w:rPr>
        <w:t xml:space="preserve">основании рассмотрения единственной заявки на участие в электронном аукционе, а также в соответствии с </w:t>
      </w:r>
      <w:proofErr w:type="gramStart"/>
      <w:r w:rsidRPr="003632CF">
        <w:rPr>
          <w:rFonts w:eastAsia="Times New Roman"/>
          <w:sz w:val="22"/>
          <w:szCs w:val="22"/>
        </w:rPr>
        <w:t>ч</w:t>
      </w:r>
      <w:proofErr w:type="gramEnd"/>
      <w:r w:rsidRPr="003632CF">
        <w:rPr>
          <w:rFonts w:eastAsia="Times New Roman"/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3632CF">
        <w:rPr>
          <w:rFonts w:eastAsia="Times New Roman"/>
          <w:sz w:val="22"/>
          <w:szCs w:val="22"/>
        </w:rPr>
        <w:t>ипальных нужд» контракт заключается с единственным участником ОБЩЕСТВО С ОГРАНИЧЕННОЙ ОТВЕТСТВЕННОСТЬЮ "СНАЙП".</w:t>
      </w:r>
    </w:p>
    <w:p w:rsidR="004B75A0" w:rsidRPr="003632CF" w:rsidRDefault="004B75A0">
      <w:pPr>
        <w:jc w:val="both"/>
        <w:rPr>
          <w:sz w:val="22"/>
          <w:szCs w:val="22"/>
        </w:rPr>
      </w:pPr>
    </w:p>
    <w:p w:rsidR="004B75A0" w:rsidRPr="003632CF" w:rsidRDefault="003632CF">
      <w:pPr>
        <w:jc w:val="both"/>
        <w:rPr>
          <w:sz w:val="22"/>
          <w:szCs w:val="22"/>
        </w:rPr>
      </w:pPr>
      <w:r w:rsidRPr="003632CF">
        <w:rPr>
          <w:rFonts w:eastAsia="Times New Roman"/>
          <w:sz w:val="22"/>
          <w:szCs w:val="22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</w:t>
      </w:r>
      <w:r w:rsidRPr="003632CF">
        <w:rPr>
          <w:rFonts w:eastAsia="Times New Roman"/>
          <w:sz w:val="22"/>
          <w:szCs w:val="22"/>
        </w:rPr>
        <w:t>заявка на участие в нем.</w:t>
      </w:r>
    </w:p>
    <w:p w:rsidR="004B75A0" w:rsidRPr="003632CF" w:rsidRDefault="004B75A0">
      <w:pPr>
        <w:jc w:val="both"/>
        <w:rPr>
          <w:rFonts w:eastAsia="Times New Roman"/>
          <w:sz w:val="22"/>
          <w:szCs w:val="22"/>
        </w:rPr>
      </w:pPr>
    </w:p>
    <w:p w:rsidR="004B75A0" w:rsidRPr="003632CF" w:rsidRDefault="003632CF">
      <w:pPr>
        <w:jc w:val="both"/>
        <w:rPr>
          <w:sz w:val="22"/>
          <w:szCs w:val="22"/>
        </w:rPr>
      </w:pPr>
      <w:r w:rsidRPr="003632CF">
        <w:rPr>
          <w:rFonts w:eastAsia="Times New Roman"/>
          <w:sz w:val="22"/>
          <w:szCs w:val="22"/>
        </w:rPr>
        <w:t xml:space="preserve">Настоящий </w:t>
      </w:r>
      <w:r w:rsidRPr="003632CF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 w:rsidRPr="003632CF">
        <w:rPr>
          <w:rFonts w:eastAsia="Times New Roman"/>
          <w:sz w:val="22"/>
          <w:szCs w:val="22"/>
        </w:rPr>
        <w:t>обеспечения государственных и муниципальных нужд».</w:t>
      </w:r>
    </w:p>
    <w:p w:rsidR="004B75A0" w:rsidRPr="003632CF" w:rsidRDefault="004B75A0">
      <w:pPr>
        <w:jc w:val="both"/>
        <w:rPr>
          <w:rFonts w:eastAsia="Times New Roman"/>
          <w:sz w:val="22"/>
          <w:szCs w:val="22"/>
        </w:rPr>
      </w:pPr>
    </w:p>
    <w:p w:rsidR="004B75A0" w:rsidRPr="003632CF" w:rsidRDefault="003632CF">
      <w:pPr>
        <w:rPr>
          <w:sz w:val="22"/>
          <w:szCs w:val="22"/>
        </w:rPr>
      </w:pPr>
      <w:r w:rsidRPr="003632CF">
        <w:rPr>
          <w:rFonts w:eastAsia="Times New Roman"/>
          <w:sz w:val="22"/>
          <w:szCs w:val="22"/>
        </w:rPr>
        <w:t>Подписи</w:t>
      </w:r>
    </w:p>
    <w:p w:rsidR="004B75A0" w:rsidRPr="003632CF" w:rsidRDefault="004B75A0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B75A0" w:rsidRPr="003632CF">
        <w:tc>
          <w:tcPr>
            <w:tcW w:w="3307" w:type="dxa"/>
            <w:shd w:val="clear" w:color="auto" w:fill="auto"/>
            <w:vAlign w:val="bottom"/>
          </w:tcPr>
          <w:p w:rsidR="004B75A0" w:rsidRPr="003632CF" w:rsidRDefault="003632CF">
            <w:pPr>
              <w:pStyle w:val="af1"/>
              <w:rPr>
                <w:sz w:val="22"/>
                <w:szCs w:val="22"/>
              </w:rPr>
            </w:pPr>
            <w:proofErr w:type="spellStart"/>
            <w:r w:rsidRPr="003632CF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3632CF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632CF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632C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5A0" w:rsidRPr="003632CF" w:rsidRDefault="004B75A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5A0" w:rsidRPr="003632CF" w:rsidRDefault="003632CF">
            <w:pPr>
              <w:pStyle w:val="af1"/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4B75A0" w:rsidRPr="003632CF">
        <w:tc>
          <w:tcPr>
            <w:tcW w:w="3307" w:type="dxa"/>
            <w:shd w:val="clear" w:color="auto" w:fill="auto"/>
            <w:vAlign w:val="bottom"/>
          </w:tcPr>
          <w:p w:rsidR="004B75A0" w:rsidRPr="003632CF" w:rsidRDefault="003632CF">
            <w:pPr>
              <w:pStyle w:val="af1"/>
              <w:rPr>
                <w:sz w:val="22"/>
                <w:szCs w:val="22"/>
              </w:rPr>
            </w:pPr>
            <w:proofErr w:type="spellStart"/>
            <w:r w:rsidRPr="003632C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632C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5A0" w:rsidRDefault="004B75A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3632CF" w:rsidRPr="003632CF" w:rsidRDefault="003632C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5A0" w:rsidRPr="003632CF" w:rsidRDefault="003632CF">
            <w:pPr>
              <w:pStyle w:val="af1"/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4B75A0" w:rsidRPr="003632CF">
        <w:tc>
          <w:tcPr>
            <w:tcW w:w="3307" w:type="dxa"/>
            <w:shd w:val="clear" w:color="auto" w:fill="auto"/>
            <w:vAlign w:val="bottom"/>
          </w:tcPr>
          <w:p w:rsidR="004B75A0" w:rsidRPr="003632CF" w:rsidRDefault="003632CF">
            <w:pPr>
              <w:pStyle w:val="af1"/>
              <w:rPr>
                <w:sz w:val="22"/>
                <w:szCs w:val="22"/>
              </w:rPr>
            </w:pPr>
            <w:proofErr w:type="spellStart"/>
            <w:r w:rsidRPr="003632CF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3632C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5A0" w:rsidRDefault="004B75A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3632CF" w:rsidRPr="003632CF" w:rsidRDefault="003632C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5A0" w:rsidRPr="003632CF" w:rsidRDefault="003632CF">
            <w:pPr>
              <w:pStyle w:val="af1"/>
              <w:rPr>
                <w:sz w:val="22"/>
                <w:szCs w:val="22"/>
              </w:rPr>
            </w:pPr>
            <w:proofErr w:type="spellStart"/>
            <w:r w:rsidRPr="003632CF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632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2C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3632CF" w:rsidRDefault="003632CF">
      <w:pPr>
        <w:rPr>
          <w:sz w:val="22"/>
          <w:szCs w:val="22"/>
        </w:rPr>
      </w:pPr>
    </w:p>
    <w:sectPr w:rsidR="00000000" w:rsidRPr="003632CF" w:rsidSect="004B75A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B75A0"/>
    <w:rsid w:val="003632CF"/>
    <w:rsid w:val="004B7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5A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B75A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B75A0"/>
    <w:pPr>
      <w:spacing w:after="140" w:line="288" w:lineRule="auto"/>
    </w:pPr>
  </w:style>
  <w:style w:type="paragraph" w:styleId="a9">
    <w:name w:val="List"/>
    <w:basedOn w:val="a8"/>
    <w:rsid w:val="004B75A0"/>
    <w:rPr>
      <w:rFonts w:cs="Noto Sans Devanagari"/>
    </w:rPr>
  </w:style>
  <w:style w:type="paragraph" w:customStyle="1" w:styleId="Caption">
    <w:name w:val="Caption"/>
    <w:basedOn w:val="a"/>
    <w:qFormat/>
    <w:rsid w:val="004B75A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B75A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B75A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B75A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B75A0"/>
    <w:pPr>
      <w:spacing w:beforeAutospacing="1" w:afterAutospacing="1"/>
    </w:pPr>
  </w:style>
  <w:style w:type="paragraph" w:customStyle="1" w:styleId="th">
    <w:name w:val="th"/>
    <w:basedOn w:val="a"/>
    <w:qFormat/>
    <w:rsid w:val="004B75A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B75A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B75A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B75A0"/>
    <w:pPr>
      <w:spacing w:beforeAutospacing="1" w:after="200"/>
    </w:pPr>
  </w:style>
  <w:style w:type="paragraph" w:customStyle="1" w:styleId="usual2">
    <w:name w:val="usual2"/>
    <w:basedOn w:val="a"/>
    <w:qFormat/>
    <w:rsid w:val="004B75A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B75A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B75A0"/>
    <w:pPr>
      <w:spacing w:beforeAutospacing="1" w:afterAutospacing="1"/>
    </w:pPr>
  </w:style>
  <w:style w:type="paragraph" w:customStyle="1" w:styleId="requests">
    <w:name w:val="requests"/>
    <w:basedOn w:val="a"/>
    <w:qFormat/>
    <w:rsid w:val="004B75A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B75A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B75A0"/>
  </w:style>
  <w:style w:type="paragraph" w:customStyle="1" w:styleId="af2">
    <w:name w:val="Заголовок таблицы"/>
    <w:basedOn w:val="af1"/>
    <w:qFormat/>
    <w:rsid w:val="004B75A0"/>
  </w:style>
  <w:style w:type="paragraph" w:customStyle="1" w:styleId="DocumentMap">
    <w:name w:val="DocumentMap"/>
    <w:qFormat/>
    <w:rsid w:val="004B75A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59FEA-A9CD-482F-814B-3F3C40A14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543</Words>
  <Characters>3098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2019-11-19T06:36:00Z</cp:lastPrinted>
  <dcterms:created xsi:type="dcterms:W3CDTF">2019-11-19T06:37:00Z</dcterms:created>
  <dcterms:modified xsi:type="dcterms:W3CDTF">2019-11-19T06:37:00Z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