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336A" w:rsidRDefault="003A01C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8336A" w:rsidRPr="003A01C8" w:rsidRDefault="003A01C8">
      <w:pPr>
        <w:ind w:firstLine="567"/>
        <w:jc w:val="center"/>
      </w:pPr>
      <w:r w:rsidRPr="003A01C8">
        <w:rPr>
          <w:rFonts w:eastAsia="Times New Roman"/>
          <w:b/>
          <w:bCs/>
          <w:sz w:val="20"/>
          <w:szCs w:val="20"/>
        </w:rPr>
        <w:t>"Поставка мебели (кровать, тумбочка прикроватная)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пр</w:t>
      </w:r>
      <w:r w:rsidRPr="003A01C8">
        <w:rPr>
          <w:rFonts w:eastAsia="Times New Roman"/>
          <w:b/>
          <w:bCs/>
          <w:sz w:val="20"/>
          <w:szCs w:val="20"/>
        </w:rPr>
        <w:t xml:space="preserve">оекто-изыскательские работы"-"Челябинская область. Копейский городской округ. Фельдшерско-акушерский пункт, обслуживающий население численностью до 800 человек в с.Синеглазово, ул.Шоссейная, д.64 А"" </w:t>
      </w:r>
    </w:p>
    <w:p w:rsidR="00A8336A" w:rsidRPr="003A01C8" w:rsidRDefault="003A01C8">
      <w:pPr>
        <w:ind w:firstLine="567"/>
        <w:jc w:val="center"/>
        <w:rPr>
          <w:rFonts w:eastAsia="Times New Roman"/>
          <w:b/>
          <w:bCs/>
        </w:rPr>
      </w:pPr>
      <w:r w:rsidRPr="003A01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01C8">
        <w:rPr>
          <w:rFonts w:eastAsia="Times New Roman"/>
          <w:b/>
          <w:bCs/>
          <w:sz w:val="20"/>
          <w:szCs w:val="20"/>
        </w:rPr>
        <w:t xml:space="preserve"> 0369200038319000100) </w:t>
      </w:r>
    </w:p>
    <w:p w:rsidR="00A8336A" w:rsidRPr="003A01C8" w:rsidRDefault="00A8336A">
      <w:pPr>
        <w:ind w:firstLine="567"/>
        <w:jc w:val="center"/>
        <w:rPr>
          <w:sz w:val="20"/>
          <w:szCs w:val="20"/>
        </w:rPr>
      </w:pPr>
    </w:p>
    <w:p w:rsidR="00A8336A" w:rsidRPr="003A01C8" w:rsidRDefault="003A01C8">
      <w:pPr>
        <w:ind w:firstLine="567"/>
        <w:jc w:val="right"/>
      </w:pPr>
      <w:r w:rsidRPr="003A01C8">
        <w:rPr>
          <w:rFonts w:eastAsia="Times New Roman"/>
          <w:sz w:val="20"/>
          <w:szCs w:val="20"/>
        </w:rPr>
        <w:t>19.11.19 14:21:09 (</w:t>
      </w:r>
      <w:r>
        <w:rPr>
          <w:rFonts w:eastAsia="Times New Roman"/>
          <w:sz w:val="20"/>
          <w:szCs w:val="20"/>
          <w:lang w:val="en-US"/>
        </w:rPr>
        <w:t>MSK</w:t>
      </w:r>
      <w:r w:rsidRPr="003A01C8">
        <w:rPr>
          <w:rFonts w:eastAsia="Times New Roman"/>
          <w:sz w:val="20"/>
          <w:szCs w:val="20"/>
        </w:rPr>
        <w:t>+02:00)</w:t>
      </w:r>
    </w:p>
    <w:p w:rsidR="00A8336A" w:rsidRPr="003A01C8" w:rsidRDefault="00A8336A">
      <w:pPr>
        <w:ind w:firstLine="567"/>
        <w:rPr>
          <w:rFonts w:eastAsia="Times New Roman"/>
          <w:sz w:val="20"/>
          <w:szCs w:val="20"/>
        </w:rPr>
      </w:pPr>
    </w:p>
    <w:p w:rsidR="00A8336A" w:rsidRDefault="003A01C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A8336A" w:rsidRDefault="00A8336A">
      <w:pPr>
        <w:rPr>
          <w:rFonts w:eastAsia="Times New Roman"/>
          <w:sz w:val="20"/>
          <w:szCs w:val="20"/>
        </w:rPr>
      </w:pPr>
    </w:p>
    <w:p w:rsidR="00A8336A" w:rsidRPr="003A01C8" w:rsidRDefault="003A01C8">
      <w:r>
        <w:rPr>
          <w:rFonts w:eastAsia="Times New Roman"/>
          <w:sz w:val="20"/>
          <w:szCs w:val="20"/>
        </w:rPr>
        <w:t>Организатор</w:t>
      </w:r>
      <w:r w:rsidRPr="003A01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01C8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A8336A" w:rsidRPr="003A01C8" w:rsidRDefault="00A8336A">
      <w:pPr>
        <w:rPr>
          <w:rFonts w:eastAsia="Times New Roman"/>
          <w:sz w:val="20"/>
          <w:szCs w:val="20"/>
        </w:rPr>
      </w:pPr>
    </w:p>
    <w:p w:rsidR="00A8336A" w:rsidRDefault="003A01C8">
      <w:r>
        <w:rPr>
          <w:rFonts w:eastAsia="Times New Roman"/>
          <w:sz w:val="20"/>
          <w:szCs w:val="20"/>
        </w:rPr>
        <w:t>Заказчик</w:t>
      </w:r>
      <w:r w:rsidRPr="003A01C8">
        <w:rPr>
          <w:rFonts w:eastAsia="Times New Roman"/>
          <w:sz w:val="20"/>
          <w:szCs w:val="20"/>
        </w:rPr>
        <w:t>: ОБЛАСТНОЕ ГОСУДАРСТВЕННОЕ КАЗЕНН</w:t>
      </w:r>
      <w:r w:rsidRPr="003A01C8">
        <w:rPr>
          <w:rFonts w:eastAsia="Times New Roman"/>
          <w:sz w:val="20"/>
          <w:szCs w:val="20"/>
        </w:rPr>
        <w:t>ОЕ УЧРЕЖДЕНИЕ "ЧЕЛЯБОБЛИНВЕСТСТРОЙ"</w:t>
      </w:r>
    </w:p>
    <w:p w:rsidR="00A8336A" w:rsidRPr="003A01C8" w:rsidRDefault="00A8336A">
      <w:pPr>
        <w:rPr>
          <w:rFonts w:eastAsia="Times New Roman"/>
          <w:sz w:val="20"/>
          <w:szCs w:val="20"/>
        </w:rPr>
      </w:pPr>
    </w:p>
    <w:p w:rsidR="00A8336A" w:rsidRPr="003A01C8" w:rsidRDefault="003A01C8">
      <w:r>
        <w:rPr>
          <w:rFonts w:eastAsia="Times New Roman"/>
          <w:sz w:val="20"/>
          <w:szCs w:val="20"/>
        </w:rPr>
        <w:t>Наименование</w:t>
      </w:r>
      <w:r w:rsidRPr="003A01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01C8">
        <w:rPr>
          <w:rFonts w:eastAsia="Times New Roman"/>
          <w:sz w:val="20"/>
          <w:szCs w:val="20"/>
        </w:rPr>
        <w:t>: Поставка мебели (кровать, тумбочка прикроватная) на объект "Строительство объектов здравоохранения в муниципальных образованиях Челябинской области (фельдшерско-акушерские пункты, офисы врачей обще</w:t>
      </w:r>
      <w:r w:rsidRPr="003A01C8">
        <w:rPr>
          <w:rFonts w:eastAsia="Times New Roman"/>
          <w:sz w:val="20"/>
          <w:szCs w:val="20"/>
        </w:rPr>
        <w:t>й практики, районные больницы, амбулатории, в том числе проекто-изыскательские работы"-"Челябинская область. Копейский городской округ. Фельдшерско-акушерский пункт, обслуживающий население численностью до 800 человек в с.Синеглазово, ул.Шоссейная, д.64 А"</w:t>
      </w:r>
      <w:r w:rsidRPr="003A01C8">
        <w:rPr>
          <w:rFonts w:eastAsia="Times New Roman"/>
          <w:sz w:val="20"/>
          <w:szCs w:val="20"/>
        </w:rPr>
        <w:t xml:space="preserve"> </w:t>
      </w:r>
    </w:p>
    <w:p w:rsidR="00A8336A" w:rsidRPr="003A01C8" w:rsidRDefault="00A8336A">
      <w:pPr>
        <w:rPr>
          <w:rFonts w:eastAsia="Times New Roman"/>
          <w:sz w:val="20"/>
          <w:szCs w:val="20"/>
        </w:rPr>
      </w:pPr>
    </w:p>
    <w:p w:rsidR="00A8336A" w:rsidRPr="003A01C8" w:rsidRDefault="003A01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192745138380074510100101290010000414</w:t>
      </w:r>
    </w:p>
    <w:p w:rsidR="00A8336A" w:rsidRDefault="00A8336A"/>
    <w:p w:rsidR="00A8336A" w:rsidRDefault="003A01C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34 254,44 руб.</w:t>
      </w:r>
    </w:p>
    <w:p w:rsidR="00A8336A" w:rsidRDefault="00A8336A">
      <w:pPr>
        <w:rPr>
          <w:rFonts w:eastAsia="Times New Roman"/>
          <w:sz w:val="20"/>
          <w:szCs w:val="20"/>
        </w:rPr>
      </w:pPr>
    </w:p>
    <w:p w:rsidR="00A8336A" w:rsidRDefault="003A01C8">
      <w:r>
        <w:rPr>
          <w:rFonts w:eastAsia="Times New Roman"/>
          <w:sz w:val="20"/>
          <w:szCs w:val="20"/>
        </w:rPr>
        <w:t>Снижение НМЦК, %: 0.00</w:t>
      </w:r>
    </w:p>
    <w:p w:rsidR="00A8336A" w:rsidRDefault="00A8336A">
      <w:pPr>
        <w:rPr>
          <w:rFonts w:eastAsia="Times New Roman"/>
          <w:sz w:val="20"/>
          <w:szCs w:val="20"/>
        </w:rPr>
      </w:pPr>
    </w:p>
    <w:p w:rsidR="00A8336A" w:rsidRDefault="003A01C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8336A">
        <w:tc>
          <w:tcPr>
            <w:tcW w:w="4960" w:type="dxa"/>
            <w:shd w:val="clear" w:color="auto" w:fill="auto"/>
          </w:tcPr>
          <w:p w:rsidR="00A8336A" w:rsidRDefault="003A01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336A" w:rsidRDefault="003A01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</w:t>
            </w:r>
            <w:r>
              <w:rPr>
                <w:sz w:val="20"/>
                <w:szCs w:val="20"/>
                <w:lang w:val="en-US"/>
              </w:rPr>
              <w:t>итовна</w:t>
            </w:r>
            <w:proofErr w:type="spellEnd"/>
          </w:p>
        </w:tc>
      </w:tr>
      <w:tr w:rsidR="00A8336A">
        <w:tc>
          <w:tcPr>
            <w:tcW w:w="4960" w:type="dxa"/>
            <w:shd w:val="clear" w:color="auto" w:fill="auto"/>
          </w:tcPr>
          <w:p w:rsidR="00A8336A" w:rsidRDefault="003A01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336A" w:rsidRDefault="003A01C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8336A">
        <w:tc>
          <w:tcPr>
            <w:tcW w:w="4960" w:type="dxa"/>
            <w:shd w:val="clear" w:color="auto" w:fill="auto"/>
          </w:tcPr>
          <w:p w:rsidR="00A8336A" w:rsidRDefault="003A01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336A" w:rsidRDefault="003A01C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8336A" w:rsidRDefault="00A8336A">
      <w:pPr>
        <w:rPr>
          <w:rFonts w:eastAsia="Times New Roman"/>
          <w:sz w:val="20"/>
          <w:szCs w:val="20"/>
        </w:rPr>
      </w:pPr>
    </w:p>
    <w:p w:rsidR="00A8336A" w:rsidRDefault="003A01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8336A" w:rsidRDefault="00A8336A">
      <w:pPr>
        <w:rPr>
          <w:rFonts w:eastAsia="Times New Roman"/>
          <w:sz w:val="20"/>
          <w:szCs w:val="20"/>
        </w:rPr>
      </w:pPr>
    </w:p>
    <w:p w:rsidR="00A8336A" w:rsidRDefault="003A01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A8336A" w:rsidRDefault="00A833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8336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8336A" w:rsidRDefault="003A01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8336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8336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EA-34309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8336A" w:rsidRDefault="00A833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8336A">
        <w:tc>
          <w:tcPr>
            <w:tcW w:w="9921" w:type="dxa"/>
            <w:gridSpan w:val="4"/>
            <w:shd w:val="clear" w:color="auto" w:fill="auto"/>
          </w:tcPr>
          <w:p w:rsidR="00A8336A" w:rsidRDefault="003A01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833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833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КОНОНОВА ИНЕССА ИГОРЕВНА / </w:t>
            </w:r>
            <w:r>
              <w:rPr>
                <w:sz w:val="20"/>
                <w:szCs w:val="20"/>
                <w:lang w:val="en-US"/>
              </w:rPr>
              <w:t>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3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3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8336A" w:rsidRDefault="003A01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8336A" w:rsidRDefault="00A8336A">
      <w:pPr>
        <w:jc w:val="both"/>
        <w:rPr>
          <w:sz w:val="20"/>
          <w:szCs w:val="20"/>
          <w:lang w:val="en-US"/>
        </w:rPr>
      </w:pPr>
    </w:p>
    <w:p w:rsidR="00A8336A" w:rsidRDefault="003A01C8">
      <w:pPr>
        <w:jc w:val="both"/>
      </w:pPr>
      <w:bookmarkStart w:id="1" w:name="__DdeLink__136_4014115248"/>
      <w:bookmarkEnd w:id="1"/>
      <w:r w:rsidRPr="003A01C8">
        <w:rPr>
          <w:rFonts w:eastAsia="Times New Roman"/>
          <w:sz w:val="20"/>
          <w:szCs w:val="20"/>
        </w:rPr>
        <w:t xml:space="preserve">На </w:t>
      </w:r>
      <w:r w:rsidRPr="003A01C8">
        <w:rPr>
          <w:rFonts w:eastAsia="Times New Roman"/>
          <w:sz w:val="20"/>
          <w:szCs w:val="20"/>
        </w:rPr>
        <w:t xml:space="preserve"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3A01C8">
        <w:rPr>
          <w:rFonts w:eastAsia="Times New Roman"/>
          <w:sz w:val="20"/>
          <w:szCs w:val="20"/>
        </w:rPr>
        <w:lastRenderedPageBreak/>
        <w:t>для обеспечения государственных и муниц</w:t>
      </w:r>
      <w:r w:rsidRPr="003A01C8">
        <w:rPr>
          <w:rFonts w:eastAsia="Times New Roman"/>
          <w:sz w:val="20"/>
          <w:szCs w:val="20"/>
        </w:rPr>
        <w:t>ипальных нужд» контракт заключается с единственным участником КОНОНОВА ИНЕССА ИГОРЕВНА.</w:t>
      </w:r>
    </w:p>
    <w:p w:rsidR="00A8336A" w:rsidRDefault="00A8336A">
      <w:pPr>
        <w:jc w:val="both"/>
        <w:rPr>
          <w:sz w:val="20"/>
          <w:szCs w:val="20"/>
        </w:rPr>
      </w:pPr>
    </w:p>
    <w:p w:rsidR="00A8336A" w:rsidRDefault="003A01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</w:t>
      </w:r>
      <w:r>
        <w:rPr>
          <w:rFonts w:eastAsia="Times New Roman"/>
          <w:sz w:val="20"/>
          <w:szCs w:val="20"/>
        </w:rPr>
        <w:t>нем.</w:t>
      </w:r>
    </w:p>
    <w:p w:rsidR="00A8336A" w:rsidRDefault="00A8336A">
      <w:pPr>
        <w:jc w:val="both"/>
        <w:rPr>
          <w:rFonts w:eastAsia="Times New Roman"/>
          <w:sz w:val="20"/>
          <w:szCs w:val="20"/>
        </w:rPr>
      </w:pPr>
    </w:p>
    <w:p w:rsidR="00A8336A" w:rsidRDefault="003A01C8">
      <w:pPr>
        <w:jc w:val="both"/>
      </w:pPr>
      <w:r w:rsidRPr="003A01C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нужд».</w:t>
      </w:r>
    </w:p>
    <w:p w:rsidR="00A8336A" w:rsidRDefault="00A8336A">
      <w:pPr>
        <w:jc w:val="both"/>
        <w:rPr>
          <w:rFonts w:eastAsia="Times New Roman"/>
          <w:sz w:val="20"/>
          <w:szCs w:val="20"/>
        </w:rPr>
      </w:pPr>
    </w:p>
    <w:p w:rsidR="00A8336A" w:rsidRDefault="003A01C8">
      <w:r>
        <w:rPr>
          <w:rFonts w:eastAsia="Times New Roman"/>
          <w:sz w:val="20"/>
          <w:szCs w:val="20"/>
        </w:rPr>
        <w:t>Подписи</w:t>
      </w:r>
    </w:p>
    <w:p w:rsidR="00A8336A" w:rsidRDefault="00A833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8336A">
        <w:tc>
          <w:tcPr>
            <w:tcW w:w="3307" w:type="dxa"/>
            <w:shd w:val="clear" w:color="auto" w:fill="auto"/>
            <w:vAlign w:val="bottom"/>
          </w:tcPr>
          <w:p w:rsidR="00A8336A" w:rsidRDefault="003A01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336A" w:rsidRDefault="00A8336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336A" w:rsidRDefault="003A01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A8336A">
        <w:tc>
          <w:tcPr>
            <w:tcW w:w="3307" w:type="dxa"/>
            <w:shd w:val="clear" w:color="auto" w:fill="auto"/>
            <w:vAlign w:val="bottom"/>
          </w:tcPr>
          <w:p w:rsidR="00A8336A" w:rsidRDefault="003A01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336A" w:rsidRDefault="00A8336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336A" w:rsidRDefault="003A01C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8336A">
        <w:tc>
          <w:tcPr>
            <w:tcW w:w="3307" w:type="dxa"/>
            <w:shd w:val="clear" w:color="auto" w:fill="auto"/>
            <w:vAlign w:val="bottom"/>
          </w:tcPr>
          <w:p w:rsidR="00A8336A" w:rsidRDefault="003A01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336A" w:rsidRDefault="00A8336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336A" w:rsidRDefault="003A01C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3A01C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36A"/>
    <w:rsid w:val="003A01C8"/>
    <w:rsid w:val="00A8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E33C1-7969-4BA3-8EAE-3D47422EC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3005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2019-11-19T09:22:00Z</dcterms:created>
  <dcterms:modified xsi:type="dcterms:W3CDTF">2019-11-19T09:22:00Z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