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AA4" w:rsidRPr="0025233D" w:rsidRDefault="00491332">
      <w:pPr>
        <w:ind w:firstLine="567"/>
        <w:jc w:val="center"/>
        <w:rPr>
          <w:sz w:val="22"/>
          <w:szCs w:val="20"/>
        </w:rPr>
      </w:pPr>
      <w:r w:rsidRPr="0025233D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363AA4" w:rsidRPr="0025233D" w:rsidRDefault="00491332">
      <w:pPr>
        <w:ind w:firstLine="567"/>
        <w:jc w:val="center"/>
        <w:rPr>
          <w:sz w:val="22"/>
          <w:szCs w:val="20"/>
        </w:rPr>
      </w:pPr>
      <w:r w:rsidRPr="0025233D">
        <w:rPr>
          <w:rFonts w:eastAsia="Times New Roman"/>
          <w:b/>
          <w:bCs/>
          <w:sz w:val="22"/>
          <w:szCs w:val="20"/>
        </w:rPr>
        <w:t>"Поставка шовных материалов"</w:t>
      </w:r>
    </w:p>
    <w:p w:rsidR="00363AA4" w:rsidRPr="0025233D" w:rsidRDefault="00491332">
      <w:pPr>
        <w:ind w:firstLine="567"/>
        <w:jc w:val="center"/>
        <w:rPr>
          <w:rFonts w:eastAsia="Times New Roman"/>
          <w:b/>
          <w:bCs/>
          <w:sz w:val="28"/>
        </w:rPr>
      </w:pPr>
      <w:r w:rsidRPr="0025233D">
        <w:rPr>
          <w:rFonts w:eastAsia="Times New Roman"/>
          <w:b/>
          <w:bCs/>
          <w:sz w:val="22"/>
          <w:szCs w:val="20"/>
        </w:rPr>
        <w:t xml:space="preserve">(№ </w:t>
      </w:r>
      <w:r w:rsidRPr="0025233D">
        <w:rPr>
          <w:rFonts w:eastAsia="Times New Roman"/>
          <w:b/>
          <w:bCs/>
          <w:sz w:val="22"/>
          <w:szCs w:val="20"/>
        </w:rPr>
        <w:t>извещения</w:t>
      </w:r>
      <w:r w:rsidRPr="0025233D">
        <w:rPr>
          <w:rFonts w:eastAsia="Times New Roman"/>
          <w:b/>
          <w:bCs/>
          <w:sz w:val="22"/>
          <w:szCs w:val="20"/>
        </w:rPr>
        <w:t xml:space="preserve"> 0362200061419000819) </w:t>
      </w:r>
    </w:p>
    <w:p w:rsidR="00363AA4" w:rsidRPr="0025233D" w:rsidRDefault="00363AA4">
      <w:pPr>
        <w:ind w:firstLine="567"/>
        <w:jc w:val="center"/>
        <w:rPr>
          <w:sz w:val="22"/>
          <w:szCs w:val="20"/>
        </w:rPr>
      </w:pPr>
    </w:p>
    <w:p w:rsidR="00363AA4" w:rsidRPr="0025233D" w:rsidRDefault="00491332">
      <w:pPr>
        <w:ind w:firstLine="567"/>
        <w:jc w:val="right"/>
        <w:rPr>
          <w:sz w:val="28"/>
        </w:rPr>
      </w:pPr>
      <w:r w:rsidRPr="0025233D">
        <w:rPr>
          <w:rFonts w:eastAsia="Times New Roman"/>
          <w:sz w:val="22"/>
          <w:szCs w:val="20"/>
        </w:rPr>
        <w:t>20.11.19 14:45:34 (</w:t>
      </w:r>
      <w:r w:rsidRPr="0025233D">
        <w:rPr>
          <w:rFonts w:eastAsia="Times New Roman"/>
          <w:sz w:val="22"/>
          <w:szCs w:val="20"/>
          <w:lang w:val="en-US"/>
        </w:rPr>
        <w:t>MSK</w:t>
      </w:r>
      <w:r w:rsidRPr="0025233D">
        <w:rPr>
          <w:rFonts w:eastAsia="Times New Roman"/>
          <w:sz w:val="22"/>
          <w:szCs w:val="20"/>
        </w:rPr>
        <w:t>+02:00)</w:t>
      </w:r>
    </w:p>
    <w:p w:rsidR="00363AA4" w:rsidRPr="0025233D" w:rsidRDefault="00363AA4">
      <w:pPr>
        <w:ind w:firstLine="567"/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8"/>
        </w:rPr>
      </w:pPr>
      <w:r w:rsidRPr="0025233D">
        <w:rPr>
          <w:rFonts w:eastAsia="Times New Roman"/>
          <w:sz w:val="22"/>
          <w:szCs w:val="20"/>
        </w:rPr>
        <w:t xml:space="preserve">Место публикации: Российская Федерация, 620036, Свердловская </w:t>
      </w:r>
      <w:proofErr w:type="spellStart"/>
      <w:r w:rsidRPr="0025233D">
        <w:rPr>
          <w:rFonts w:eastAsia="Times New Roman"/>
          <w:sz w:val="22"/>
          <w:szCs w:val="20"/>
        </w:rPr>
        <w:t>обл</w:t>
      </w:r>
      <w:proofErr w:type="spellEnd"/>
      <w:r w:rsidRPr="0025233D">
        <w:rPr>
          <w:rFonts w:eastAsia="Times New Roman"/>
          <w:sz w:val="22"/>
          <w:szCs w:val="20"/>
        </w:rPr>
        <w:t>, Екатеринбург г, УЛИЦА СОБОЛЕВА, 25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8"/>
        </w:rPr>
      </w:pPr>
      <w:r w:rsidRPr="0025233D">
        <w:rPr>
          <w:rFonts w:eastAsia="Times New Roman"/>
          <w:sz w:val="22"/>
          <w:szCs w:val="20"/>
        </w:rPr>
        <w:t>Организатор</w:t>
      </w:r>
      <w:r w:rsidRPr="0025233D">
        <w:rPr>
          <w:rFonts w:eastAsia="Times New Roman"/>
          <w:sz w:val="22"/>
          <w:szCs w:val="20"/>
        </w:rPr>
        <w:t xml:space="preserve"> </w:t>
      </w:r>
      <w:r w:rsidRPr="0025233D">
        <w:rPr>
          <w:rFonts w:eastAsia="Times New Roman"/>
          <w:sz w:val="22"/>
          <w:szCs w:val="20"/>
        </w:rPr>
        <w:t>аукциона</w:t>
      </w:r>
      <w:r w:rsidRPr="0025233D">
        <w:rPr>
          <w:rFonts w:eastAsia="Times New Roman"/>
          <w:sz w:val="22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8"/>
        </w:rPr>
      </w:pPr>
      <w:r w:rsidRPr="0025233D">
        <w:rPr>
          <w:rFonts w:eastAsia="Times New Roman"/>
          <w:sz w:val="22"/>
          <w:szCs w:val="20"/>
        </w:rPr>
        <w:t>Заказчик</w:t>
      </w:r>
      <w:r w:rsidRPr="0025233D">
        <w:rPr>
          <w:rFonts w:eastAsia="Times New Roman"/>
          <w:sz w:val="22"/>
          <w:szCs w:val="20"/>
        </w:rPr>
        <w:t>: ГОСУДАРСТВЕННОЕ БЮДЖЕТНОЕ УЧРЕЖДЕНИЕ ЗДРАВООХРАНЕНИЯ СВЕРДЛОВС</w:t>
      </w:r>
      <w:r w:rsidRPr="0025233D">
        <w:rPr>
          <w:rFonts w:eastAsia="Times New Roman"/>
          <w:sz w:val="22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2"/>
          <w:szCs w:val="20"/>
        </w:rPr>
      </w:pPr>
      <w:r w:rsidRPr="0025233D">
        <w:rPr>
          <w:rFonts w:eastAsia="Times New Roman"/>
          <w:sz w:val="22"/>
          <w:szCs w:val="20"/>
        </w:rPr>
        <w:t>Наименование закупки: Поставка шовных материалов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rFonts w:eastAsia="Times New Roman"/>
          <w:sz w:val="22"/>
          <w:szCs w:val="20"/>
        </w:rPr>
      </w:pPr>
      <w:r w:rsidRPr="0025233D">
        <w:rPr>
          <w:rFonts w:eastAsia="Times New Roman"/>
          <w:sz w:val="22"/>
          <w:szCs w:val="20"/>
        </w:rPr>
        <w:t>Идентификационный код закупки: 192665801087366580100100017610000000</w:t>
      </w:r>
    </w:p>
    <w:p w:rsidR="00363AA4" w:rsidRPr="0025233D" w:rsidRDefault="00363AA4">
      <w:pPr>
        <w:rPr>
          <w:sz w:val="28"/>
        </w:rPr>
      </w:pPr>
    </w:p>
    <w:p w:rsidR="00363AA4" w:rsidRPr="0025233D" w:rsidRDefault="00491332">
      <w:pPr>
        <w:rPr>
          <w:sz w:val="28"/>
        </w:rPr>
      </w:pPr>
      <w:r w:rsidRPr="0025233D">
        <w:rPr>
          <w:rFonts w:eastAsia="Times New Roman"/>
          <w:sz w:val="22"/>
          <w:szCs w:val="20"/>
        </w:rPr>
        <w:t>Начальная (максимальная) цена контрак</w:t>
      </w:r>
      <w:r w:rsidRPr="0025233D">
        <w:rPr>
          <w:rFonts w:eastAsia="Times New Roman"/>
          <w:sz w:val="22"/>
          <w:szCs w:val="20"/>
        </w:rPr>
        <w:t>та/Максимальное значение цены контракта</w:t>
      </w:r>
      <w:r w:rsidRPr="0025233D">
        <w:rPr>
          <w:rFonts w:eastAsia="Times New Roman"/>
          <w:sz w:val="22"/>
          <w:szCs w:val="20"/>
        </w:rPr>
        <w:t>: 971 122,44 руб.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8"/>
        </w:rPr>
      </w:pPr>
      <w:r w:rsidRPr="0025233D">
        <w:rPr>
          <w:rFonts w:eastAsia="Times New Roman"/>
          <w:sz w:val="22"/>
          <w:szCs w:val="20"/>
        </w:rPr>
        <w:t>Снижение</w:t>
      </w:r>
      <w:r w:rsidRPr="0025233D">
        <w:rPr>
          <w:rFonts w:eastAsia="Times New Roman"/>
          <w:sz w:val="22"/>
          <w:szCs w:val="20"/>
        </w:rPr>
        <w:t xml:space="preserve"> </w:t>
      </w:r>
      <w:r w:rsidRPr="0025233D">
        <w:rPr>
          <w:rFonts w:eastAsia="Times New Roman"/>
          <w:sz w:val="22"/>
          <w:szCs w:val="20"/>
        </w:rPr>
        <w:t>НМЦК</w:t>
      </w:r>
      <w:r w:rsidRPr="0025233D">
        <w:rPr>
          <w:rFonts w:eastAsia="Times New Roman"/>
          <w:sz w:val="22"/>
          <w:szCs w:val="20"/>
        </w:rPr>
        <w:t>, %: 0.50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2"/>
          <w:szCs w:val="20"/>
        </w:rPr>
      </w:pPr>
      <w:r w:rsidRPr="0025233D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3AA4" w:rsidRPr="0025233D">
        <w:tc>
          <w:tcPr>
            <w:tcW w:w="4960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  <w:lang w:val="en-US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>Милькова Наталья Романовна</w:t>
            </w:r>
          </w:p>
        </w:tc>
      </w:tr>
      <w:tr w:rsidR="00363AA4" w:rsidRPr="0025233D">
        <w:tc>
          <w:tcPr>
            <w:tcW w:w="4960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  <w:lang w:val="en-US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proofErr w:type="spellStart"/>
            <w:proofErr w:type="gramStart"/>
            <w:r w:rsidRPr="0025233D">
              <w:rPr>
                <w:sz w:val="22"/>
                <w:szCs w:val="20"/>
                <w:lang w:val="en-US"/>
              </w:rPr>
              <w:t>Булдакова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Ольга</w:t>
            </w:r>
            <w:proofErr w:type="spellEnd"/>
            <w:proofErr w:type="gramEnd"/>
            <w:r w:rsidRPr="0025233D">
              <w:rPr>
                <w:sz w:val="22"/>
                <w:szCs w:val="20"/>
                <w:lang w:val="en-US"/>
              </w:rPr>
              <w:t xml:space="preserve"> 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63AA4" w:rsidRPr="0025233D">
        <w:tc>
          <w:tcPr>
            <w:tcW w:w="4960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  <w:lang w:val="en-US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4961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 xml:space="preserve">Горявина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Екатерина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63AA4" w:rsidRPr="0025233D">
        <w:tc>
          <w:tcPr>
            <w:tcW w:w="4960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  <w:lang w:val="en-US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>Титова Вероника Александровна</w:t>
            </w:r>
          </w:p>
        </w:tc>
      </w:tr>
      <w:tr w:rsidR="00363AA4" w:rsidRPr="0025233D">
        <w:tc>
          <w:tcPr>
            <w:tcW w:w="4960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  <w:lang w:val="en-US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Никитина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Марина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2"/>
          <w:szCs w:val="20"/>
        </w:rPr>
      </w:pPr>
      <w:r w:rsidRPr="0025233D">
        <w:rPr>
          <w:rFonts w:eastAsia="Times New Roman"/>
          <w:sz w:val="22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63AA4" w:rsidRPr="0025233D">
        <w:tc>
          <w:tcPr>
            <w:tcW w:w="4960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>Милькова Наталья Романовна</w:t>
            </w:r>
          </w:p>
        </w:tc>
      </w:tr>
      <w:tr w:rsidR="00363AA4" w:rsidRPr="0025233D">
        <w:tc>
          <w:tcPr>
            <w:tcW w:w="4960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 xml:space="preserve">Горявина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Екатерина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63AA4" w:rsidRPr="0025233D">
        <w:tc>
          <w:tcPr>
            <w:tcW w:w="4960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jc w:val="both"/>
        <w:rPr>
          <w:sz w:val="28"/>
        </w:rPr>
      </w:pPr>
      <w:r w:rsidRPr="0025233D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2"/>
          <w:szCs w:val="20"/>
        </w:rPr>
      </w:pPr>
      <w:r w:rsidRPr="0025233D">
        <w:rPr>
          <w:rFonts w:eastAsia="Times New Roman"/>
          <w:sz w:val="22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 w:rsidRPr="0025233D">
        <w:rPr>
          <w:rFonts w:eastAsia="Times New Roman"/>
          <w:sz w:val="22"/>
          <w:szCs w:val="20"/>
        </w:rPr>
        <w:t>смотренные частью 11 статьи 24.1 Федерального закона №44-ФЗ.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8"/>
        <w:gridCol w:w="2436"/>
        <w:gridCol w:w="2281"/>
        <w:gridCol w:w="1417"/>
        <w:gridCol w:w="1295"/>
      </w:tblGrid>
      <w:tr w:rsidR="00363AA4" w:rsidRPr="0025233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363AA4" w:rsidRPr="0025233D" w:rsidTr="0025233D"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rFonts w:eastAsia="Times New Roman"/>
                <w:sz w:val="28"/>
              </w:rPr>
            </w:pPr>
            <w:r w:rsidRPr="0025233D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2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rFonts w:eastAsia="Times New Roman"/>
                <w:sz w:val="28"/>
              </w:rPr>
            </w:pPr>
            <w:bookmarkStart w:id="1" w:name="__DdeLink__148_3082067383"/>
            <w:bookmarkEnd w:id="1"/>
            <w:r w:rsidRPr="0025233D">
              <w:rPr>
                <w:rFonts w:eastAsia="Times New Roman"/>
                <w:sz w:val="22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>Обосновани</w:t>
            </w:r>
            <w:r w:rsidRPr="0025233D">
              <w:rPr>
                <w:rFonts w:eastAsia="Times New Roman"/>
                <w:sz w:val="22"/>
                <w:szCs w:val="20"/>
              </w:rPr>
              <w:t>е</w:t>
            </w:r>
          </w:p>
        </w:tc>
      </w:tr>
      <w:tr w:rsidR="00363AA4" w:rsidRPr="0025233D" w:rsidTr="0025233D">
        <w:tc>
          <w:tcPr>
            <w:tcW w:w="2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  <w:lang w:val="en-US"/>
              </w:rPr>
            </w:pPr>
            <w:r w:rsidRPr="0025233D">
              <w:rPr>
                <w:sz w:val="22"/>
                <w:szCs w:val="20"/>
                <w:lang w:val="en-US"/>
              </w:rPr>
              <w:t>EA-34160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7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 xml:space="preserve">966 266,00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363AA4" w:rsidRPr="0025233D" w:rsidRDefault="00363AA4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11"/>
        <w:gridCol w:w="2436"/>
        <w:gridCol w:w="1602"/>
        <w:gridCol w:w="1801"/>
        <w:gridCol w:w="1627"/>
      </w:tblGrid>
      <w:tr w:rsidR="00363AA4" w:rsidRPr="0025233D">
        <w:tc>
          <w:tcPr>
            <w:tcW w:w="9977" w:type="dxa"/>
            <w:gridSpan w:val="5"/>
            <w:shd w:val="clear" w:color="auto" w:fill="auto"/>
          </w:tcPr>
          <w:p w:rsidR="00363AA4" w:rsidRPr="0025233D" w:rsidRDefault="00491332">
            <w:pPr>
              <w:ind w:left="-45"/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363AA4" w:rsidRPr="002523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ind w:right="-157"/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ind w:right="-157"/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ind w:right="-157"/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 xml:space="preserve">Минимальное предложение о цене </w:t>
            </w:r>
            <w:r w:rsidRPr="0025233D">
              <w:rPr>
                <w:rFonts w:eastAsia="Times New Roman"/>
                <w:sz w:val="22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ind w:right="-157"/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ind w:right="-157"/>
              <w:rPr>
                <w:sz w:val="22"/>
                <w:szCs w:val="20"/>
              </w:rPr>
            </w:pPr>
            <w:r w:rsidRPr="0025233D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363AA4" w:rsidRPr="002523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  <w:lang w:val="en-US"/>
              </w:rPr>
            </w:pPr>
            <w:r w:rsidRPr="0025233D">
              <w:rPr>
                <w:sz w:val="22"/>
                <w:szCs w:val="20"/>
                <w:lang w:val="en-US"/>
              </w:rPr>
              <w:t>EA-34160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 xml:space="preserve">966 266,00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AA4" w:rsidRPr="002523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  <w:lang w:val="en-US"/>
              </w:rPr>
            </w:pPr>
            <w:r w:rsidRPr="0025233D">
              <w:rPr>
                <w:sz w:val="22"/>
                <w:szCs w:val="20"/>
                <w:lang w:val="en-US"/>
              </w:rPr>
              <w:t>EA-34160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</w:rPr>
              <w:t xml:space="preserve">ОБЩЕСТВО С ОГРАНИЧЕННОЙ </w:t>
            </w:r>
            <w:r w:rsidRPr="0025233D">
              <w:rPr>
                <w:sz w:val="22"/>
                <w:szCs w:val="20"/>
              </w:rPr>
              <w:t>ОТВЕТСТВЕННОСТЬЮ "МЕДСИЛК" / 6658108533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 xml:space="preserve">966 266,00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 xml:space="preserve">Горявина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Екатерина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3AA4" w:rsidRPr="0025233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  <w:lang w:val="en-US"/>
              </w:rPr>
            </w:pPr>
            <w:r w:rsidRPr="0025233D">
              <w:rPr>
                <w:sz w:val="22"/>
                <w:szCs w:val="20"/>
                <w:lang w:val="en-US"/>
              </w:rPr>
              <w:t>EA-34160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 xml:space="preserve">966 266,00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r w:rsidRPr="0025233D">
              <w:rPr>
                <w:sz w:val="22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63AA4" w:rsidRPr="0025233D" w:rsidRDefault="00491332">
            <w:pPr>
              <w:pStyle w:val="af0"/>
              <w:rPr>
                <w:sz w:val="22"/>
                <w:szCs w:val="20"/>
              </w:rPr>
            </w:pPr>
            <w:proofErr w:type="spellStart"/>
            <w:r w:rsidRPr="0025233D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3AA4" w:rsidRPr="0025233D" w:rsidRDefault="00363AA4">
      <w:pPr>
        <w:jc w:val="both"/>
        <w:rPr>
          <w:rFonts w:eastAsia="Times New Roman"/>
          <w:sz w:val="22"/>
          <w:szCs w:val="20"/>
          <w:lang w:val="en-US"/>
        </w:rPr>
      </w:pPr>
    </w:p>
    <w:p w:rsidR="00363AA4" w:rsidRPr="0025233D" w:rsidRDefault="00491332">
      <w:pPr>
        <w:jc w:val="both"/>
        <w:rPr>
          <w:b/>
          <w:sz w:val="28"/>
        </w:rPr>
      </w:pPr>
      <w:r w:rsidRPr="0025233D">
        <w:rPr>
          <w:rFonts w:eastAsia="Times New Roman"/>
          <w:b/>
          <w:sz w:val="22"/>
          <w:szCs w:val="20"/>
        </w:rPr>
        <w:t xml:space="preserve">В результате </w:t>
      </w:r>
      <w:r w:rsidRPr="0025233D">
        <w:rPr>
          <w:rFonts w:eastAsia="Times New Roman"/>
          <w:b/>
          <w:sz w:val="22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"МЕДСИЛК", предложивший цену контракта 966 266,00 руб. руб.</w:t>
      </w:r>
    </w:p>
    <w:p w:rsidR="00363AA4" w:rsidRPr="0025233D" w:rsidRDefault="00363AA4">
      <w:pPr>
        <w:jc w:val="both"/>
        <w:rPr>
          <w:rFonts w:eastAsia="Times New Roman"/>
          <w:sz w:val="22"/>
          <w:szCs w:val="20"/>
        </w:rPr>
      </w:pPr>
    </w:p>
    <w:p w:rsidR="00363AA4" w:rsidRPr="0025233D" w:rsidRDefault="00491332">
      <w:pPr>
        <w:jc w:val="both"/>
        <w:rPr>
          <w:sz w:val="28"/>
        </w:rPr>
      </w:pPr>
      <w:r w:rsidRPr="0025233D">
        <w:rPr>
          <w:rFonts w:eastAsia="Times New Roman"/>
          <w:sz w:val="22"/>
          <w:szCs w:val="20"/>
        </w:rPr>
        <w:t>На основании рассмотрения вторых частей заявок на участие в электронном аук</w:t>
      </w:r>
      <w:r w:rsidRPr="0025233D">
        <w:rPr>
          <w:rFonts w:eastAsia="Times New Roman"/>
          <w:sz w:val="22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 w:rsidRPr="0025233D">
        <w:rPr>
          <w:rFonts w:eastAsia="Times New Roman"/>
          <w:sz w:val="22"/>
          <w:szCs w:val="20"/>
        </w:rPr>
        <w:t>ОЙ ОТВЕТСТВЕННОСТЬЮ "МЕДСИЛК",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63AA4" w:rsidRPr="0025233D" w:rsidRDefault="00363AA4">
      <w:pPr>
        <w:jc w:val="both"/>
        <w:rPr>
          <w:rFonts w:eastAsia="Times New Roman"/>
          <w:sz w:val="22"/>
          <w:szCs w:val="20"/>
        </w:rPr>
      </w:pPr>
    </w:p>
    <w:p w:rsidR="00363AA4" w:rsidRPr="0025233D" w:rsidRDefault="00491332">
      <w:pPr>
        <w:jc w:val="both"/>
        <w:rPr>
          <w:sz w:val="28"/>
        </w:rPr>
      </w:pPr>
      <w:r w:rsidRPr="0025233D">
        <w:rPr>
          <w:rFonts w:eastAsia="Times New Roman"/>
          <w:sz w:val="22"/>
          <w:szCs w:val="20"/>
        </w:rPr>
        <w:t>Электронный аукцион признан не состоявшимся</w:t>
      </w:r>
      <w:r w:rsidRPr="0025233D">
        <w:rPr>
          <w:rFonts w:eastAsia="Times New Roman"/>
          <w:sz w:val="22"/>
          <w:szCs w:val="20"/>
        </w:rPr>
        <w:t xml:space="preserve">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363AA4" w:rsidRPr="0025233D" w:rsidRDefault="00363AA4">
      <w:pPr>
        <w:jc w:val="both"/>
        <w:rPr>
          <w:rFonts w:eastAsia="Times New Roman"/>
          <w:sz w:val="22"/>
          <w:szCs w:val="20"/>
        </w:rPr>
      </w:pPr>
    </w:p>
    <w:p w:rsidR="00363AA4" w:rsidRPr="0025233D" w:rsidRDefault="00491332">
      <w:pPr>
        <w:jc w:val="both"/>
        <w:rPr>
          <w:sz w:val="28"/>
        </w:rPr>
      </w:pPr>
      <w:r w:rsidRPr="0025233D">
        <w:rPr>
          <w:rFonts w:eastAsia="Times New Roman"/>
          <w:sz w:val="22"/>
          <w:szCs w:val="20"/>
        </w:rPr>
        <w:t xml:space="preserve">Настоящий </w:t>
      </w:r>
      <w:r w:rsidRPr="0025233D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порядке и в ср</w:t>
      </w:r>
      <w:r w:rsidRPr="0025233D">
        <w:rPr>
          <w:rFonts w:eastAsia="Times New Roman"/>
          <w:sz w:val="22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3AA4" w:rsidRPr="0025233D" w:rsidRDefault="00363AA4">
      <w:pPr>
        <w:jc w:val="both"/>
        <w:rPr>
          <w:rFonts w:eastAsia="Times New Roman"/>
          <w:sz w:val="22"/>
          <w:szCs w:val="20"/>
        </w:rPr>
      </w:pPr>
    </w:p>
    <w:p w:rsidR="00363AA4" w:rsidRPr="0025233D" w:rsidRDefault="00491332">
      <w:pPr>
        <w:rPr>
          <w:sz w:val="28"/>
        </w:rPr>
      </w:pPr>
      <w:r w:rsidRPr="0025233D">
        <w:rPr>
          <w:rFonts w:eastAsia="Times New Roman"/>
          <w:sz w:val="22"/>
          <w:szCs w:val="20"/>
        </w:rPr>
        <w:t>Подписи</w:t>
      </w:r>
    </w:p>
    <w:p w:rsidR="00363AA4" w:rsidRPr="0025233D" w:rsidRDefault="00363AA4">
      <w:pPr>
        <w:rPr>
          <w:rFonts w:eastAsia="Times New Roman"/>
          <w:sz w:val="22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3AA4" w:rsidRPr="0025233D">
        <w:tc>
          <w:tcPr>
            <w:tcW w:w="3307" w:type="dxa"/>
            <w:shd w:val="clear" w:color="auto" w:fill="auto"/>
            <w:vAlign w:val="bottom"/>
          </w:tcPr>
          <w:p w:rsidR="00363AA4" w:rsidRPr="0025233D" w:rsidRDefault="00491332">
            <w:pPr>
              <w:pStyle w:val="af0"/>
              <w:rPr>
                <w:sz w:val="28"/>
              </w:rPr>
            </w:pPr>
            <w:proofErr w:type="spellStart"/>
            <w:r w:rsidRPr="0025233D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25233D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A4" w:rsidRPr="0025233D" w:rsidRDefault="00363AA4" w:rsidP="0025233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2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A4" w:rsidRPr="0025233D" w:rsidRDefault="00491332">
            <w:pPr>
              <w:pStyle w:val="af0"/>
              <w:rPr>
                <w:sz w:val="28"/>
              </w:rPr>
            </w:pPr>
            <w:r w:rsidRPr="0025233D">
              <w:rPr>
                <w:sz w:val="22"/>
                <w:szCs w:val="20"/>
                <w:lang w:val="en-US"/>
              </w:rPr>
              <w:t>Милькова Наталья Романовна</w:t>
            </w:r>
          </w:p>
        </w:tc>
      </w:tr>
      <w:tr w:rsidR="00363AA4" w:rsidRPr="0025233D">
        <w:tc>
          <w:tcPr>
            <w:tcW w:w="3307" w:type="dxa"/>
            <w:shd w:val="clear" w:color="auto" w:fill="auto"/>
            <w:vAlign w:val="bottom"/>
          </w:tcPr>
          <w:p w:rsidR="00363AA4" w:rsidRPr="0025233D" w:rsidRDefault="00491332">
            <w:pPr>
              <w:pStyle w:val="af0"/>
              <w:rPr>
                <w:sz w:val="28"/>
              </w:rPr>
            </w:pPr>
            <w:proofErr w:type="spellStart"/>
            <w:r w:rsidRPr="0025233D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5233D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A4" w:rsidRPr="0025233D" w:rsidRDefault="00363AA4" w:rsidP="0025233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2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A4" w:rsidRPr="0025233D" w:rsidRDefault="00491332">
            <w:pPr>
              <w:pStyle w:val="af0"/>
              <w:rPr>
                <w:sz w:val="28"/>
              </w:rPr>
            </w:pPr>
            <w:r w:rsidRPr="0025233D">
              <w:rPr>
                <w:sz w:val="22"/>
                <w:szCs w:val="20"/>
                <w:lang w:val="en-US"/>
              </w:rPr>
              <w:t xml:space="preserve">Горявина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Екатерина</w:t>
            </w:r>
            <w:proofErr w:type="spellEnd"/>
            <w:r w:rsidRPr="0025233D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sz w:val="22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63AA4" w:rsidRPr="0025233D">
        <w:tc>
          <w:tcPr>
            <w:tcW w:w="3307" w:type="dxa"/>
            <w:shd w:val="clear" w:color="auto" w:fill="auto"/>
            <w:vAlign w:val="bottom"/>
          </w:tcPr>
          <w:p w:rsidR="00363AA4" w:rsidRPr="0025233D" w:rsidRDefault="00491332">
            <w:pPr>
              <w:pStyle w:val="af0"/>
              <w:rPr>
                <w:sz w:val="28"/>
              </w:rPr>
            </w:pPr>
            <w:proofErr w:type="spellStart"/>
            <w:r w:rsidRPr="0025233D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25233D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25233D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A4" w:rsidRPr="0025233D" w:rsidRDefault="00363AA4" w:rsidP="0025233D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2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A4" w:rsidRPr="0025233D" w:rsidRDefault="00491332">
            <w:pPr>
              <w:pStyle w:val="af0"/>
              <w:rPr>
                <w:sz w:val="28"/>
              </w:rPr>
            </w:pPr>
            <w:r w:rsidRPr="0025233D">
              <w:rPr>
                <w:sz w:val="22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491332" w:rsidRPr="0025233D" w:rsidRDefault="00491332">
      <w:pPr>
        <w:rPr>
          <w:sz w:val="28"/>
        </w:rPr>
      </w:pPr>
    </w:p>
    <w:sectPr w:rsidR="00491332" w:rsidRPr="0025233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AA4"/>
    <w:rsid w:val="0025233D"/>
    <w:rsid w:val="00363AA4"/>
    <w:rsid w:val="0049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C93610-B232-4E24-A688-86AE511DC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2019-11-20T09:48:00Z</cp:lastPrinted>
  <dcterms:created xsi:type="dcterms:W3CDTF">2019-11-20T09:52:00Z</dcterms:created>
  <dcterms:modified xsi:type="dcterms:W3CDTF">2019-11-20T09:52:00Z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