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B4D" w:rsidRDefault="00E442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84B4D" w:rsidRDefault="00E4429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фонарей для СПб ГБУЗ "Городская больница № 40" в 2019 году" </w:t>
      </w:r>
    </w:p>
    <w:p w:rsidR="00984B4D" w:rsidRDefault="00E4429A">
      <w:pPr>
        <w:ind w:firstLine="567"/>
        <w:jc w:val="center"/>
      </w:pPr>
      <w:r w:rsidRPr="00E442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429A">
        <w:rPr>
          <w:rFonts w:eastAsia="Times New Roman"/>
          <w:b/>
          <w:bCs/>
          <w:sz w:val="20"/>
          <w:szCs w:val="20"/>
        </w:rPr>
        <w:t xml:space="preserve"> 0372200047719000248) </w:t>
      </w:r>
    </w:p>
    <w:p w:rsidR="00984B4D" w:rsidRPr="00E4429A" w:rsidRDefault="00984B4D">
      <w:pPr>
        <w:ind w:firstLine="567"/>
        <w:jc w:val="center"/>
        <w:rPr>
          <w:sz w:val="20"/>
          <w:szCs w:val="20"/>
        </w:rPr>
      </w:pPr>
    </w:p>
    <w:p w:rsidR="00984B4D" w:rsidRDefault="00E4429A">
      <w:pPr>
        <w:ind w:firstLine="567"/>
        <w:jc w:val="right"/>
      </w:pPr>
      <w:r w:rsidRPr="00E4429A">
        <w:rPr>
          <w:rFonts w:eastAsia="Times New Roman"/>
          <w:sz w:val="20"/>
          <w:szCs w:val="20"/>
        </w:rPr>
        <w:t>20.11.19 16:40:49 (</w:t>
      </w:r>
      <w:r>
        <w:rPr>
          <w:rFonts w:eastAsia="Times New Roman"/>
          <w:sz w:val="20"/>
          <w:szCs w:val="20"/>
          <w:lang w:val="en-US"/>
        </w:rPr>
        <w:t>MSK</w:t>
      </w:r>
      <w:r w:rsidRPr="00E4429A">
        <w:rPr>
          <w:rFonts w:eastAsia="Times New Roman"/>
          <w:sz w:val="20"/>
          <w:szCs w:val="20"/>
        </w:rPr>
        <w:t>+00:00)</w:t>
      </w:r>
    </w:p>
    <w:p w:rsidR="00984B4D" w:rsidRPr="00E4429A" w:rsidRDefault="00984B4D">
      <w:pPr>
        <w:ind w:firstLine="567"/>
        <w:rPr>
          <w:rFonts w:eastAsia="Times New Roman"/>
          <w:sz w:val="20"/>
          <w:szCs w:val="20"/>
        </w:rPr>
      </w:pPr>
    </w:p>
    <w:p w:rsidR="00984B4D" w:rsidRDefault="00E4429A">
      <w:r>
        <w:rPr>
          <w:rFonts w:eastAsia="Times New Roman"/>
          <w:sz w:val="20"/>
          <w:szCs w:val="20"/>
        </w:rPr>
        <w:t>Организатор</w:t>
      </w:r>
      <w:r w:rsidRPr="00E44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429A">
        <w:rPr>
          <w:rFonts w:eastAsia="Times New Roman"/>
          <w:sz w:val="20"/>
          <w:szCs w:val="20"/>
        </w:rPr>
        <w:t xml:space="preserve">: САНКТ-ПЕТЕРБУРГСКОЕ ГОСУДАРСТВЕННОЕ БЮДЖЕТНОЕ </w:t>
      </w:r>
      <w:r w:rsidRPr="00E4429A">
        <w:rPr>
          <w:rFonts w:eastAsia="Times New Roman"/>
          <w:sz w:val="20"/>
          <w:szCs w:val="20"/>
        </w:rPr>
        <w:t>УЧРЕЖДЕНИЕ ЗДРАВООХРАНЕНИЯ "ГОРОДСКАЯ БОЛЬНИЦА № 40 КУРОРТНОГО РАЙОНА"</w:t>
      </w:r>
    </w:p>
    <w:p w:rsidR="00984B4D" w:rsidRPr="00E4429A" w:rsidRDefault="00984B4D">
      <w:pPr>
        <w:rPr>
          <w:rFonts w:eastAsia="Times New Roman"/>
          <w:sz w:val="16"/>
          <w:szCs w:val="16"/>
        </w:rPr>
      </w:pPr>
    </w:p>
    <w:p w:rsidR="00984B4D" w:rsidRDefault="00E4429A">
      <w:r>
        <w:rPr>
          <w:rFonts w:eastAsia="Times New Roman"/>
          <w:sz w:val="20"/>
          <w:szCs w:val="20"/>
        </w:rPr>
        <w:t>Заказчик</w:t>
      </w:r>
      <w:r w:rsidRPr="00E442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84B4D" w:rsidRPr="00E4429A" w:rsidRDefault="00984B4D">
      <w:pPr>
        <w:rPr>
          <w:rFonts w:eastAsia="Times New Roman"/>
          <w:sz w:val="16"/>
          <w:szCs w:val="16"/>
        </w:rPr>
      </w:pPr>
    </w:p>
    <w:p w:rsidR="00984B4D" w:rsidRPr="00E4429A" w:rsidRDefault="00E4429A" w:rsidP="00E4429A">
      <w:pPr>
        <w:rPr>
          <w:b/>
          <w:sz w:val="20"/>
          <w:szCs w:val="20"/>
        </w:rPr>
      </w:pPr>
      <w:r w:rsidRPr="00E4429A">
        <w:rPr>
          <w:rFonts w:eastAsia="Times New Roman"/>
          <w:b/>
          <w:sz w:val="20"/>
          <w:szCs w:val="20"/>
        </w:rPr>
        <w:t>Наименование закупки: Поставка фонарей для СПб ГБУЗ "Гор</w:t>
      </w:r>
      <w:r w:rsidRPr="00E4429A">
        <w:rPr>
          <w:rFonts w:eastAsia="Times New Roman"/>
          <w:b/>
          <w:sz w:val="20"/>
          <w:szCs w:val="20"/>
        </w:rPr>
        <w:t>одская больница № 40" в 2019 году</w:t>
      </w:r>
    </w:p>
    <w:p w:rsidR="00984B4D" w:rsidRPr="00E4429A" w:rsidRDefault="00E4429A" w:rsidP="00E4429A">
      <w:pPr>
        <w:rPr>
          <w:b/>
        </w:rPr>
      </w:pPr>
      <w:r w:rsidRPr="00E4429A">
        <w:rPr>
          <w:rFonts w:eastAsia="Times New Roman"/>
          <w:b/>
          <w:sz w:val="20"/>
          <w:szCs w:val="20"/>
        </w:rPr>
        <w:t>Начальная (максимальная) цена контракта: 138 692,10 руб.</w:t>
      </w:r>
    </w:p>
    <w:p w:rsidR="00984B4D" w:rsidRPr="00E4429A" w:rsidRDefault="00984B4D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984B4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84B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>Участник закупки должен соответствовать единым требован</w:t>
                  </w:r>
                  <w:r w:rsidRPr="00E4429A">
                    <w:rPr>
                      <w:sz w:val="20"/>
                      <w:szCs w:val="20"/>
                    </w:rPr>
                    <w:t xml:space="preserve">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4429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84B4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E4429A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84B4D" w:rsidRPr="00E4429A" w:rsidRDefault="00984B4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84B4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84B4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84B4D" w:rsidRDefault="00E4429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84B4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E4429A">
                    <w:rPr>
                      <w:sz w:val="20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84B4D" w:rsidRDefault="00E4429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84B4D" w:rsidRDefault="00984B4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84B4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84B4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E4429A">
                    <w:rPr>
                      <w:sz w:val="20"/>
                      <w:szCs w:val="20"/>
                    </w:rPr>
                    <w:t>организаций.</w:t>
                  </w:r>
                </w:p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984B4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84B4D" w:rsidRDefault="00E4429A">
                  <w:pPr>
                    <w:jc w:val="both"/>
                  </w:pPr>
                  <w:r w:rsidRPr="00E4429A">
                    <w:rPr>
                      <w:sz w:val="20"/>
                      <w:szCs w:val="20"/>
                    </w:rPr>
                    <w:t>Запрет на допуск товаров, услуг при осущ</w:t>
                  </w:r>
                  <w:r w:rsidRPr="00E4429A">
                    <w:rPr>
                      <w:sz w:val="20"/>
                      <w:szCs w:val="20"/>
                    </w:rPr>
                    <w:t>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84B4D" w:rsidRPr="00E4429A" w:rsidRDefault="00984B4D">
            <w:pPr>
              <w:pStyle w:val="af8"/>
              <w:rPr>
                <w:sz w:val="20"/>
                <w:szCs w:val="20"/>
              </w:rPr>
            </w:pPr>
          </w:p>
        </w:tc>
      </w:tr>
    </w:tbl>
    <w:p w:rsidR="00984B4D" w:rsidRDefault="00984B4D">
      <w:pPr>
        <w:rPr>
          <w:rFonts w:eastAsia="Times New Roman"/>
          <w:sz w:val="20"/>
          <w:szCs w:val="20"/>
        </w:rPr>
      </w:pPr>
    </w:p>
    <w:p w:rsidR="00984B4D" w:rsidRDefault="00E442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84B4D">
        <w:tc>
          <w:tcPr>
            <w:tcW w:w="4961" w:type="dxa"/>
            <w:shd w:val="clear" w:color="auto" w:fill="auto"/>
          </w:tcPr>
          <w:p w:rsidR="00984B4D" w:rsidRDefault="00E442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4B4D" w:rsidRDefault="00E4429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4B4D">
        <w:tc>
          <w:tcPr>
            <w:tcW w:w="4961" w:type="dxa"/>
            <w:shd w:val="clear" w:color="auto" w:fill="auto"/>
          </w:tcPr>
          <w:p w:rsidR="00984B4D" w:rsidRDefault="00E442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4B4D" w:rsidRDefault="00E4429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84B4D">
        <w:tc>
          <w:tcPr>
            <w:tcW w:w="4961" w:type="dxa"/>
            <w:shd w:val="clear" w:color="auto" w:fill="auto"/>
          </w:tcPr>
          <w:p w:rsidR="00984B4D" w:rsidRDefault="00E442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4B4D" w:rsidRDefault="00E4429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84B4D" w:rsidRDefault="00984B4D">
      <w:pPr>
        <w:rPr>
          <w:rFonts w:eastAsia="Times New Roman"/>
          <w:sz w:val="20"/>
          <w:szCs w:val="20"/>
        </w:rPr>
      </w:pPr>
    </w:p>
    <w:p w:rsidR="00984B4D" w:rsidRDefault="00E4429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</w:t>
      </w:r>
      <w:r>
        <w:rPr>
          <w:rFonts w:eastAsia="Times New Roman"/>
          <w:sz w:val="20"/>
          <w:szCs w:val="20"/>
        </w:rPr>
        <w:t>астью 11 статьи 24.1 Федерального закона №44-ФЗ.</w:t>
      </w:r>
    </w:p>
    <w:p w:rsidR="00984B4D" w:rsidRDefault="00984B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84B4D">
        <w:tc>
          <w:tcPr>
            <w:tcW w:w="9922" w:type="dxa"/>
            <w:shd w:val="clear" w:color="auto" w:fill="auto"/>
          </w:tcPr>
          <w:p w:rsidR="00984B4D" w:rsidRDefault="00E442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84B4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EA-33781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 w:rsidRPr="00E4429A">
              <w:rPr>
                <w:b/>
                <w:sz w:val="20"/>
                <w:szCs w:val="20"/>
              </w:rPr>
              <w:t>ДЕМИДОВ КИРИЛЛ АНАТОЛЬЕВИЧ / 510705562432</w:t>
            </w:r>
          </w:p>
          <w:p w:rsidR="00984B4D" w:rsidRPr="00E4429A" w:rsidRDefault="00E4429A">
            <w:pPr>
              <w:ind w:left="72" w:firstLine="117"/>
              <w:rPr>
                <w:b/>
              </w:rPr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 xml:space="preserve">контракта, сделанное участником аукциона: </w:t>
            </w:r>
            <w:r w:rsidRPr="00E4429A">
              <w:rPr>
                <w:b/>
                <w:sz w:val="20"/>
                <w:szCs w:val="20"/>
              </w:rPr>
              <w:t>124 822,90 руб.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4429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84B4D" w:rsidRPr="00E4429A" w:rsidRDefault="00E4429A" w:rsidP="00E4429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4B4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EA-34246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</w:t>
            </w:r>
            <w:r>
              <w:rPr>
                <w:sz w:val="20"/>
                <w:szCs w:val="20"/>
              </w:rPr>
              <w:t>ТВЕТСТВЕННОСТЬЮ "ТЕСЛА" / 7811613931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125 516,36 руб.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4429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Сведен</w:t>
            </w:r>
            <w:r>
              <w:rPr>
                <w:sz w:val="20"/>
                <w:szCs w:val="20"/>
              </w:rPr>
              <w:t>ия о решении членов аукционной комиссии:</w:t>
            </w:r>
          </w:p>
          <w:p w:rsidR="00984B4D" w:rsidRPr="00E4429A" w:rsidRDefault="00E4429A" w:rsidP="00E4429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4B4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EA-33</w:t>
            </w:r>
            <w:r>
              <w:rPr>
                <w:sz w:val="20"/>
                <w:szCs w:val="20"/>
              </w:rPr>
              <w:t>761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ДОРОФЕЕВА УЛЬЯНА ЮРЬЕВНА / 504602144836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126 903,28 руб.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4429A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E4429A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984B4D" w:rsidRDefault="00E442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84B4D" w:rsidRPr="00E4429A" w:rsidRDefault="00E4429A" w:rsidP="00E4429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</w:p>
        </w:tc>
      </w:tr>
    </w:tbl>
    <w:p w:rsidR="00984B4D" w:rsidRPr="00E4429A" w:rsidRDefault="00984B4D">
      <w:pPr>
        <w:rPr>
          <w:rFonts w:eastAsia="Times New Roman"/>
          <w:sz w:val="20"/>
          <w:szCs w:val="20"/>
        </w:rPr>
      </w:pPr>
    </w:p>
    <w:p w:rsidR="00984B4D" w:rsidRPr="00E4429A" w:rsidRDefault="00E4429A">
      <w:pPr>
        <w:rPr>
          <w:b/>
        </w:rPr>
      </w:pPr>
      <w:r w:rsidRPr="00E4429A">
        <w:rPr>
          <w:rFonts w:eastAsia="Times New Roman"/>
          <w:b/>
          <w:sz w:val="20"/>
          <w:szCs w:val="20"/>
        </w:rPr>
        <w:t>Победителем аукциона признается ДЕМИДОВ КИРИЛЛ АНАТОЛЬЕВИЧ</w:t>
      </w:r>
    </w:p>
    <w:p w:rsidR="00984B4D" w:rsidRDefault="00E4429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нужд.</w:t>
      </w:r>
    </w:p>
    <w:p w:rsidR="00984B4D" w:rsidRDefault="00984B4D">
      <w:pPr>
        <w:rPr>
          <w:rFonts w:eastAsia="Times New Roman"/>
          <w:sz w:val="20"/>
          <w:szCs w:val="20"/>
        </w:rPr>
      </w:pPr>
    </w:p>
    <w:p w:rsidR="00984B4D" w:rsidRDefault="00E442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4B4D" w:rsidRDefault="00984B4D">
      <w:pPr>
        <w:rPr>
          <w:rFonts w:eastAsia="Times New Roman"/>
          <w:sz w:val="20"/>
          <w:szCs w:val="20"/>
        </w:rPr>
      </w:pPr>
    </w:p>
    <w:p w:rsidR="00984B4D" w:rsidRDefault="00E4429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84B4D" w:rsidRDefault="00984B4D">
      <w:pPr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84B4D">
        <w:tc>
          <w:tcPr>
            <w:tcW w:w="3307" w:type="dxa"/>
            <w:shd w:val="clear" w:color="auto" w:fill="auto"/>
            <w:vAlign w:val="bottom"/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84B4D" w:rsidRDefault="00984B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4B4D">
        <w:tc>
          <w:tcPr>
            <w:tcW w:w="3307" w:type="dxa"/>
            <w:shd w:val="clear" w:color="auto" w:fill="auto"/>
            <w:vAlign w:val="bottom"/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84B4D" w:rsidRDefault="00984B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84B4D" w:rsidRDefault="00E4429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84B4D">
        <w:tc>
          <w:tcPr>
            <w:tcW w:w="3307" w:type="dxa"/>
            <w:shd w:val="clear" w:color="auto" w:fill="auto"/>
            <w:vAlign w:val="bottom"/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84B4D" w:rsidRDefault="00984B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84B4D" w:rsidRDefault="00E442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4429A"/>
    <w:sectPr w:rsidR="00000000" w:rsidSect="00E4429A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4429A">
      <w:r>
        <w:separator/>
      </w:r>
    </w:p>
  </w:endnote>
  <w:endnote w:type="continuationSeparator" w:id="0">
    <w:p w:rsidR="00000000" w:rsidRDefault="00E4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4D" w:rsidRDefault="00984B4D">
    <w:pPr>
      <w:jc w:val="both"/>
      <w:rPr>
        <w:sz w:val="18"/>
        <w:szCs w:val="18"/>
        <w:vertAlign w:val="superscript"/>
      </w:rPr>
    </w:pPr>
  </w:p>
  <w:p w:rsidR="00984B4D" w:rsidRDefault="00984B4D">
    <w:pPr>
      <w:pStyle w:val="afc"/>
    </w:pPr>
  </w:p>
  <w:p w:rsidR="00984B4D" w:rsidRDefault="00984B4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B4D" w:rsidRDefault="00984B4D"/>
  </w:footnote>
  <w:footnote w:type="continuationSeparator" w:id="0">
    <w:p w:rsidR="00984B4D" w:rsidRDefault="00E4429A">
      <w:r>
        <w:continuationSeparator/>
      </w:r>
    </w:p>
  </w:footnote>
  <w:footnote w:id="1">
    <w:p w:rsidR="00984B4D" w:rsidRDefault="00E4429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B4D"/>
    <w:rsid w:val="00984B4D"/>
    <w:rsid w:val="00E4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VA6E5NecplWhl+FgR3JCqbgkbfRF6N6T2C1mAs3piKk=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gNVEQ50sL8lv7btNR/0QteaYd5N24rPuzYkRis/IISo=</DigestValue>
    </Reference>
  </SignedInfo>
  <SignatureValue>+7m3YStAwIs0ifKeV5S46/2KXI0Ndz0A9a8yyzUdhuCUjjlpQ+T35kpr0usi9i64
04OAMZ4/WJSK/OZU+3oCUA==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ZF1vPbXwoz4aoh43ibSbtRkpbaU=</DigestValue>
      </Reference>
      <Reference URI="/word/endnotes.xml?ContentType=application/vnd.openxmlformats-officedocument.wordprocessingml.endnotes+xml">
        <DigestMethod Algorithm="http://www.w3.org/2000/09/xmldsig#sha1"/>
        <DigestValue>dBfCO1fO5nWyETEWcEAu4C8oRXY=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vxjs0NblGE23DTgtPYSucE8Jdrc=</DigestValue>
      </Reference>
      <Reference URI="/word/footnotes.xml?ContentType=application/vnd.openxmlformats-officedocument.wordprocessingml.footnotes+xml">
        <DigestMethod Algorithm="http://www.w3.org/2000/09/xmldsig#sha1"/>
        <DigestValue>PPe6dEsQ/OzwQFPqOfo4GCLUWJc=</DigestValue>
      </Reference>
      <Reference URI="/word/settings.xml?ContentType=application/vnd.openxmlformats-officedocument.wordprocessingml.settings+xml">
        <DigestMethod Algorithm="http://www.w3.org/2000/09/xmldsig#sha1"/>
        <DigestValue>d7FXu/M+JIZP8Pf955Z1B5KhFs0=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2019-11-20T13:43:25Z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2019-11-20T13:43:25Z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WZ1FUByL5q0xoqWSa8WLD4oWv3mpronwD2wbGHyprHI=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E7Z8Ll46ogVvBehrJWoziiRgaUPm6OrPMgo0ju7I/A8=</DigestValue>
    </Reference>
  </SignedInfo>
  <SignatureValue>CPtQ1X6YIJxcoR8mmF/IRnLpAYtbEDNVrzMOe0UtgFa5OfRIm4vATZhCqaI+RFO2
tiZmBMloUJ7PODTwAeJTJw==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ZF1vPbXwoz4aoh43ibSbtRkpbaU=</DigestValue>
      </Reference>
      <Reference URI="/word/endnotes.xml?ContentType=application/vnd.openxmlformats-officedocument.wordprocessingml.endnotes+xml">
        <DigestMethod Algorithm="http://www.w3.org/2000/09/xmldsig#sha1"/>
        <DigestValue>dBfCO1fO5nWyETEWcEAu4C8oRXY=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vxjs0NblGE23DTgtPYSucE8Jdrc=</DigestValue>
      </Reference>
      <Reference URI="/word/footnotes.xml?ContentType=application/vnd.openxmlformats-officedocument.wordprocessingml.footnotes+xml">
        <DigestMethod Algorithm="http://www.w3.org/2000/09/xmldsig#sha1"/>
        <DigestValue>PPe6dEsQ/OzwQFPqOfo4GCLUWJc=</DigestValue>
      </Reference>
      <Reference URI="/word/settings.xml?ContentType=application/vnd.openxmlformats-officedocument.wordprocessingml.settings+xml">
        <DigestMethod Algorithm="http://www.w3.org/2000/09/xmldsig#sha1"/>
        <DigestValue>d7FXu/M+JIZP8Pf955Z1B5KhFs0=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2019-11-20T13:43:30Z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2019-11-20T13:43:30Z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0WYdym7VwLWLKNaXxq109EalXXL4RVra7iu0Q7gMj1I=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zMTj2e1dKpl3I+bKv15CDggkfcC1M0RajFs7xgl8jOw=</DigestValue>
    </Reference>
  </SignedInfo>
  <SignatureValue>c5yuQ//oPSxBA7+v4sH/a/05S7+BezdWW7iHZ5J4/v/3CvZktSIvctf+h/QeWJK1
nJ/KWprK0SEk7LCjiFKQ/w==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ZF1vPbXwoz4aoh43ibSbtRkpbaU=</DigestValue>
      </Reference>
      <Reference URI="/word/endnotes.xml?ContentType=application/vnd.openxmlformats-officedocument.wordprocessingml.endnotes+xml">
        <DigestMethod Algorithm="http://www.w3.org/2000/09/xmldsig#sha1"/>
        <DigestValue>dBfCO1fO5nWyETEWcEAu4C8oRXY=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vxjs0NblGE23DTgtPYSucE8Jdrc=</DigestValue>
      </Reference>
      <Reference URI="/word/footnotes.xml?ContentType=application/vnd.openxmlformats-officedocument.wordprocessingml.footnotes+xml">
        <DigestMethod Algorithm="http://www.w3.org/2000/09/xmldsig#sha1"/>
        <DigestValue>PPe6dEsQ/OzwQFPqOfo4GCLUWJc=</DigestValue>
      </Reference>
      <Reference URI="/word/settings.xml?ContentType=application/vnd.openxmlformats-officedocument.wordprocessingml.settings+xml">
        <DigestMethod Algorithm="http://www.w3.org/2000/09/xmldsig#sha1"/>
        <DigestValue>d7FXu/M+JIZP8Pf955Z1B5KhFs0=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2019-11-20T13:43:40Z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2019-11-20T13:43:40Z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4814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2019-11-20T13:43:00Z</cp:lastPrinted>
  <dcterms:created xsi:type="dcterms:W3CDTF">2019-11-20T13:43:00Z</dcterms:created>
  <dcterms:modified xsi:type="dcterms:W3CDTF">2019-11-20T13:43:00Z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