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6C" w:rsidRDefault="009D3B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436C" w:rsidRDefault="009D3BA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ремонта МФУ в СПб ГБУЗ "Городская больница № 40" в 2019 году" </w:t>
      </w:r>
    </w:p>
    <w:p w:rsidR="0075436C" w:rsidRDefault="009D3BA1">
      <w:pPr>
        <w:ind w:firstLine="567"/>
        <w:jc w:val="center"/>
      </w:pPr>
      <w:r w:rsidRPr="009D3B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3BA1">
        <w:rPr>
          <w:rFonts w:eastAsia="Times New Roman"/>
          <w:b/>
          <w:bCs/>
          <w:sz w:val="20"/>
          <w:szCs w:val="20"/>
        </w:rPr>
        <w:t xml:space="preserve"> 0372200047719000260) </w:t>
      </w:r>
    </w:p>
    <w:p w:rsidR="0075436C" w:rsidRPr="009D3BA1" w:rsidRDefault="0075436C">
      <w:pPr>
        <w:ind w:firstLine="567"/>
        <w:jc w:val="center"/>
        <w:rPr>
          <w:sz w:val="20"/>
          <w:szCs w:val="20"/>
        </w:rPr>
      </w:pPr>
    </w:p>
    <w:p w:rsidR="0075436C" w:rsidRDefault="009D3BA1">
      <w:pPr>
        <w:ind w:firstLine="567"/>
        <w:jc w:val="right"/>
      </w:pPr>
      <w:r w:rsidRPr="009D3BA1">
        <w:rPr>
          <w:rFonts w:eastAsia="Times New Roman"/>
          <w:sz w:val="20"/>
          <w:szCs w:val="20"/>
        </w:rPr>
        <w:t>22.11.19 12:52:48 (</w:t>
      </w:r>
      <w:r>
        <w:rPr>
          <w:rFonts w:eastAsia="Times New Roman"/>
          <w:sz w:val="20"/>
          <w:szCs w:val="20"/>
          <w:lang w:val="en-US"/>
        </w:rPr>
        <w:t>MSK</w:t>
      </w:r>
      <w:r w:rsidRPr="009D3BA1">
        <w:rPr>
          <w:rFonts w:eastAsia="Times New Roman"/>
          <w:sz w:val="20"/>
          <w:szCs w:val="20"/>
        </w:rPr>
        <w:t>+00:00)</w:t>
      </w:r>
    </w:p>
    <w:p w:rsidR="0075436C" w:rsidRPr="009D3BA1" w:rsidRDefault="0075436C">
      <w:pPr>
        <w:ind w:firstLine="567"/>
        <w:rPr>
          <w:rFonts w:eastAsia="Times New Roman"/>
          <w:sz w:val="20"/>
          <w:szCs w:val="20"/>
        </w:rPr>
      </w:pPr>
    </w:p>
    <w:p w:rsidR="0075436C" w:rsidRDefault="009D3BA1">
      <w:r>
        <w:rPr>
          <w:rFonts w:eastAsia="Times New Roman"/>
          <w:sz w:val="20"/>
          <w:szCs w:val="20"/>
        </w:rPr>
        <w:t>Организатор</w:t>
      </w:r>
      <w:r w:rsidRPr="009D3B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3BA1">
        <w:rPr>
          <w:rFonts w:eastAsia="Times New Roman"/>
          <w:sz w:val="20"/>
          <w:szCs w:val="20"/>
        </w:rPr>
        <w:t>: САНКТ-ПЕТЕРБУРГСКОЕ</w:t>
      </w:r>
      <w:r w:rsidRPr="009D3BA1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75436C" w:rsidRPr="009D3BA1" w:rsidRDefault="0075436C">
      <w:pPr>
        <w:rPr>
          <w:rFonts w:eastAsia="Times New Roman"/>
          <w:sz w:val="20"/>
          <w:szCs w:val="20"/>
        </w:rPr>
      </w:pPr>
    </w:p>
    <w:p w:rsidR="0075436C" w:rsidRDefault="009D3BA1">
      <w:r>
        <w:rPr>
          <w:rFonts w:eastAsia="Times New Roman"/>
          <w:sz w:val="20"/>
          <w:szCs w:val="20"/>
        </w:rPr>
        <w:t>Заказчик</w:t>
      </w:r>
      <w:r w:rsidRPr="009D3B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5436C" w:rsidRPr="009D3BA1" w:rsidRDefault="0075436C">
      <w:pPr>
        <w:rPr>
          <w:rFonts w:eastAsia="Times New Roman"/>
          <w:sz w:val="20"/>
          <w:szCs w:val="20"/>
        </w:rPr>
      </w:pPr>
    </w:p>
    <w:p w:rsidR="0075436C" w:rsidRPr="009D3BA1" w:rsidRDefault="009D3BA1" w:rsidP="009D3BA1">
      <w:pPr>
        <w:jc w:val="both"/>
        <w:rPr>
          <w:b/>
          <w:sz w:val="20"/>
          <w:szCs w:val="20"/>
        </w:rPr>
      </w:pPr>
      <w:r w:rsidRPr="009D3BA1">
        <w:rPr>
          <w:rFonts w:eastAsia="Times New Roman"/>
          <w:b/>
          <w:sz w:val="20"/>
          <w:szCs w:val="20"/>
        </w:rPr>
        <w:t>Наименование закупки: Поставк</w:t>
      </w:r>
      <w:r w:rsidRPr="009D3BA1">
        <w:rPr>
          <w:rFonts w:eastAsia="Times New Roman"/>
          <w:b/>
          <w:sz w:val="20"/>
          <w:szCs w:val="20"/>
        </w:rPr>
        <w:t>а расходных материалов для ремонта МФУ в СПб ГБУЗ "Городская больница № 40" в 2019 году</w:t>
      </w:r>
    </w:p>
    <w:p w:rsidR="0075436C" w:rsidRPr="009D3BA1" w:rsidRDefault="0075436C" w:rsidP="009D3BA1">
      <w:pPr>
        <w:jc w:val="both"/>
        <w:rPr>
          <w:rFonts w:eastAsia="Times New Roman"/>
          <w:b/>
          <w:sz w:val="20"/>
          <w:szCs w:val="20"/>
        </w:rPr>
      </w:pPr>
    </w:p>
    <w:p w:rsidR="0075436C" w:rsidRPr="009D3BA1" w:rsidRDefault="009D3BA1" w:rsidP="009D3BA1">
      <w:pPr>
        <w:jc w:val="both"/>
        <w:rPr>
          <w:b/>
        </w:rPr>
      </w:pPr>
      <w:r w:rsidRPr="009D3BA1">
        <w:rPr>
          <w:rFonts w:eastAsia="Times New Roman"/>
          <w:b/>
          <w:sz w:val="20"/>
          <w:szCs w:val="20"/>
        </w:rPr>
        <w:t>Начальная (максимальная) цена контракта: 2 262 046,32 руб.</w:t>
      </w:r>
    </w:p>
    <w:p w:rsidR="0075436C" w:rsidRDefault="0075436C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75436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543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D3BA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5436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9D3BA1">
                    <w:rPr>
                      <w:sz w:val="20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D3BA1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5436C" w:rsidRPr="009D3BA1" w:rsidRDefault="0075436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5436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5436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</w:t>
                  </w:r>
                  <w:r w:rsidRPr="009D3BA1">
                    <w:rPr>
                      <w:sz w:val="20"/>
                      <w:szCs w:val="20"/>
                    </w:rPr>
                    <w:t>поставке товаров в соответствии с приказом Минэкономразвития России № 126н от 04.06.2018</w:t>
                  </w:r>
                </w:p>
                <w:p w:rsidR="0075436C" w:rsidRDefault="009D3BA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5436C" w:rsidRDefault="0075436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5436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5436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9D3BA1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75436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5436C" w:rsidRDefault="009D3BA1">
                  <w:pPr>
                    <w:jc w:val="both"/>
                  </w:pPr>
                  <w:r w:rsidRPr="009D3BA1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9D3BA1">
                    <w:rPr>
                      <w:sz w:val="20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5436C" w:rsidRDefault="0075436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5436C" w:rsidRDefault="0075436C">
      <w:pPr>
        <w:rPr>
          <w:rFonts w:eastAsia="Times New Roman"/>
          <w:sz w:val="20"/>
          <w:szCs w:val="20"/>
        </w:rPr>
      </w:pPr>
    </w:p>
    <w:p w:rsidR="0075436C" w:rsidRDefault="009D3B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5436C">
        <w:tc>
          <w:tcPr>
            <w:tcW w:w="4961" w:type="dxa"/>
            <w:shd w:val="clear" w:color="auto" w:fill="auto"/>
          </w:tcPr>
          <w:p w:rsidR="0075436C" w:rsidRDefault="009D3B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436C" w:rsidRDefault="009D3BA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5436C">
        <w:tc>
          <w:tcPr>
            <w:tcW w:w="4961" w:type="dxa"/>
            <w:shd w:val="clear" w:color="auto" w:fill="auto"/>
          </w:tcPr>
          <w:p w:rsidR="0075436C" w:rsidRDefault="009D3B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436C" w:rsidRDefault="009D3BA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436C">
        <w:tc>
          <w:tcPr>
            <w:tcW w:w="4961" w:type="dxa"/>
            <w:shd w:val="clear" w:color="auto" w:fill="auto"/>
          </w:tcPr>
          <w:p w:rsidR="0075436C" w:rsidRDefault="009D3B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436C" w:rsidRDefault="009D3BA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5436C" w:rsidRDefault="0075436C">
      <w:pPr>
        <w:rPr>
          <w:rFonts w:eastAsia="Times New Roman"/>
          <w:sz w:val="20"/>
          <w:szCs w:val="20"/>
        </w:rPr>
      </w:pPr>
    </w:p>
    <w:p w:rsidR="0075436C" w:rsidRPr="009D3BA1" w:rsidRDefault="009D3BA1" w:rsidP="009D3BA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5436C">
        <w:tc>
          <w:tcPr>
            <w:tcW w:w="9922" w:type="dxa"/>
            <w:shd w:val="clear" w:color="auto" w:fill="auto"/>
          </w:tcPr>
          <w:p w:rsidR="0075436C" w:rsidRDefault="009D3B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5436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EA-34448</w:t>
            </w:r>
          </w:p>
          <w:p w:rsidR="0075436C" w:rsidRPr="009D3BA1" w:rsidRDefault="009D3BA1">
            <w:pPr>
              <w:ind w:left="72" w:firstLine="117"/>
              <w:rPr>
                <w:b/>
              </w:rPr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 w:rsidRPr="009D3BA1">
              <w:rPr>
                <w:b/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М</w:t>
            </w:r>
            <w:r w:rsidRPr="009D3BA1">
              <w:rPr>
                <w:b/>
                <w:sz w:val="20"/>
                <w:szCs w:val="20"/>
              </w:rPr>
              <w:t xml:space="preserve">инимальное предложение </w:t>
            </w:r>
            <w:r w:rsidRPr="009D3BA1">
              <w:rPr>
                <w:b/>
                <w:sz w:val="20"/>
                <w:szCs w:val="20"/>
              </w:rPr>
              <w:t>о цене контракта, сделанное участником аукциона: 2 011 068,77 руб.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3BA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436C" w:rsidRPr="009D3BA1" w:rsidRDefault="009D3BA1" w:rsidP="009D3BA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</w:t>
            </w:r>
            <w:r>
              <w:rPr>
                <w:sz w:val="20"/>
                <w:szCs w:val="20"/>
              </w:rPr>
              <w:t>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436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EA-34384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</w:t>
            </w:r>
            <w:r>
              <w:rPr>
                <w:sz w:val="20"/>
                <w:szCs w:val="20"/>
              </w:rPr>
              <w:t>ИЧЕННОЙ ОТВЕТСТВЕННОСТЬЮ "ОТП" / 7814698683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2 022 379,00 руб.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3BA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9D3BA1">
              <w:rPr>
                <w:sz w:val="20"/>
                <w:szCs w:val="20"/>
              </w:rPr>
              <w:t>не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436C" w:rsidRPr="009D3BA1" w:rsidRDefault="009D3BA1" w:rsidP="009D3BA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436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</w:t>
            </w:r>
            <w:r>
              <w:rPr>
                <w:sz w:val="20"/>
                <w:szCs w:val="20"/>
              </w:rPr>
              <w:t>р заявки: EA-34456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"РИАЛ СТФ" / 7839006126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2 228 088,00 руб.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3BA1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9D3BA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75436C" w:rsidRDefault="009D3BA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436C" w:rsidRPr="009D3BA1" w:rsidRDefault="009D3BA1" w:rsidP="009D3BA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75436C" w:rsidRPr="009D3BA1" w:rsidRDefault="0075436C">
      <w:pPr>
        <w:rPr>
          <w:rFonts w:eastAsia="Times New Roman"/>
          <w:sz w:val="20"/>
          <w:szCs w:val="20"/>
        </w:rPr>
      </w:pPr>
    </w:p>
    <w:p w:rsidR="009D3BA1" w:rsidRPr="009D3BA1" w:rsidRDefault="009D3BA1">
      <w:pPr>
        <w:rPr>
          <w:rFonts w:eastAsia="Times New Roman"/>
          <w:b/>
          <w:sz w:val="20"/>
          <w:szCs w:val="20"/>
        </w:rPr>
      </w:pPr>
      <w:r w:rsidRPr="009D3BA1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  <w:bookmarkStart w:id="0" w:name="_GoBack"/>
      <w:bookmarkEnd w:id="0"/>
    </w:p>
    <w:p w:rsidR="0075436C" w:rsidRPr="009D3BA1" w:rsidRDefault="009D3BA1">
      <w:pPr>
        <w:rPr>
          <w:rFonts w:eastAsia="Times New Roman"/>
          <w:b/>
          <w:sz w:val="20"/>
          <w:szCs w:val="20"/>
        </w:rPr>
      </w:pPr>
      <w:r w:rsidRPr="009D3BA1">
        <w:rPr>
          <w:rFonts w:eastAsia="Times New Roman"/>
          <w:b/>
          <w:sz w:val="20"/>
          <w:szCs w:val="20"/>
        </w:rPr>
        <w:t>ОБЩЕСТВО С ОГРАНИЧЕННОЙ ОТВЕТСТВЕННОСТЬЮ "ПРОЦЕССОРГРУПП"</w:t>
      </w:r>
    </w:p>
    <w:p w:rsidR="009D3BA1" w:rsidRDefault="009D3BA1"/>
    <w:p w:rsidR="0075436C" w:rsidRDefault="009D3BA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436C" w:rsidRDefault="0075436C">
      <w:pPr>
        <w:rPr>
          <w:rFonts w:eastAsia="Times New Roman"/>
          <w:sz w:val="20"/>
          <w:szCs w:val="20"/>
        </w:rPr>
      </w:pPr>
    </w:p>
    <w:p w:rsidR="0075436C" w:rsidRDefault="009D3B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436C" w:rsidRDefault="0075436C">
      <w:pPr>
        <w:rPr>
          <w:rFonts w:eastAsia="Times New Roman"/>
          <w:sz w:val="20"/>
          <w:szCs w:val="20"/>
        </w:rPr>
      </w:pPr>
    </w:p>
    <w:p w:rsidR="0075436C" w:rsidRDefault="009D3BA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436C" w:rsidRDefault="0075436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5436C">
        <w:tc>
          <w:tcPr>
            <w:tcW w:w="3307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436C" w:rsidRDefault="007543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5436C">
        <w:tc>
          <w:tcPr>
            <w:tcW w:w="3307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436C" w:rsidRDefault="007543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436C">
        <w:tc>
          <w:tcPr>
            <w:tcW w:w="3307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436C" w:rsidRDefault="007543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436C" w:rsidRDefault="009D3BA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D3BA1"/>
    <w:sectPr w:rsidR="00000000" w:rsidSect="009D3BA1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3BA1">
      <w:r>
        <w:separator/>
      </w:r>
    </w:p>
  </w:endnote>
  <w:endnote w:type="continuationSeparator" w:id="0">
    <w:p w:rsidR="00000000" w:rsidRDefault="009D3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36C" w:rsidRDefault="0075436C">
    <w:pPr>
      <w:jc w:val="both"/>
      <w:rPr>
        <w:sz w:val="18"/>
        <w:szCs w:val="18"/>
        <w:vertAlign w:val="superscript"/>
      </w:rPr>
    </w:pPr>
  </w:p>
  <w:p w:rsidR="0075436C" w:rsidRDefault="0075436C">
    <w:pPr>
      <w:pStyle w:val="afc"/>
    </w:pPr>
  </w:p>
  <w:p w:rsidR="0075436C" w:rsidRDefault="0075436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36C" w:rsidRDefault="0075436C"/>
  </w:footnote>
  <w:footnote w:type="continuationSeparator" w:id="0">
    <w:p w:rsidR="0075436C" w:rsidRDefault="009D3BA1">
      <w:r>
        <w:continuationSeparator/>
      </w:r>
    </w:p>
  </w:footnote>
  <w:footnote w:id="1">
    <w:p w:rsidR="0075436C" w:rsidRDefault="009D3BA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36C"/>
    <w:rsid w:val="0075436C"/>
    <w:rsid w:val="009D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7+FMgPfvTKjjOy+e6IhiaKHH/jRZDljpB0bDt7aAS50=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R19NzPNUs6qlakf37utjKsWOFyfHuT6t16fhjFVJukY=</DigestValue>
    </Reference>
  </SignedInfo>
  <SignatureValue>0/5XAsySiIjpEMGPaddtEf8Vwt9MUHBSvD3ip34G6pkW6YSkImz1dxDicLWx9pQc
gqyKE5OiyeH2xmhGvZ8YFw==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swM2gyvNfiiS62camyEyY2ZHxow=</DigestValue>
      </Reference>
      <Reference URI="/word/endnotes.xml?ContentType=application/vnd.openxmlformats-officedocument.wordprocessingml.endnotes+xml">
        <DigestMethod Algorithm="http://www.w3.org/2000/09/xmldsig#sha1"/>
        <DigestValue>e0AW2ddy71W9wLGosxllzrduSxc=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5gdvU+oyk6DWJX2uOM51Bx908+8=</DigestValue>
      </Reference>
      <Reference URI="/word/footnotes.xml?ContentType=application/vnd.openxmlformats-officedocument.wordprocessingml.footnotes+xml">
        <DigestMethod Algorithm="http://www.w3.org/2000/09/xmldsig#sha1"/>
        <DigestValue>8ayur/emhnxD8VxuAGTH4oMRHO0=</DigestValue>
      </Reference>
      <Reference URI="/word/settings.xml?ContentType=application/vnd.openxmlformats-officedocument.wordprocessingml.settings+xml">
        <DigestMethod Algorithm="http://www.w3.org/2000/09/xmldsig#sha1"/>
        <DigestValue>jbn0qGeArnIVuSsKxxWAzEeqVaU=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2019-11-22T09:54:32Z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r0zHvvNGEAoCIaAAzVVArAupbmb3VAPT2cLA8x9HOis=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vaqJNmRqBKn/sBlG5n18dp13q1riODz5gC6fQJWWDd8=</DigestValue>
    </Reference>
  </SignedInfo>
  <SignatureValue>zcF7VZXOQSfLreDE6qWz55VT2pNNcWl6SSb4aY0Canqiich0wR1xUpVyAxG6MRNw
eb0XfWB8fyPuXDIqIFsNPg==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swM2gyvNfiiS62camyEyY2ZHxow=</DigestValue>
      </Reference>
      <Reference URI="/word/endnotes.xml?ContentType=application/vnd.openxmlformats-officedocument.wordprocessingml.endnotes+xml">
        <DigestMethod Algorithm="http://www.w3.org/2000/09/xmldsig#sha1"/>
        <DigestValue>e0AW2ddy71W9wLGosxllzrduSxc=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5gdvU+oyk6DWJX2uOM51Bx908+8=</DigestValue>
      </Reference>
      <Reference URI="/word/footnotes.xml?ContentType=application/vnd.openxmlformats-officedocument.wordprocessingml.footnotes+xml">
        <DigestMethod Algorithm="http://www.w3.org/2000/09/xmldsig#sha1"/>
        <DigestValue>8ayur/emhnxD8VxuAGTH4oMRHO0=</DigestValue>
      </Reference>
      <Reference URI="/word/settings.xml?ContentType=application/vnd.openxmlformats-officedocument.wordprocessingml.settings+xml">
        <DigestMethod Algorithm="http://www.w3.org/2000/09/xmldsig#sha1"/>
        <DigestValue>jbn0qGeArnIVuSsKxxWAzEeqVaU=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2019-11-22T09:54:37Z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j84HhXrjWoB1FwQ7eex1ByuDrxjcU+Fu4bq4pRHUPFk=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xnXSmF5Tt/KmxMGBXCKXilGK3FU45PCUrSYJxiqWHao=</DigestValue>
    </Reference>
  </SignedInfo>
  <SignatureValue>D2ED+v7VkAq72rl/KWaidT4/Zn4r4By+0TguXPSrMmAUlghXpzYJJH+N3Ni6Qah8
XS7p4KA8m6JtEdcEa6TzbA==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swM2gyvNfiiS62camyEyY2ZHxow=</DigestValue>
      </Reference>
      <Reference URI="/word/endnotes.xml?ContentType=application/vnd.openxmlformats-officedocument.wordprocessingml.endnotes+xml">
        <DigestMethod Algorithm="http://www.w3.org/2000/09/xmldsig#sha1"/>
        <DigestValue>e0AW2ddy71W9wLGosxllzrduSxc=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5gdvU+oyk6DWJX2uOM51Bx908+8=</DigestValue>
      </Reference>
      <Reference URI="/word/footnotes.xml?ContentType=application/vnd.openxmlformats-officedocument.wordprocessingml.footnotes+xml">
        <DigestMethod Algorithm="http://www.w3.org/2000/09/xmldsig#sha1"/>
        <DigestValue>8ayur/emhnxD8VxuAGTH4oMRHO0=</DigestValue>
      </Reference>
      <Reference URI="/word/settings.xml?ContentType=application/vnd.openxmlformats-officedocument.wordprocessingml.settings+xml">
        <DigestMethod Algorithm="http://www.w3.org/2000/09/xmldsig#sha1"/>
        <DigestValue>jbn0qGeArnIVuSsKxxWAzEeqVaU=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2019-11-22T09:55:05Z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4859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2019-11-22T09:54:00Z</cp:lastPrinted>
  <dcterms:created xsi:type="dcterms:W3CDTF">2019-11-22T09:54:00Z</dcterms:created>
  <dcterms:modified xsi:type="dcterms:W3CDTF">2019-11-22T09:54:00Z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