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1BC" w:rsidRDefault="004D76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271BC" w:rsidRDefault="004D76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стоматологических материалов (Мембрана, </w:t>
      </w:r>
      <w:proofErr w:type="spellStart"/>
      <w:r>
        <w:rPr>
          <w:rFonts w:eastAsia="Times New Roman"/>
          <w:b/>
          <w:bCs/>
          <w:sz w:val="20"/>
          <w:szCs w:val="20"/>
        </w:rPr>
        <w:t>Био-Осс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Клокс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6271BC" w:rsidRPr="0067228F" w:rsidRDefault="004D768D">
      <w:pPr>
        <w:ind w:firstLine="567"/>
        <w:jc w:val="center"/>
        <w:rPr>
          <w:rFonts w:eastAsia="Times New Roman"/>
          <w:b/>
          <w:bCs/>
        </w:rPr>
      </w:pPr>
      <w:r w:rsidRPr="006722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228F">
        <w:rPr>
          <w:rFonts w:eastAsia="Times New Roman"/>
          <w:b/>
          <w:bCs/>
          <w:sz w:val="20"/>
          <w:szCs w:val="20"/>
        </w:rPr>
        <w:t xml:space="preserve"> 0301300323019000142) </w:t>
      </w:r>
    </w:p>
    <w:p w:rsidR="006271BC" w:rsidRPr="0067228F" w:rsidRDefault="006271BC">
      <w:pPr>
        <w:ind w:firstLine="567"/>
        <w:jc w:val="center"/>
        <w:rPr>
          <w:sz w:val="20"/>
          <w:szCs w:val="20"/>
        </w:rPr>
      </w:pPr>
    </w:p>
    <w:p w:rsidR="006271BC" w:rsidRPr="0067228F" w:rsidRDefault="004D768D">
      <w:pPr>
        <w:ind w:firstLine="567"/>
        <w:jc w:val="right"/>
      </w:pPr>
      <w:r w:rsidRPr="0067228F">
        <w:rPr>
          <w:rFonts w:eastAsia="Times New Roman"/>
          <w:sz w:val="20"/>
          <w:szCs w:val="20"/>
        </w:rPr>
        <w:t>27.11.19 14:40:53 (</w:t>
      </w:r>
      <w:r>
        <w:rPr>
          <w:rFonts w:eastAsia="Times New Roman"/>
          <w:sz w:val="20"/>
          <w:szCs w:val="20"/>
          <w:lang w:val="en-US"/>
        </w:rPr>
        <w:t>MSK</w:t>
      </w:r>
      <w:r w:rsidRPr="0067228F">
        <w:rPr>
          <w:rFonts w:eastAsia="Times New Roman"/>
          <w:sz w:val="20"/>
          <w:szCs w:val="20"/>
        </w:rPr>
        <w:t>+02:00)</w:t>
      </w:r>
    </w:p>
    <w:p w:rsidR="006271BC" w:rsidRPr="0067228F" w:rsidRDefault="006271BC">
      <w:pPr>
        <w:ind w:firstLine="567"/>
        <w:rPr>
          <w:rFonts w:eastAsia="Times New Roman"/>
          <w:sz w:val="20"/>
          <w:szCs w:val="20"/>
        </w:rPr>
      </w:pPr>
    </w:p>
    <w:p w:rsidR="006271BC" w:rsidRDefault="004D768D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</w:t>
      </w:r>
      <w:r>
        <w:rPr>
          <w:rFonts w:eastAsia="Times New Roman"/>
          <w:sz w:val="20"/>
          <w:szCs w:val="20"/>
        </w:rPr>
        <w:t>г, ПРОСПЕКТ ОКТЯБРЯ, 105/3, -------------</w:t>
      </w:r>
    </w:p>
    <w:p w:rsidR="006271BC" w:rsidRDefault="006271BC">
      <w:pPr>
        <w:rPr>
          <w:rFonts w:eastAsia="Times New Roman"/>
          <w:sz w:val="20"/>
          <w:szCs w:val="20"/>
        </w:rPr>
      </w:pPr>
    </w:p>
    <w:p w:rsidR="006271BC" w:rsidRPr="0067228F" w:rsidRDefault="004D768D">
      <w:r>
        <w:rPr>
          <w:rFonts w:eastAsia="Times New Roman"/>
          <w:sz w:val="20"/>
          <w:szCs w:val="20"/>
        </w:rPr>
        <w:t>Организатор</w:t>
      </w:r>
      <w:r w:rsidRPr="006722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228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6271BC" w:rsidRPr="0067228F" w:rsidRDefault="006271BC">
      <w:pPr>
        <w:rPr>
          <w:rFonts w:eastAsia="Times New Roman"/>
          <w:sz w:val="20"/>
          <w:szCs w:val="20"/>
        </w:rPr>
      </w:pPr>
    </w:p>
    <w:p w:rsidR="006271BC" w:rsidRDefault="004D768D">
      <w:r>
        <w:rPr>
          <w:rFonts w:eastAsia="Times New Roman"/>
          <w:sz w:val="20"/>
          <w:szCs w:val="20"/>
        </w:rPr>
        <w:t>Заказчик</w:t>
      </w:r>
      <w:r w:rsidRPr="0067228F">
        <w:rPr>
          <w:rFonts w:eastAsia="Times New Roman"/>
          <w:sz w:val="20"/>
          <w:szCs w:val="20"/>
        </w:rPr>
        <w:t>: ГОСУДАРСТВЕННОЕ БЮДЖЕТНОЕ УЧРЕЖДЕНИЕ ЗДРАВООХРАНЕНИЯ РЕСПУ</w:t>
      </w:r>
      <w:r w:rsidRPr="0067228F">
        <w:rPr>
          <w:rFonts w:eastAsia="Times New Roman"/>
          <w:sz w:val="20"/>
          <w:szCs w:val="20"/>
        </w:rPr>
        <w:t>БЛИКИ БАШКОРТОСТАН СТОМАТОЛОГИЧЕСКАЯ ПОЛИКЛИНИКА № 2 ГОРОДА УФА</w:t>
      </w:r>
    </w:p>
    <w:p w:rsidR="006271BC" w:rsidRPr="0067228F" w:rsidRDefault="006271BC">
      <w:pPr>
        <w:rPr>
          <w:rFonts w:eastAsia="Times New Roman"/>
          <w:sz w:val="20"/>
          <w:szCs w:val="20"/>
        </w:rPr>
      </w:pPr>
    </w:p>
    <w:p w:rsidR="006271BC" w:rsidRDefault="004D76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стоматологических материалов (Мембрана, </w:t>
      </w:r>
      <w:proofErr w:type="spellStart"/>
      <w:r>
        <w:rPr>
          <w:rFonts w:eastAsia="Times New Roman"/>
          <w:sz w:val="20"/>
          <w:szCs w:val="20"/>
        </w:rPr>
        <w:t>Био-Осс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Клокс</w:t>
      </w:r>
      <w:proofErr w:type="spellEnd"/>
      <w:r>
        <w:rPr>
          <w:rFonts w:eastAsia="Times New Roman"/>
          <w:sz w:val="20"/>
          <w:szCs w:val="20"/>
        </w:rPr>
        <w:t>)</w:t>
      </w:r>
    </w:p>
    <w:p w:rsidR="006271BC" w:rsidRDefault="006271BC">
      <w:pPr>
        <w:rPr>
          <w:rFonts w:eastAsia="Times New Roman"/>
          <w:sz w:val="20"/>
          <w:szCs w:val="20"/>
        </w:rPr>
      </w:pPr>
    </w:p>
    <w:p w:rsidR="006271BC" w:rsidRDefault="004D76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193027701340102770100101641730000000</w:t>
      </w:r>
    </w:p>
    <w:p w:rsidR="006271BC" w:rsidRDefault="006271BC"/>
    <w:p w:rsidR="006271BC" w:rsidRDefault="004D768D"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контракта, руб.: 1 894 083,73 руб.</w:t>
      </w:r>
    </w:p>
    <w:p w:rsidR="006271BC" w:rsidRPr="0067228F" w:rsidRDefault="006271BC">
      <w:pPr>
        <w:rPr>
          <w:rFonts w:eastAsia="Times New Roman"/>
          <w:sz w:val="20"/>
          <w:szCs w:val="20"/>
        </w:rPr>
      </w:pPr>
    </w:p>
    <w:p w:rsidR="006271BC" w:rsidRPr="0067228F" w:rsidRDefault="004D768D">
      <w:r>
        <w:rPr>
          <w:rFonts w:eastAsia="Times New Roman"/>
          <w:sz w:val="20"/>
          <w:szCs w:val="20"/>
        </w:rPr>
        <w:t>Снижение</w:t>
      </w:r>
      <w:r w:rsidRPr="006722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228F">
        <w:rPr>
          <w:rFonts w:eastAsia="Times New Roman"/>
          <w:sz w:val="20"/>
          <w:szCs w:val="20"/>
        </w:rPr>
        <w:t>, %: 27.50</w:t>
      </w:r>
    </w:p>
    <w:p w:rsidR="006271BC" w:rsidRPr="0067228F" w:rsidRDefault="006271BC">
      <w:pPr>
        <w:rPr>
          <w:rFonts w:eastAsia="Times New Roman"/>
          <w:sz w:val="20"/>
          <w:szCs w:val="20"/>
        </w:rPr>
      </w:pPr>
    </w:p>
    <w:p w:rsidR="006271BC" w:rsidRDefault="004D76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71BC">
        <w:tc>
          <w:tcPr>
            <w:tcW w:w="4960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271BC">
        <w:tc>
          <w:tcPr>
            <w:tcW w:w="4960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271BC">
        <w:tc>
          <w:tcPr>
            <w:tcW w:w="4960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271BC">
        <w:tc>
          <w:tcPr>
            <w:tcW w:w="4960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271BC">
        <w:tc>
          <w:tcPr>
            <w:tcW w:w="4960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271BC" w:rsidRDefault="006271BC">
      <w:pPr>
        <w:rPr>
          <w:rFonts w:eastAsia="Times New Roman"/>
          <w:sz w:val="20"/>
          <w:szCs w:val="20"/>
        </w:rPr>
      </w:pPr>
    </w:p>
    <w:p w:rsidR="006271BC" w:rsidRDefault="004D76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71BC">
        <w:tc>
          <w:tcPr>
            <w:tcW w:w="4960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271BC">
        <w:tc>
          <w:tcPr>
            <w:tcW w:w="4960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271BC">
        <w:tc>
          <w:tcPr>
            <w:tcW w:w="4960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271BC">
        <w:tc>
          <w:tcPr>
            <w:tcW w:w="4960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271BC" w:rsidRDefault="006271BC">
      <w:pPr>
        <w:rPr>
          <w:rFonts w:eastAsia="Times New Roman"/>
          <w:sz w:val="20"/>
          <w:szCs w:val="20"/>
        </w:rPr>
      </w:pPr>
    </w:p>
    <w:p w:rsidR="006271BC" w:rsidRDefault="004D76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71BC" w:rsidRDefault="006271BC">
      <w:pPr>
        <w:rPr>
          <w:rFonts w:eastAsia="Times New Roman"/>
          <w:sz w:val="20"/>
          <w:szCs w:val="20"/>
        </w:rPr>
      </w:pPr>
    </w:p>
    <w:p w:rsidR="006271BC" w:rsidRDefault="004D76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</w:t>
      </w:r>
      <w:r>
        <w:rPr>
          <w:rFonts w:eastAsia="Times New Roman"/>
          <w:sz w:val="20"/>
          <w:szCs w:val="20"/>
        </w:rPr>
        <w:t>ронные документы этих участников, предусмотренные частью 11 статьи 24.1 Федерального закона №44-ФЗ.</w:t>
      </w:r>
    </w:p>
    <w:p w:rsidR="006271BC" w:rsidRDefault="006271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6271B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271BC" w:rsidRDefault="004D76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271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271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EA-35070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Pr="0067228F" w:rsidRDefault="004D768D">
            <w:pPr>
              <w:rPr>
                <w:sz w:val="20"/>
                <w:szCs w:val="20"/>
              </w:rPr>
            </w:pPr>
            <w:r w:rsidRPr="0067228F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1 373 210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271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Pr="0067228F" w:rsidRDefault="004D768D">
            <w:pPr>
              <w:rPr>
                <w:sz w:val="20"/>
                <w:szCs w:val="20"/>
              </w:rPr>
            </w:pPr>
            <w:r w:rsidRPr="0067228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1 382 681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271BC" w:rsidRDefault="006271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6271BC">
        <w:tc>
          <w:tcPr>
            <w:tcW w:w="9977" w:type="dxa"/>
            <w:gridSpan w:val="5"/>
            <w:shd w:val="clear" w:color="auto" w:fill="auto"/>
          </w:tcPr>
          <w:p w:rsidR="006271BC" w:rsidRDefault="004D768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271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271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Pr="0067228F" w:rsidRDefault="004D768D">
            <w:pPr>
              <w:rPr>
                <w:sz w:val="20"/>
                <w:szCs w:val="20"/>
              </w:rPr>
            </w:pPr>
            <w:r w:rsidRPr="0067228F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1 373 210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1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Pr="0067228F" w:rsidRDefault="004D768D">
            <w:pPr>
              <w:rPr>
                <w:sz w:val="20"/>
                <w:szCs w:val="20"/>
              </w:rPr>
            </w:pPr>
            <w:r w:rsidRPr="0067228F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1 373 210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6271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Pr="0067228F" w:rsidRDefault="004D768D">
            <w:pPr>
              <w:rPr>
                <w:sz w:val="20"/>
                <w:szCs w:val="20"/>
              </w:rPr>
            </w:pPr>
            <w:r w:rsidRPr="0067228F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1 373 210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1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Pr="0067228F" w:rsidRDefault="004D768D">
            <w:pPr>
              <w:rPr>
                <w:sz w:val="20"/>
                <w:szCs w:val="20"/>
              </w:rPr>
            </w:pPr>
            <w:r w:rsidRPr="0067228F">
              <w:rPr>
                <w:sz w:val="20"/>
                <w:szCs w:val="20"/>
              </w:rPr>
              <w:t>ОБЩЕСТВО С ОГРАНИЧЕННОЙ ОТВЕТСТВЕННОСТЬЮ "ТРЕНДФАРМ" / 1660240931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1 373 210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1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Pr="0067228F" w:rsidRDefault="004D768D">
            <w:pPr>
              <w:rPr>
                <w:sz w:val="20"/>
                <w:szCs w:val="20"/>
              </w:rPr>
            </w:pPr>
            <w:r w:rsidRPr="0067228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1 382 681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1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Pr="0067228F" w:rsidRDefault="004D768D">
            <w:pPr>
              <w:rPr>
                <w:sz w:val="20"/>
                <w:szCs w:val="20"/>
              </w:rPr>
            </w:pPr>
            <w:r w:rsidRPr="0067228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1 382 681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1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Pr="0067228F" w:rsidRDefault="004D768D">
            <w:pPr>
              <w:rPr>
                <w:sz w:val="20"/>
                <w:szCs w:val="20"/>
              </w:rPr>
            </w:pPr>
            <w:r w:rsidRPr="0067228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1 382 681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1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Pr="0067228F" w:rsidRDefault="004D768D">
            <w:pPr>
              <w:rPr>
                <w:sz w:val="20"/>
                <w:szCs w:val="20"/>
              </w:rPr>
            </w:pPr>
            <w:r w:rsidRPr="0067228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1 382</w:t>
            </w:r>
            <w:r>
              <w:rPr>
                <w:sz w:val="20"/>
                <w:szCs w:val="20"/>
                <w:lang w:val="en-US"/>
              </w:rPr>
              <w:t xml:space="preserve"> 681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6271BC" w:rsidRDefault="004D76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71BC" w:rsidRDefault="006271BC">
      <w:pPr>
        <w:jc w:val="both"/>
        <w:rPr>
          <w:rFonts w:eastAsia="Times New Roman"/>
          <w:sz w:val="20"/>
          <w:szCs w:val="20"/>
          <w:lang w:val="en-US"/>
        </w:rPr>
      </w:pPr>
    </w:p>
    <w:p w:rsidR="006271BC" w:rsidRDefault="004D768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"ТРЕНДФАРМ", предложивший цену контракта 1 373 210,63 руб. руб.</w:t>
      </w:r>
    </w:p>
    <w:p w:rsidR="006271BC" w:rsidRDefault="006271BC">
      <w:pPr>
        <w:jc w:val="both"/>
        <w:rPr>
          <w:rFonts w:eastAsia="Times New Roman"/>
          <w:sz w:val="20"/>
          <w:szCs w:val="20"/>
        </w:rPr>
      </w:pPr>
    </w:p>
    <w:p w:rsidR="006271BC" w:rsidRDefault="004D768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 xml:space="preserve">иципальных нужд» контракт заключается с участником ОБЩЕСТВО С ОГРАНИЧЕННОЙ ОТВЕТСТВЕННОСТЬЮ "ТРЕНДФАРМ", который предложил наиболее </w:t>
      </w:r>
      <w:r>
        <w:rPr>
          <w:rFonts w:eastAsia="Times New Roman"/>
          <w:sz w:val="20"/>
          <w:szCs w:val="20"/>
        </w:rPr>
        <w:lastRenderedPageBreak/>
        <w:t>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</w:t>
      </w:r>
      <w:r>
        <w:rPr>
          <w:rFonts w:eastAsia="Times New Roman"/>
          <w:sz w:val="20"/>
          <w:szCs w:val="20"/>
        </w:rPr>
        <w:t>цией об электронном аукционе.</w:t>
      </w:r>
    </w:p>
    <w:p w:rsidR="006271BC" w:rsidRPr="0067228F" w:rsidRDefault="006271BC">
      <w:pPr>
        <w:jc w:val="both"/>
        <w:rPr>
          <w:rFonts w:eastAsia="Times New Roman"/>
          <w:sz w:val="20"/>
          <w:szCs w:val="20"/>
        </w:rPr>
      </w:pPr>
    </w:p>
    <w:p w:rsidR="006271BC" w:rsidRDefault="004D768D">
      <w:pPr>
        <w:jc w:val="both"/>
      </w:pPr>
      <w:r w:rsidRPr="0067228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нужд».</w:t>
      </w:r>
    </w:p>
    <w:p w:rsidR="006271BC" w:rsidRPr="0067228F" w:rsidRDefault="006271BC">
      <w:pPr>
        <w:jc w:val="both"/>
        <w:rPr>
          <w:rFonts w:eastAsia="Times New Roman"/>
          <w:sz w:val="20"/>
          <w:szCs w:val="20"/>
        </w:rPr>
      </w:pPr>
    </w:p>
    <w:p w:rsidR="006271BC" w:rsidRDefault="006271BC">
      <w:pPr>
        <w:rPr>
          <w:rFonts w:eastAsia="Times New Roman"/>
          <w:sz w:val="20"/>
          <w:szCs w:val="20"/>
        </w:rPr>
      </w:pPr>
    </w:p>
    <w:p w:rsidR="0067228F" w:rsidRDefault="0067228F" w:rsidP="006722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67228F" w:rsidRDefault="0067228F" w:rsidP="0067228F">
      <w:pPr>
        <w:rPr>
          <w:rFonts w:eastAsia="Times New Roman"/>
          <w:sz w:val="20"/>
          <w:szCs w:val="20"/>
        </w:rPr>
      </w:pPr>
    </w:p>
    <w:p w:rsidR="0067228F" w:rsidRDefault="0067228F" w:rsidP="0067228F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67228F" w:rsidRDefault="0067228F" w:rsidP="006722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67228F" w:rsidRDefault="0067228F" w:rsidP="0067228F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    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</w:p>
    <w:p w:rsidR="0067228F" w:rsidRDefault="0067228F">
      <w:pPr>
        <w:rPr>
          <w:rFonts w:eastAsia="Times New Roman"/>
          <w:sz w:val="20"/>
          <w:szCs w:val="20"/>
        </w:rPr>
      </w:pPr>
    </w:p>
    <w:p w:rsidR="0067228F" w:rsidRDefault="0067228F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271BC">
        <w:tc>
          <w:tcPr>
            <w:tcW w:w="3307" w:type="dxa"/>
            <w:shd w:val="clear" w:color="auto" w:fill="auto"/>
            <w:vAlign w:val="bottom"/>
          </w:tcPr>
          <w:p w:rsidR="006271BC" w:rsidRDefault="004D7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71BC" w:rsidRDefault="006271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71BC" w:rsidRDefault="004D7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271BC">
        <w:tc>
          <w:tcPr>
            <w:tcW w:w="3307" w:type="dxa"/>
            <w:shd w:val="clear" w:color="auto" w:fill="auto"/>
            <w:vAlign w:val="bottom"/>
          </w:tcPr>
          <w:p w:rsidR="006271BC" w:rsidRDefault="004D7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71BC" w:rsidRDefault="006271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71BC" w:rsidRDefault="004D7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271BC">
        <w:tc>
          <w:tcPr>
            <w:tcW w:w="3307" w:type="dxa"/>
            <w:shd w:val="clear" w:color="auto" w:fill="auto"/>
            <w:vAlign w:val="bottom"/>
          </w:tcPr>
          <w:p w:rsidR="006271BC" w:rsidRDefault="004D7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71BC" w:rsidRDefault="006271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71BC" w:rsidRDefault="004D7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271BC">
        <w:tc>
          <w:tcPr>
            <w:tcW w:w="3307" w:type="dxa"/>
            <w:shd w:val="clear" w:color="auto" w:fill="auto"/>
            <w:vAlign w:val="bottom"/>
          </w:tcPr>
          <w:p w:rsidR="006271BC" w:rsidRDefault="004D76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71BC" w:rsidRDefault="006271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71BC" w:rsidRDefault="004D76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4D768D" w:rsidRDefault="004D768D"/>
    <w:sectPr w:rsidR="004D768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altName w:val=" 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1BC"/>
    <w:rsid w:val="004D768D"/>
    <w:rsid w:val="006271BC"/>
    <w:rsid w:val="0067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2019-11-27T09:45:00Z</cp:lastPrinted>
  <dcterms:created xsi:type="dcterms:W3CDTF">2019-11-27T09:46:00Z</dcterms:created>
  <dcterms:modified xsi:type="dcterms:W3CDTF">2019-11-27T09:46:00Z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