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407" w:rsidRDefault="00B172C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80407" w:rsidRPr="00C22247" w:rsidRDefault="00B172C9">
      <w:pPr>
        <w:ind w:firstLine="567"/>
        <w:jc w:val="center"/>
      </w:pPr>
      <w:r w:rsidRPr="00C22247">
        <w:rPr>
          <w:rFonts w:eastAsia="Times New Roman"/>
          <w:b/>
          <w:bCs/>
          <w:sz w:val="20"/>
          <w:szCs w:val="20"/>
        </w:rPr>
        <w:t>"бумага "</w:t>
      </w:r>
    </w:p>
    <w:p w:rsidR="00C80407" w:rsidRPr="00C22247" w:rsidRDefault="00B172C9">
      <w:pPr>
        <w:ind w:firstLine="567"/>
        <w:jc w:val="center"/>
        <w:rPr>
          <w:rFonts w:eastAsia="Times New Roman"/>
          <w:b/>
          <w:bCs/>
        </w:rPr>
      </w:pPr>
      <w:r w:rsidRPr="00C222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2247">
        <w:rPr>
          <w:rFonts w:eastAsia="Times New Roman"/>
          <w:b/>
          <w:bCs/>
          <w:sz w:val="20"/>
          <w:szCs w:val="20"/>
        </w:rPr>
        <w:t xml:space="preserve"> 0118100001119000041) </w:t>
      </w:r>
    </w:p>
    <w:p w:rsidR="00C80407" w:rsidRPr="00C22247" w:rsidRDefault="00C80407">
      <w:pPr>
        <w:ind w:firstLine="567"/>
        <w:jc w:val="center"/>
        <w:rPr>
          <w:sz w:val="20"/>
          <w:szCs w:val="20"/>
        </w:rPr>
      </w:pPr>
    </w:p>
    <w:p w:rsidR="00C80407" w:rsidRPr="00C22247" w:rsidRDefault="00B172C9">
      <w:pPr>
        <w:ind w:firstLine="567"/>
        <w:jc w:val="right"/>
      </w:pPr>
      <w:r w:rsidRPr="00C22247">
        <w:rPr>
          <w:rFonts w:eastAsia="Times New Roman"/>
          <w:sz w:val="20"/>
          <w:szCs w:val="20"/>
        </w:rPr>
        <w:t xml:space="preserve">28.11.19 </w:t>
      </w:r>
    </w:p>
    <w:p w:rsidR="00C80407" w:rsidRPr="00C22247" w:rsidRDefault="00C80407">
      <w:pPr>
        <w:ind w:firstLine="567"/>
        <w:rPr>
          <w:rFonts w:eastAsia="Times New Roman"/>
          <w:sz w:val="20"/>
          <w:szCs w:val="20"/>
        </w:rPr>
      </w:pPr>
    </w:p>
    <w:p w:rsidR="00C80407" w:rsidRDefault="00B172C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C80407" w:rsidRDefault="00C80407">
      <w:pPr>
        <w:rPr>
          <w:rFonts w:eastAsia="Times New Roman"/>
          <w:sz w:val="20"/>
          <w:szCs w:val="20"/>
        </w:rPr>
      </w:pPr>
    </w:p>
    <w:p w:rsidR="00C80407" w:rsidRPr="00C22247" w:rsidRDefault="00B172C9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C22247">
        <w:rPr>
          <w:rFonts w:eastAsia="Times New Roman"/>
          <w:sz w:val="20"/>
          <w:szCs w:val="20"/>
        </w:rPr>
        <w:t>: КРАСНОДАРСКИЙ КРАЕВОЙ СУД</w:t>
      </w:r>
    </w:p>
    <w:p w:rsidR="00C80407" w:rsidRPr="00C22247" w:rsidRDefault="00C80407">
      <w:pPr>
        <w:rPr>
          <w:rFonts w:eastAsia="Times New Roman"/>
          <w:sz w:val="20"/>
          <w:szCs w:val="20"/>
        </w:rPr>
      </w:pPr>
    </w:p>
    <w:p w:rsidR="00C80407" w:rsidRDefault="00B172C9">
      <w:r>
        <w:rPr>
          <w:rFonts w:eastAsia="Times New Roman"/>
          <w:sz w:val="20"/>
          <w:szCs w:val="20"/>
        </w:rPr>
        <w:t>Заказчик</w:t>
      </w:r>
      <w:r w:rsidRPr="00C22247">
        <w:rPr>
          <w:rFonts w:eastAsia="Times New Roman"/>
          <w:sz w:val="20"/>
          <w:szCs w:val="20"/>
        </w:rPr>
        <w:t>: КРАСНОДАРСКИЙ КРАЕВОЙ СУД</w:t>
      </w:r>
    </w:p>
    <w:p w:rsidR="00C80407" w:rsidRPr="00C22247" w:rsidRDefault="00C80407">
      <w:pPr>
        <w:rPr>
          <w:rFonts w:eastAsia="Times New Roman"/>
          <w:sz w:val="20"/>
          <w:szCs w:val="20"/>
        </w:rPr>
      </w:pPr>
    </w:p>
    <w:p w:rsidR="00C80407" w:rsidRPr="00C22247" w:rsidRDefault="00B172C9">
      <w:r>
        <w:rPr>
          <w:rFonts w:eastAsia="Times New Roman"/>
          <w:sz w:val="20"/>
          <w:szCs w:val="20"/>
        </w:rPr>
        <w:t>Наименование</w:t>
      </w:r>
      <w:r w:rsidR="00C222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2247">
        <w:rPr>
          <w:rFonts w:eastAsia="Times New Roman"/>
          <w:sz w:val="20"/>
          <w:szCs w:val="20"/>
        </w:rPr>
        <w:t xml:space="preserve">: бумага  </w:t>
      </w:r>
    </w:p>
    <w:p w:rsidR="00C80407" w:rsidRPr="00C22247" w:rsidRDefault="00C80407">
      <w:pPr>
        <w:rPr>
          <w:rFonts w:eastAsia="Times New Roman"/>
          <w:sz w:val="20"/>
          <w:szCs w:val="20"/>
        </w:rPr>
      </w:pPr>
    </w:p>
    <w:p w:rsidR="00C80407" w:rsidRPr="00C22247" w:rsidRDefault="00B172C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191230804164523090100100530471712244</w:t>
      </w:r>
    </w:p>
    <w:p w:rsidR="00C80407" w:rsidRDefault="00C80407"/>
    <w:p w:rsidR="00C80407" w:rsidRDefault="00B172C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</w:t>
      </w:r>
      <w:r>
        <w:rPr>
          <w:rFonts w:eastAsia="Times New Roman"/>
          <w:sz w:val="20"/>
          <w:szCs w:val="20"/>
        </w:rPr>
        <w:t>ракта, руб.: 506 519,20 руб.</w:t>
      </w:r>
    </w:p>
    <w:p w:rsidR="00C80407" w:rsidRDefault="00C80407">
      <w:pPr>
        <w:rPr>
          <w:rFonts w:eastAsia="Times New Roman"/>
          <w:sz w:val="20"/>
          <w:szCs w:val="20"/>
        </w:rPr>
      </w:pPr>
    </w:p>
    <w:p w:rsidR="00C80407" w:rsidRDefault="00B172C9">
      <w:r>
        <w:rPr>
          <w:rFonts w:eastAsia="Times New Roman"/>
          <w:sz w:val="20"/>
          <w:szCs w:val="20"/>
        </w:rPr>
        <w:t>Снижение НМЦК, %: 0.00</w:t>
      </w:r>
    </w:p>
    <w:p w:rsidR="00C80407" w:rsidRDefault="00C80407">
      <w:pPr>
        <w:rPr>
          <w:rFonts w:eastAsia="Times New Roman"/>
          <w:sz w:val="20"/>
          <w:szCs w:val="20"/>
        </w:rPr>
      </w:pPr>
    </w:p>
    <w:p w:rsidR="00C80407" w:rsidRDefault="00B172C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80407">
        <w:tc>
          <w:tcPr>
            <w:tcW w:w="4960" w:type="dxa"/>
            <w:shd w:val="clear" w:color="auto" w:fill="auto"/>
          </w:tcPr>
          <w:p w:rsidR="00C80407" w:rsidRDefault="00B172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0407" w:rsidRDefault="00B172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80407">
        <w:tc>
          <w:tcPr>
            <w:tcW w:w="4960" w:type="dxa"/>
            <w:shd w:val="clear" w:color="auto" w:fill="auto"/>
          </w:tcPr>
          <w:p w:rsidR="00C80407" w:rsidRDefault="00B172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0407" w:rsidRDefault="00B172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80407">
        <w:tc>
          <w:tcPr>
            <w:tcW w:w="4960" w:type="dxa"/>
            <w:shd w:val="clear" w:color="auto" w:fill="auto"/>
          </w:tcPr>
          <w:p w:rsidR="00C80407" w:rsidRDefault="00B172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0407" w:rsidRDefault="00B172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C80407">
        <w:tc>
          <w:tcPr>
            <w:tcW w:w="4960" w:type="dxa"/>
            <w:shd w:val="clear" w:color="auto" w:fill="auto"/>
          </w:tcPr>
          <w:p w:rsidR="00C80407" w:rsidRDefault="00B172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0407" w:rsidRDefault="00B172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C80407" w:rsidRDefault="00C80407">
      <w:pPr>
        <w:rPr>
          <w:rFonts w:eastAsia="Times New Roman"/>
          <w:sz w:val="20"/>
          <w:szCs w:val="20"/>
        </w:rPr>
      </w:pPr>
    </w:p>
    <w:p w:rsidR="00C80407" w:rsidRDefault="00B172C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80407" w:rsidRDefault="00C80407">
      <w:pPr>
        <w:rPr>
          <w:rFonts w:eastAsia="Times New Roman"/>
          <w:sz w:val="20"/>
          <w:szCs w:val="20"/>
        </w:rPr>
      </w:pPr>
    </w:p>
    <w:p w:rsidR="00C80407" w:rsidRDefault="00B172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</w:t>
      </w:r>
      <w:r>
        <w:rPr>
          <w:rFonts w:eastAsia="Times New Roman"/>
          <w:sz w:val="20"/>
          <w:szCs w:val="20"/>
        </w:rPr>
        <w:t>на №44-ФЗ</w:t>
      </w:r>
    </w:p>
    <w:p w:rsidR="00C80407" w:rsidRDefault="00C8040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C8040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80407" w:rsidRDefault="00B172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8040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8040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EA-35484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rPr>
                <w:sz w:val="20"/>
                <w:szCs w:val="20"/>
              </w:rPr>
            </w:pPr>
            <w:r w:rsidRPr="00C22247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Pr="00C22247" w:rsidRDefault="00C22247">
            <w:pPr>
              <w:rPr>
                <w:sz w:val="20"/>
                <w:szCs w:val="20"/>
              </w:rPr>
            </w:pPr>
            <w:r w:rsidRPr="00C22247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C80407" w:rsidRDefault="00C8040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C80407">
        <w:tc>
          <w:tcPr>
            <w:tcW w:w="9921" w:type="dxa"/>
            <w:gridSpan w:val="4"/>
            <w:shd w:val="clear" w:color="auto" w:fill="auto"/>
          </w:tcPr>
          <w:p w:rsidR="00C80407" w:rsidRDefault="00B172C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C8040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8040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EA-35484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rPr>
                <w:sz w:val="20"/>
                <w:szCs w:val="20"/>
              </w:rPr>
            </w:pPr>
            <w:r w:rsidRPr="00C22247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040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EA-35484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rPr>
                <w:sz w:val="20"/>
                <w:szCs w:val="20"/>
              </w:rPr>
            </w:pPr>
            <w:r w:rsidRPr="00C22247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040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EA-35484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rPr>
                <w:sz w:val="20"/>
                <w:szCs w:val="20"/>
              </w:rPr>
            </w:pPr>
            <w:r w:rsidRPr="00C22247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040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EA-35484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rPr>
                <w:sz w:val="20"/>
                <w:szCs w:val="20"/>
              </w:rPr>
            </w:pPr>
            <w:r w:rsidRPr="00C22247">
              <w:rPr>
                <w:sz w:val="20"/>
                <w:szCs w:val="20"/>
              </w:rPr>
              <w:t xml:space="preserve">Общество с ограниченной </w:t>
            </w:r>
            <w:r w:rsidRPr="00C22247">
              <w:rPr>
                <w:sz w:val="20"/>
                <w:szCs w:val="20"/>
              </w:rPr>
              <w:t>ответственностью "ИНТЕГРА" / 7714900049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80407" w:rsidRDefault="00B172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80407" w:rsidRDefault="00C80407">
      <w:pPr>
        <w:jc w:val="both"/>
        <w:rPr>
          <w:sz w:val="20"/>
          <w:szCs w:val="20"/>
          <w:lang w:val="en-US"/>
        </w:rPr>
      </w:pPr>
    </w:p>
    <w:p w:rsidR="00C80407" w:rsidRDefault="00B172C9">
      <w:pPr>
        <w:jc w:val="both"/>
      </w:pPr>
      <w:bookmarkStart w:id="0" w:name="__DdeLink__136_4014115248"/>
      <w:bookmarkEnd w:id="0"/>
      <w:r w:rsidRPr="00C2224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C22247">
        <w:rPr>
          <w:rFonts w:eastAsia="Times New Roman"/>
          <w:sz w:val="20"/>
          <w:szCs w:val="20"/>
        </w:rPr>
        <w:t>ч</w:t>
      </w:r>
      <w:proofErr w:type="gramEnd"/>
      <w:r w:rsidRPr="00C22247">
        <w:rPr>
          <w:rFonts w:eastAsia="Times New Roman"/>
          <w:sz w:val="20"/>
          <w:szCs w:val="20"/>
        </w:rPr>
        <w:t xml:space="preserve">. 1 ст. 71 Федерального закона от 05.04.2013 №44-ФЗ «О </w:t>
      </w:r>
      <w:r w:rsidRPr="00C22247"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</w:t>
      </w:r>
      <w:r>
        <w:rPr>
          <w:rFonts w:eastAsia="Times New Roman"/>
          <w:sz w:val="20"/>
          <w:szCs w:val="20"/>
          <w:lang w:val="en-US"/>
        </w:rPr>
        <w:t>"ИНТЕГРА".</w:t>
      </w:r>
    </w:p>
    <w:p w:rsidR="00C80407" w:rsidRDefault="00C80407">
      <w:pPr>
        <w:jc w:val="both"/>
        <w:rPr>
          <w:sz w:val="20"/>
          <w:szCs w:val="20"/>
        </w:rPr>
      </w:pPr>
    </w:p>
    <w:p w:rsidR="00C80407" w:rsidRDefault="00B172C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связи с тем, что по окончании срока подачи заявок на участие в таком аукционе подана только одна заявка на участие в нем.</w:t>
      </w:r>
    </w:p>
    <w:p w:rsidR="00C80407" w:rsidRDefault="00C80407">
      <w:pPr>
        <w:jc w:val="both"/>
        <w:rPr>
          <w:rFonts w:eastAsia="Times New Roman"/>
          <w:sz w:val="20"/>
          <w:szCs w:val="20"/>
        </w:rPr>
      </w:pPr>
    </w:p>
    <w:p w:rsidR="00C80407" w:rsidRDefault="00B172C9">
      <w:pPr>
        <w:jc w:val="both"/>
      </w:pPr>
      <w:r w:rsidRPr="00C2224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80407" w:rsidRDefault="00C80407">
      <w:pPr>
        <w:jc w:val="both"/>
        <w:rPr>
          <w:rFonts w:eastAsia="Times New Roman"/>
          <w:sz w:val="20"/>
          <w:szCs w:val="20"/>
        </w:rPr>
      </w:pPr>
    </w:p>
    <w:p w:rsidR="00C80407" w:rsidRDefault="00B172C9">
      <w:r>
        <w:rPr>
          <w:rFonts w:eastAsia="Times New Roman"/>
          <w:sz w:val="20"/>
          <w:szCs w:val="20"/>
        </w:rPr>
        <w:t>Подписи</w:t>
      </w:r>
    </w:p>
    <w:p w:rsidR="00C80407" w:rsidRDefault="00C8040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80407">
        <w:tc>
          <w:tcPr>
            <w:tcW w:w="3307" w:type="dxa"/>
            <w:shd w:val="clear" w:color="auto" w:fill="auto"/>
            <w:vAlign w:val="bottom"/>
          </w:tcPr>
          <w:p w:rsidR="00C80407" w:rsidRDefault="00B172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0407" w:rsidRDefault="00C804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0407" w:rsidRDefault="00B172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80407">
        <w:tc>
          <w:tcPr>
            <w:tcW w:w="3307" w:type="dxa"/>
            <w:shd w:val="clear" w:color="auto" w:fill="auto"/>
            <w:vAlign w:val="bottom"/>
          </w:tcPr>
          <w:p w:rsidR="00C80407" w:rsidRDefault="00B172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0407" w:rsidRDefault="00C804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0407" w:rsidRDefault="00B172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80407">
        <w:tc>
          <w:tcPr>
            <w:tcW w:w="3307" w:type="dxa"/>
            <w:shd w:val="clear" w:color="auto" w:fill="auto"/>
            <w:vAlign w:val="bottom"/>
          </w:tcPr>
          <w:p w:rsidR="00C80407" w:rsidRDefault="00B172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0407" w:rsidRDefault="00C804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0407" w:rsidRDefault="00B172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C80407">
        <w:tc>
          <w:tcPr>
            <w:tcW w:w="3307" w:type="dxa"/>
            <w:shd w:val="clear" w:color="auto" w:fill="auto"/>
            <w:vAlign w:val="bottom"/>
          </w:tcPr>
          <w:p w:rsidR="00C80407" w:rsidRDefault="00B172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0407" w:rsidRDefault="00C804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0407" w:rsidRDefault="00B172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B172C9" w:rsidRDefault="00B172C9"/>
    <w:sectPr w:rsidR="00B172C9" w:rsidSect="00C8040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C80407"/>
    <w:rsid w:val="00B172C9"/>
    <w:rsid w:val="00C22247"/>
    <w:rsid w:val="00C80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40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8040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80407"/>
    <w:pPr>
      <w:spacing w:after="140" w:line="288" w:lineRule="auto"/>
    </w:pPr>
  </w:style>
  <w:style w:type="paragraph" w:styleId="a9">
    <w:name w:val="List"/>
    <w:basedOn w:val="a8"/>
    <w:rsid w:val="00C80407"/>
    <w:rPr>
      <w:rFonts w:cs="Noto Sans Devanagari"/>
    </w:rPr>
  </w:style>
  <w:style w:type="paragraph" w:customStyle="1" w:styleId="Caption">
    <w:name w:val="Caption"/>
    <w:basedOn w:val="a"/>
    <w:qFormat/>
    <w:rsid w:val="00C8040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8040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8040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8040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80407"/>
    <w:pPr>
      <w:spacing w:beforeAutospacing="1" w:afterAutospacing="1"/>
    </w:pPr>
  </w:style>
  <w:style w:type="paragraph" w:customStyle="1" w:styleId="th">
    <w:name w:val="th"/>
    <w:basedOn w:val="a"/>
    <w:qFormat/>
    <w:rsid w:val="00C8040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8040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8040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80407"/>
    <w:pPr>
      <w:spacing w:beforeAutospacing="1" w:after="200"/>
    </w:pPr>
  </w:style>
  <w:style w:type="paragraph" w:customStyle="1" w:styleId="usual2">
    <w:name w:val="usual2"/>
    <w:basedOn w:val="a"/>
    <w:qFormat/>
    <w:rsid w:val="00C8040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8040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80407"/>
    <w:pPr>
      <w:spacing w:beforeAutospacing="1" w:afterAutospacing="1"/>
    </w:pPr>
  </w:style>
  <w:style w:type="paragraph" w:customStyle="1" w:styleId="requests">
    <w:name w:val="requests"/>
    <w:basedOn w:val="a"/>
    <w:qFormat/>
    <w:rsid w:val="00C8040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8040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80407"/>
  </w:style>
  <w:style w:type="paragraph" w:customStyle="1" w:styleId="af2">
    <w:name w:val="Заголовок таблицы"/>
    <w:basedOn w:val="af1"/>
    <w:qFormat/>
    <w:rsid w:val="00C80407"/>
  </w:style>
  <w:style w:type="paragraph" w:customStyle="1" w:styleId="DocumentMap">
    <w:name w:val="DocumentMap"/>
    <w:qFormat/>
    <w:rsid w:val="00C8040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441</Words>
  <Characters>2515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99</cp:revision>
  <dcterms:created xsi:type="dcterms:W3CDTF">2018-07-02T14:52:00Z</dcterms:created>
  <dcterms:modified xsi:type="dcterms:W3CDTF">2019-11-28T06:51:00Z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