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907" w:rsidRDefault="002839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839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3907">
        <w:rPr>
          <w:rFonts w:eastAsia="Times New Roman"/>
          <w:b/>
          <w:bCs/>
          <w:sz w:val="20"/>
          <w:szCs w:val="20"/>
        </w:rPr>
        <w:t xml:space="preserve"> 0372200028819000102</w:t>
      </w:r>
      <w:r>
        <w:rPr>
          <w:rFonts w:eastAsia="Times New Roman"/>
          <w:b/>
          <w:bCs/>
          <w:sz w:val="20"/>
          <w:szCs w:val="20"/>
        </w:rPr>
        <w:t>-1</w:t>
      </w:r>
      <w:proofErr w:type="gramEnd"/>
    </w:p>
    <w:p w:rsidR="008B6540" w:rsidRDefault="002839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B6540" w:rsidRPr="00283907" w:rsidRDefault="00283907">
      <w:pPr>
        <w:ind w:firstLine="567"/>
        <w:jc w:val="center"/>
      </w:pPr>
      <w:r w:rsidRPr="00283907">
        <w:rPr>
          <w:rFonts w:eastAsia="Times New Roman"/>
          <w:b/>
          <w:bCs/>
          <w:sz w:val="20"/>
          <w:szCs w:val="20"/>
        </w:rPr>
        <w:t xml:space="preserve">"Поставка лекарственного средства (концентрат комплекса полипептидов, полученных из головного мозга свиньи) для СПб ГБУЗ "Городская поликлиника №39" в 2020 году" </w:t>
      </w:r>
    </w:p>
    <w:p w:rsidR="008B6540" w:rsidRPr="00283907" w:rsidRDefault="00283907">
      <w:pPr>
        <w:ind w:firstLine="567"/>
        <w:jc w:val="center"/>
        <w:rPr>
          <w:rFonts w:eastAsia="Times New Roman"/>
          <w:b/>
          <w:bCs/>
        </w:rPr>
      </w:pPr>
      <w:r w:rsidRPr="002839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3907">
        <w:rPr>
          <w:rFonts w:eastAsia="Times New Roman"/>
          <w:b/>
          <w:bCs/>
          <w:sz w:val="20"/>
          <w:szCs w:val="20"/>
        </w:rPr>
        <w:t xml:space="preserve"> 0372200028819000102) </w:t>
      </w:r>
    </w:p>
    <w:p w:rsidR="008B6540" w:rsidRPr="00283907" w:rsidRDefault="008B6540">
      <w:pPr>
        <w:ind w:firstLine="567"/>
        <w:jc w:val="center"/>
        <w:rPr>
          <w:sz w:val="20"/>
          <w:szCs w:val="20"/>
        </w:rPr>
      </w:pPr>
    </w:p>
    <w:p w:rsidR="008B6540" w:rsidRPr="00283907" w:rsidRDefault="00283907">
      <w:pPr>
        <w:ind w:firstLine="567"/>
        <w:jc w:val="right"/>
      </w:pPr>
      <w:r w:rsidRPr="00283907">
        <w:rPr>
          <w:rFonts w:eastAsia="Times New Roman"/>
          <w:sz w:val="20"/>
          <w:szCs w:val="20"/>
        </w:rPr>
        <w:t>06.12.19 18:33:11 (</w:t>
      </w:r>
      <w:r>
        <w:rPr>
          <w:rFonts w:eastAsia="Times New Roman"/>
          <w:sz w:val="20"/>
          <w:szCs w:val="20"/>
          <w:lang w:val="en-US"/>
        </w:rPr>
        <w:t>MSK</w:t>
      </w:r>
      <w:r w:rsidRPr="00283907">
        <w:rPr>
          <w:rFonts w:eastAsia="Times New Roman"/>
          <w:sz w:val="20"/>
          <w:szCs w:val="20"/>
        </w:rPr>
        <w:t>+00:00)</w:t>
      </w:r>
    </w:p>
    <w:p w:rsidR="008B6540" w:rsidRPr="00283907" w:rsidRDefault="008B6540">
      <w:pPr>
        <w:ind w:firstLine="567"/>
        <w:rPr>
          <w:rFonts w:eastAsia="Times New Roman"/>
          <w:sz w:val="20"/>
          <w:szCs w:val="20"/>
        </w:rPr>
      </w:pPr>
    </w:p>
    <w:p w:rsidR="008B6540" w:rsidRDefault="0028390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B6540" w:rsidRDefault="008B6540">
      <w:pPr>
        <w:rPr>
          <w:rFonts w:eastAsia="Times New Roman"/>
          <w:sz w:val="20"/>
          <w:szCs w:val="20"/>
        </w:rPr>
      </w:pPr>
    </w:p>
    <w:p w:rsidR="008B6540" w:rsidRPr="00283907" w:rsidRDefault="00283907">
      <w:r>
        <w:rPr>
          <w:rFonts w:eastAsia="Times New Roman"/>
          <w:sz w:val="20"/>
          <w:szCs w:val="20"/>
        </w:rPr>
        <w:t>Организатор</w:t>
      </w:r>
      <w:r w:rsidRPr="002839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390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83907">
        <w:rPr>
          <w:rFonts w:eastAsia="Times New Roman"/>
          <w:sz w:val="20"/>
          <w:szCs w:val="20"/>
        </w:rPr>
        <w:t>ПОЛИКЛИНИКА  №39"</w:t>
      </w:r>
    </w:p>
    <w:p w:rsidR="008B6540" w:rsidRPr="00283907" w:rsidRDefault="008B6540">
      <w:pPr>
        <w:rPr>
          <w:rFonts w:eastAsia="Times New Roman"/>
          <w:sz w:val="20"/>
          <w:szCs w:val="20"/>
        </w:rPr>
      </w:pPr>
    </w:p>
    <w:p w:rsidR="008B6540" w:rsidRDefault="00283907">
      <w:r w:rsidRPr="0028390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B6540" w:rsidRPr="00283907" w:rsidRDefault="008B6540">
      <w:pPr>
        <w:rPr>
          <w:rFonts w:eastAsia="Times New Roman"/>
          <w:sz w:val="20"/>
          <w:szCs w:val="20"/>
        </w:rPr>
      </w:pPr>
    </w:p>
    <w:p w:rsidR="008B6540" w:rsidRPr="00283907" w:rsidRDefault="00283907">
      <w:r>
        <w:rPr>
          <w:rFonts w:eastAsia="Times New Roman"/>
          <w:sz w:val="20"/>
          <w:szCs w:val="20"/>
        </w:rPr>
        <w:t>Наименование</w:t>
      </w:r>
      <w:r w:rsidRPr="002839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3907">
        <w:rPr>
          <w:rFonts w:eastAsia="Times New Roman"/>
          <w:sz w:val="20"/>
          <w:szCs w:val="20"/>
        </w:rPr>
        <w:t>: Поставка лекарственного средства (концентрат комплекса полипептидов, полученных из головного мозга сви</w:t>
      </w:r>
      <w:r w:rsidRPr="00283907">
        <w:rPr>
          <w:rFonts w:eastAsia="Times New Roman"/>
          <w:sz w:val="20"/>
          <w:szCs w:val="20"/>
        </w:rPr>
        <w:t xml:space="preserve">ньи) для СПб ГБУЗ "Городская поликлиника №39" в 2020 году </w:t>
      </w:r>
    </w:p>
    <w:p w:rsidR="008B6540" w:rsidRPr="00283907" w:rsidRDefault="008B6540">
      <w:pPr>
        <w:rPr>
          <w:rFonts w:eastAsia="Times New Roman"/>
          <w:sz w:val="20"/>
          <w:szCs w:val="20"/>
        </w:rPr>
      </w:pPr>
    </w:p>
    <w:p w:rsidR="008B6540" w:rsidRPr="00283907" w:rsidRDefault="002839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192782502447878410100101300012120000</w:t>
      </w:r>
    </w:p>
    <w:p w:rsidR="008B6540" w:rsidRDefault="008B6540"/>
    <w:p w:rsidR="008B6540" w:rsidRDefault="002839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42 536,00 руб.</w:t>
      </w:r>
    </w:p>
    <w:p w:rsidR="008B6540" w:rsidRDefault="008B6540">
      <w:pPr>
        <w:rPr>
          <w:rFonts w:eastAsia="Times New Roman"/>
          <w:sz w:val="20"/>
          <w:szCs w:val="20"/>
        </w:rPr>
      </w:pPr>
    </w:p>
    <w:p w:rsidR="008B6540" w:rsidRDefault="00283907">
      <w:r>
        <w:rPr>
          <w:rFonts w:eastAsia="Times New Roman"/>
          <w:sz w:val="20"/>
          <w:szCs w:val="20"/>
        </w:rPr>
        <w:t>Снижение НМЦК, %: 0.00</w:t>
      </w:r>
    </w:p>
    <w:p w:rsidR="008B6540" w:rsidRDefault="008B6540">
      <w:pPr>
        <w:rPr>
          <w:rFonts w:eastAsia="Times New Roman"/>
          <w:sz w:val="20"/>
          <w:szCs w:val="20"/>
        </w:rPr>
      </w:pPr>
    </w:p>
    <w:p w:rsidR="008B6540" w:rsidRDefault="0028390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</w:t>
      </w:r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6540">
        <w:tc>
          <w:tcPr>
            <w:tcW w:w="4960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B6540">
        <w:tc>
          <w:tcPr>
            <w:tcW w:w="4960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B6540">
        <w:tc>
          <w:tcPr>
            <w:tcW w:w="4960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B6540">
        <w:tc>
          <w:tcPr>
            <w:tcW w:w="4960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B6540">
        <w:tc>
          <w:tcPr>
            <w:tcW w:w="4960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r w:rsidRPr="002839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B6540" w:rsidRDefault="008B6540">
      <w:pPr>
        <w:rPr>
          <w:rFonts w:eastAsia="Times New Roman"/>
          <w:sz w:val="20"/>
          <w:szCs w:val="20"/>
        </w:rPr>
      </w:pPr>
    </w:p>
    <w:p w:rsidR="008B6540" w:rsidRDefault="002839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6540" w:rsidRDefault="008B6540">
      <w:pPr>
        <w:rPr>
          <w:rFonts w:eastAsia="Times New Roman"/>
          <w:sz w:val="20"/>
          <w:szCs w:val="20"/>
        </w:rPr>
      </w:pPr>
    </w:p>
    <w:p w:rsidR="008B6540" w:rsidRDefault="002839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8B6540" w:rsidRDefault="008B65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B654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65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65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 w:rsidRPr="0028390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6540" w:rsidRDefault="008B65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B6540">
        <w:tc>
          <w:tcPr>
            <w:tcW w:w="9921" w:type="dxa"/>
            <w:gridSpan w:val="4"/>
            <w:shd w:val="clear" w:color="auto" w:fill="auto"/>
          </w:tcPr>
          <w:p w:rsidR="008B6540" w:rsidRDefault="002839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8B65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65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 w:rsidRPr="0028390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 w:rsidRPr="0028390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 w:rsidRPr="0028390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5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 w:rsidRPr="00283907">
              <w:rPr>
                <w:sz w:val="20"/>
                <w:szCs w:val="20"/>
              </w:rPr>
              <w:t xml:space="preserve">НЕПУБЛИЧНОЕ </w:t>
            </w:r>
            <w:r w:rsidRPr="00283907">
              <w:rPr>
                <w:sz w:val="20"/>
                <w:szCs w:val="20"/>
              </w:rPr>
              <w:t xml:space="preserve">АКЦИОНЕРНОЕ </w:t>
            </w:r>
            <w:r w:rsidRPr="00283907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B65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EA-36692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r w:rsidRPr="0028390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540" w:rsidRDefault="00283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6540" w:rsidRDefault="008B6540">
      <w:pPr>
        <w:jc w:val="both"/>
        <w:rPr>
          <w:sz w:val="20"/>
          <w:szCs w:val="20"/>
          <w:lang w:val="en-US"/>
        </w:rPr>
      </w:pPr>
    </w:p>
    <w:p w:rsidR="008B6540" w:rsidRDefault="00283907">
      <w:pPr>
        <w:jc w:val="both"/>
      </w:pPr>
      <w:bookmarkStart w:id="0" w:name="__DdeLink__136_4014115248"/>
      <w:bookmarkEnd w:id="0"/>
      <w:r w:rsidRPr="00283907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283907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283907">
        <w:rPr>
          <w:rFonts w:eastAsia="Times New Roman"/>
          <w:sz w:val="20"/>
          <w:szCs w:val="20"/>
        </w:rPr>
        <w:t>ственным участником НЕПУБЛИЧНОЕ АКЦИОНЕРНОЕ ОБЩЕСТВО "АРОМА-ПЕТЕРБУРГ".</w:t>
      </w:r>
    </w:p>
    <w:p w:rsidR="008B6540" w:rsidRDefault="008B6540">
      <w:pPr>
        <w:jc w:val="both"/>
        <w:rPr>
          <w:sz w:val="20"/>
          <w:szCs w:val="20"/>
        </w:rPr>
      </w:pPr>
    </w:p>
    <w:p w:rsidR="008B6540" w:rsidRDefault="002839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B6540" w:rsidRDefault="008B6540">
      <w:pPr>
        <w:jc w:val="both"/>
        <w:rPr>
          <w:rFonts w:eastAsia="Times New Roman"/>
          <w:sz w:val="20"/>
          <w:szCs w:val="20"/>
        </w:rPr>
      </w:pPr>
    </w:p>
    <w:p w:rsidR="008B6540" w:rsidRDefault="00283907">
      <w:pPr>
        <w:jc w:val="both"/>
      </w:pPr>
      <w:r w:rsidRPr="0028390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нужд».</w:t>
      </w:r>
    </w:p>
    <w:p w:rsidR="008B6540" w:rsidRDefault="008B6540">
      <w:pPr>
        <w:jc w:val="both"/>
        <w:rPr>
          <w:rFonts w:eastAsia="Times New Roman"/>
          <w:sz w:val="20"/>
          <w:szCs w:val="20"/>
        </w:rPr>
      </w:pPr>
    </w:p>
    <w:p w:rsidR="008B6540" w:rsidRDefault="00283907">
      <w:r>
        <w:rPr>
          <w:rFonts w:eastAsia="Times New Roman"/>
          <w:sz w:val="20"/>
          <w:szCs w:val="20"/>
        </w:rPr>
        <w:t>Подписи</w:t>
      </w:r>
    </w:p>
    <w:p w:rsidR="008B6540" w:rsidRDefault="008B65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B6540">
        <w:tc>
          <w:tcPr>
            <w:tcW w:w="3307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540" w:rsidRDefault="008B65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B6540">
        <w:tc>
          <w:tcPr>
            <w:tcW w:w="3307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540" w:rsidRDefault="008B65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B6540">
        <w:tc>
          <w:tcPr>
            <w:tcW w:w="3307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540" w:rsidRDefault="008B65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B6540">
        <w:tc>
          <w:tcPr>
            <w:tcW w:w="3307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540" w:rsidRDefault="008B65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B6540">
        <w:tc>
          <w:tcPr>
            <w:tcW w:w="3307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r w:rsidRPr="0028390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B6540" w:rsidRPr="00283907" w:rsidRDefault="008B65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540" w:rsidRDefault="00283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83907">
      <w:pPr>
        <w:rPr>
          <w:sz w:val="20"/>
          <w:szCs w:val="20"/>
        </w:rPr>
      </w:pPr>
      <w:r w:rsidRPr="00283907">
        <w:rPr>
          <w:sz w:val="20"/>
          <w:szCs w:val="20"/>
        </w:rPr>
        <w:t>Представитель Заказчика</w:t>
      </w:r>
    </w:p>
    <w:p w:rsidR="00283907" w:rsidRPr="00283907" w:rsidRDefault="0028390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________________________________Иванова Ольга Павловна</w:t>
      </w:r>
      <w:bookmarkStart w:id="1" w:name="_GoBack"/>
      <w:bookmarkEnd w:id="1"/>
    </w:p>
    <w:sectPr w:rsidR="00283907" w:rsidRPr="0028390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6540"/>
    <w:rsid w:val="00283907"/>
    <w:rsid w:val="008B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Kab 40</cp:lastModifiedBy>
  <cp:revision>103</cp:revision>
  <cp:lastPrinted>2019-12-06T15:36:00Z</cp:lastPrinted>
  <dcterms:created xsi:type="dcterms:W3CDTF">2018-07-02T14:52:00Z</dcterms:created>
  <dcterms:modified xsi:type="dcterms:W3CDTF">2019-12-06T15:36:00Z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