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910" w:rsidRDefault="00EE1D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7910" w:rsidRPr="00EE1D23" w:rsidRDefault="00EE1D23">
      <w:pPr>
        <w:ind w:firstLine="567"/>
        <w:jc w:val="center"/>
      </w:pPr>
      <w:r w:rsidRPr="00EE1D23"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обслуживанию, обновлению и поддержке установленных экземпляров справочно-правовой системы «Консультант Плюс»" </w:t>
      </w:r>
    </w:p>
    <w:p w:rsidR="00157910" w:rsidRPr="00EE1D23" w:rsidRDefault="00EE1D23">
      <w:pPr>
        <w:ind w:firstLine="567"/>
        <w:jc w:val="center"/>
        <w:rPr>
          <w:rFonts w:eastAsia="Times New Roman"/>
          <w:b/>
          <w:bCs/>
        </w:rPr>
      </w:pPr>
      <w:r w:rsidRPr="00EE1D23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0301200081219000103-3</w:t>
      </w:r>
    </w:p>
    <w:p w:rsidR="00157910" w:rsidRPr="00EE1D23" w:rsidRDefault="00157910">
      <w:pPr>
        <w:ind w:firstLine="567"/>
        <w:jc w:val="center"/>
        <w:rPr>
          <w:sz w:val="20"/>
          <w:szCs w:val="20"/>
        </w:rPr>
      </w:pPr>
    </w:p>
    <w:p w:rsidR="00157910" w:rsidRPr="00EE1D23" w:rsidRDefault="00EE1D23">
      <w:pPr>
        <w:ind w:firstLine="567"/>
        <w:jc w:val="right"/>
      </w:pPr>
      <w:r w:rsidRPr="00EE1D23">
        <w:rPr>
          <w:rFonts w:eastAsia="Times New Roman"/>
          <w:sz w:val="20"/>
          <w:szCs w:val="20"/>
        </w:rPr>
        <w:t>09.12.19 13:24:44 (</w:t>
      </w:r>
      <w:r>
        <w:rPr>
          <w:rFonts w:eastAsia="Times New Roman"/>
          <w:sz w:val="20"/>
          <w:szCs w:val="20"/>
          <w:lang w:val="en-US"/>
        </w:rPr>
        <w:t>MSK</w:t>
      </w:r>
      <w:r w:rsidRPr="00EE1D23">
        <w:rPr>
          <w:rFonts w:eastAsia="Times New Roman"/>
          <w:sz w:val="20"/>
          <w:szCs w:val="20"/>
        </w:rPr>
        <w:t>+02:00)</w:t>
      </w:r>
    </w:p>
    <w:p w:rsidR="00157910" w:rsidRPr="00EE1D23" w:rsidRDefault="00157910">
      <w:pPr>
        <w:ind w:firstLine="567"/>
        <w:rPr>
          <w:rFonts w:eastAsia="Times New Roman"/>
          <w:sz w:val="20"/>
          <w:szCs w:val="20"/>
        </w:rPr>
      </w:pPr>
    </w:p>
    <w:p w:rsidR="00157910" w:rsidRDefault="00EE1D2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157910" w:rsidRDefault="00157910">
      <w:pPr>
        <w:rPr>
          <w:rFonts w:eastAsia="Times New Roman"/>
          <w:sz w:val="20"/>
          <w:szCs w:val="20"/>
        </w:rPr>
      </w:pPr>
    </w:p>
    <w:p w:rsidR="00157910" w:rsidRPr="00EE1D23" w:rsidRDefault="00EE1D23">
      <w:r>
        <w:rPr>
          <w:rFonts w:eastAsia="Times New Roman"/>
          <w:sz w:val="20"/>
          <w:szCs w:val="20"/>
        </w:rPr>
        <w:t>Организатор</w:t>
      </w:r>
      <w:r w:rsidRPr="00EE1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1D23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157910" w:rsidRPr="00EE1D23" w:rsidRDefault="00157910">
      <w:pPr>
        <w:rPr>
          <w:rFonts w:eastAsia="Times New Roman"/>
          <w:sz w:val="20"/>
          <w:szCs w:val="20"/>
        </w:rPr>
      </w:pPr>
    </w:p>
    <w:p w:rsidR="00157910" w:rsidRDefault="00EE1D23">
      <w:r w:rsidRPr="00EE1D23">
        <w:rPr>
          <w:rFonts w:eastAsia="Times New Roman"/>
          <w:sz w:val="20"/>
          <w:szCs w:val="20"/>
        </w:rPr>
        <w:t>Заказчик: ГОСУДАРСТВ</w:t>
      </w:r>
      <w:r w:rsidRPr="00EE1D23">
        <w:rPr>
          <w:rFonts w:eastAsia="Times New Roman"/>
          <w:sz w:val="20"/>
          <w:szCs w:val="20"/>
        </w:rPr>
        <w:t>ЕННОЕ КАЗЕННОЕ УЧРЕЖДЕНИЕ "ИСПЫТАТЕЛЬНЫЙ ЦЕНТР"</w:t>
      </w:r>
    </w:p>
    <w:p w:rsidR="00157910" w:rsidRPr="00EE1D23" w:rsidRDefault="00157910">
      <w:pPr>
        <w:rPr>
          <w:rFonts w:eastAsia="Times New Roman"/>
          <w:sz w:val="20"/>
          <w:szCs w:val="20"/>
        </w:rPr>
      </w:pPr>
    </w:p>
    <w:p w:rsidR="00157910" w:rsidRPr="00EE1D23" w:rsidRDefault="00EE1D23">
      <w:r>
        <w:rPr>
          <w:rFonts w:eastAsia="Times New Roman"/>
          <w:sz w:val="20"/>
          <w:szCs w:val="20"/>
        </w:rPr>
        <w:t>Наименование</w:t>
      </w:r>
      <w:r w:rsidRPr="00EE1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1D23">
        <w:rPr>
          <w:rFonts w:eastAsia="Times New Roman"/>
          <w:sz w:val="20"/>
          <w:szCs w:val="20"/>
        </w:rPr>
        <w:t xml:space="preserve">: Оказание услуг по информационному обслуживанию, обновлению и поддержке установленных экземпляров справочно-правовой системы «Консультант Плюс» </w:t>
      </w:r>
    </w:p>
    <w:p w:rsidR="00157910" w:rsidRPr="00EE1D23" w:rsidRDefault="00157910">
      <w:pPr>
        <w:rPr>
          <w:rFonts w:eastAsia="Times New Roman"/>
          <w:sz w:val="20"/>
          <w:szCs w:val="20"/>
        </w:rPr>
      </w:pPr>
    </w:p>
    <w:p w:rsidR="00157910" w:rsidRPr="00EE1D23" w:rsidRDefault="00EE1D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</w:t>
      </w:r>
      <w:r>
        <w:rPr>
          <w:rFonts w:eastAsia="Times New Roman"/>
          <w:sz w:val="20"/>
          <w:szCs w:val="20"/>
        </w:rPr>
        <w:t>701102780100101211446399242</w:t>
      </w:r>
    </w:p>
    <w:p w:rsidR="00157910" w:rsidRDefault="00157910"/>
    <w:p w:rsidR="00157910" w:rsidRDefault="00EE1D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202 830,84 руб.</w:t>
      </w:r>
    </w:p>
    <w:p w:rsidR="00157910" w:rsidRDefault="00157910">
      <w:pPr>
        <w:rPr>
          <w:rFonts w:eastAsia="Times New Roman"/>
          <w:sz w:val="20"/>
          <w:szCs w:val="20"/>
        </w:rPr>
      </w:pPr>
    </w:p>
    <w:p w:rsidR="00157910" w:rsidRDefault="00EE1D23">
      <w:r>
        <w:rPr>
          <w:rFonts w:eastAsia="Times New Roman"/>
          <w:sz w:val="20"/>
          <w:szCs w:val="20"/>
        </w:rPr>
        <w:t>Снижение НМЦК, %: 0.00</w:t>
      </w:r>
    </w:p>
    <w:p w:rsidR="00157910" w:rsidRDefault="00157910">
      <w:pPr>
        <w:rPr>
          <w:rFonts w:eastAsia="Times New Roman"/>
          <w:sz w:val="20"/>
          <w:szCs w:val="20"/>
        </w:rPr>
      </w:pPr>
    </w:p>
    <w:p w:rsidR="00157910" w:rsidRDefault="00EE1D2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7910">
        <w:tc>
          <w:tcPr>
            <w:tcW w:w="4960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57910">
        <w:tc>
          <w:tcPr>
            <w:tcW w:w="4960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157910">
        <w:tc>
          <w:tcPr>
            <w:tcW w:w="4960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57910">
        <w:tc>
          <w:tcPr>
            <w:tcW w:w="4960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7910">
        <w:tc>
          <w:tcPr>
            <w:tcW w:w="4960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157910" w:rsidRDefault="00157910">
      <w:pPr>
        <w:rPr>
          <w:rFonts w:eastAsia="Times New Roman"/>
          <w:sz w:val="20"/>
          <w:szCs w:val="20"/>
        </w:rPr>
      </w:pPr>
    </w:p>
    <w:p w:rsidR="00157910" w:rsidRDefault="00EE1D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7910" w:rsidRDefault="00157910">
      <w:pPr>
        <w:rPr>
          <w:rFonts w:eastAsia="Times New Roman"/>
          <w:sz w:val="20"/>
          <w:szCs w:val="20"/>
        </w:rPr>
      </w:pPr>
    </w:p>
    <w:p w:rsidR="00157910" w:rsidRDefault="00EE1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57910" w:rsidRDefault="001579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152"/>
        <w:gridCol w:w="2410"/>
        <w:gridCol w:w="2070"/>
      </w:tblGrid>
      <w:tr w:rsidR="00157910" w:rsidTr="00EE1D2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7910" w:rsidTr="00EE1D2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7910" w:rsidTr="00EE1D2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EA-36998</w:t>
            </w:r>
          </w:p>
        </w:tc>
        <w:tc>
          <w:tcPr>
            <w:tcW w:w="3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 w:rsidRPr="00EE1D23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7910" w:rsidRDefault="001579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293"/>
        <w:gridCol w:w="2410"/>
        <w:gridCol w:w="2070"/>
      </w:tblGrid>
      <w:tr w:rsidR="00157910" w:rsidTr="00EE1D23">
        <w:tc>
          <w:tcPr>
            <w:tcW w:w="9922" w:type="dxa"/>
            <w:gridSpan w:val="4"/>
            <w:shd w:val="clear" w:color="auto" w:fill="auto"/>
          </w:tcPr>
          <w:p w:rsidR="00157910" w:rsidRDefault="00EE1D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7910" w:rsidTr="00EE1D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57910" w:rsidTr="00EE1D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EA-36998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 w:rsidRPr="00EE1D23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10" w:rsidTr="00EE1D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EA-36998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 w:rsidRPr="00EE1D23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157910" w:rsidTr="00EE1D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EA-36998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 w:rsidRPr="00EE1D23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10" w:rsidTr="00EE1D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EA-36998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 w:rsidRPr="00EE1D23">
              <w:rPr>
                <w:sz w:val="20"/>
                <w:szCs w:val="20"/>
              </w:rPr>
              <w:t>ОБЩЕСТВО С ОГРАНИЧЕННОЙ ОТВЕТСТВЕННОСТЬЮ "АКЦЕНТ ПЛЮС" / 0276124363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10" w:rsidTr="00EE1D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EA-36998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>
            <w:pPr>
              <w:rPr>
                <w:sz w:val="20"/>
                <w:szCs w:val="20"/>
              </w:rPr>
            </w:pPr>
            <w:r w:rsidRPr="00EE1D23">
              <w:rPr>
                <w:sz w:val="20"/>
                <w:szCs w:val="20"/>
              </w:rPr>
              <w:t xml:space="preserve">ОБЩЕСТВО С ОГРАНИЧЕННОЙ </w:t>
            </w:r>
            <w:r w:rsidRPr="00EE1D23">
              <w:rPr>
                <w:sz w:val="20"/>
                <w:szCs w:val="20"/>
              </w:rPr>
              <w:lastRenderedPageBreak/>
              <w:t>ОТВЕТСТВЕННОСТЬЮ "АКЦЕНТ ПЛЮС" / 0276124363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lastRenderedPageBreak/>
              <w:t>Домировна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10" w:rsidRDefault="00EE1D23" w:rsidP="00EE1D2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157910" w:rsidRDefault="00157910">
      <w:pPr>
        <w:jc w:val="both"/>
        <w:rPr>
          <w:sz w:val="20"/>
          <w:szCs w:val="20"/>
          <w:lang w:val="en-US"/>
        </w:rPr>
      </w:pPr>
    </w:p>
    <w:p w:rsidR="00157910" w:rsidRDefault="00EE1D23" w:rsidP="00EE1D23">
      <w:pPr>
        <w:ind w:firstLine="708"/>
        <w:jc w:val="both"/>
      </w:pPr>
      <w:bookmarkStart w:id="0" w:name="__DdeLink__136_4014115248"/>
      <w:bookmarkEnd w:id="0"/>
      <w:r w:rsidRPr="00EE1D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EE1D23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"АКЦЕНТ ПЛЮС".</w:t>
      </w:r>
    </w:p>
    <w:p w:rsidR="00157910" w:rsidRDefault="00157910">
      <w:pPr>
        <w:jc w:val="both"/>
        <w:rPr>
          <w:sz w:val="20"/>
          <w:szCs w:val="20"/>
        </w:rPr>
      </w:pPr>
    </w:p>
    <w:p w:rsidR="00157910" w:rsidRDefault="00EE1D23" w:rsidP="00EE1D23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</w:t>
      </w:r>
      <w:r>
        <w:rPr>
          <w:rFonts w:eastAsia="Times New Roman"/>
          <w:sz w:val="20"/>
          <w:szCs w:val="20"/>
        </w:rPr>
        <w:t>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57910" w:rsidRDefault="00157910">
      <w:pPr>
        <w:jc w:val="both"/>
        <w:rPr>
          <w:rFonts w:eastAsia="Times New Roman"/>
          <w:sz w:val="20"/>
          <w:szCs w:val="20"/>
        </w:rPr>
      </w:pPr>
    </w:p>
    <w:p w:rsidR="00157910" w:rsidRDefault="00EE1D23" w:rsidP="00EE1D23">
      <w:pPr>
        <w:ind w:firstLine="708"/>
        <w:jc w:val="both"/>
      </w:pPr>
      <w:bookmarkStart w:id="1" w:name="_GoBack"/>
      <w:bookmarkEnd w:id="1"/>
      <w:r w:rsidRPr="00EE1D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7910" w:rsidRDefault="00157910">
      <w:pPr>
        <w:jc w:val="both"/>
        <w:rPr>
          <w:rFonts w:eastAsia="Times New Roman"/>
          <w:sz w:val="20"/>
          <w:szCs w:val="20"/>
        </w:rPr>
      </w:pPr>
    </w:p>
    <w:p w:rsidR="00157910" w:rsidRDefault="00EE1D23">
      <w:r>
        <w:rPr>
          <w:rFonts w:eastAsia="Times New Roman"/>
          <w:sz w:val="20"/>
          <w:szCs w:val="20"/>
        </w:rPr>
        <w:t>Подписи</w:t>
      </w:r>
    </w:p>
    <w:p w:rsidR="00157910" w:rsidRDefault="001579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7910">
        <w:tc>
          <w:tcPr>
            <w:tcW w:w="3307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10" w:rsidRDefault="001579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57910">
        <w:tc>
          <w:tcPr>
            <w:tcW w:w="3307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10" w:rsidRDefault="001579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157910">
        <w:tc>
          <w:tcPr>
            <w:tcW w:w="3307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10" w:rsidRDefault="001579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57910">
        <w:tc>
          <w:tcPr>
            <w:tcW w:w="3307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10" w:rsidRDefault="001579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7910">
        <w:tc>
          <w:tcPr>
            <w:tcW w:w="3307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10" w:rsidRDefault="001579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10" w:rsidRDefault="00EE1D2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EE1D2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7910"/>
    <w:rsid w:val="00157910"/>
    <w:rsid w:val="00EE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6C72"/>
  <w15:docId w15:val="{86CA8091-50DF-4040-B19D-5399B5BD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514</Words>
  <Characters>2931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dcterms:created xsi:type="dcterms:W3CDTF">2018-07-02T14:52:00Z</dcterms:created>
  <dcterms:modified xsi:type="dcterms:W3CDTF">2019-12-09T08:28:00Z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