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26EB4" w:rsidRDefault="00535C05" w:rsidP="003E1691">
      <w:pPr>
        <w:pStyle w:val="a8"/>
        <w:widowControl w:val="0"/>
        <w:spacing w:line="264" w:lineRule="auto"/>
        <w:rPr>
          <w:sz w:val="24"/>
          <w:szCs w:val="24"/>
        </w:rPr>
      </w:pPr>
      <w:r w:rsidRPr="00526EB4">
        <w:rPr>
          <w:sz w:val="24"/>
          <w:szCs w:val="24"/>
        </w:rPr>
        <w:t>Протокол</w:t>
      </w:r>
    </w:p>
    <w:p w:rsidR="00792DD0" w:rsidRPr="00526EB4" w:rsidRDefault="00C16650" w:rsidP="00792DD0">
      <w:pPr>
        <w:pStyle w:val="a7"/>
        <w:pBdr>
          <w:bottom w:val="single" w:sz="12" w:space="1" w:color="auto"/>
        </w:pBdr>
        <w:jc w:val="center"/>
        <w:rPr>
          <w:b/>
          <w:sz w:val="24"/>
          <w:szCs w:val="24"/>
        </w:rPr>
      </w:pPr>
      <w:r w:rsidRPr="00526EB4">
        <w:rPr>
          <w:b/>
          <w:sz w:val="24"/>
          <w:szCs w:val="24"/>
        </w:rPr>
        <w:t>заседания Единой комиссии по</w:t>
      </w:r>
      <w:r w:rsidR="00675D93" w:rsidRPr="00526EB4">
        <w:rPr>
          <w:b/>
          <w:sz w:val="24"/>
          <w:szCs w:val="24"/>
        </w:rPr>
        <w:t xml:space="preserve"> определению поставщиков (подрядчиков, исполнителей) </w:t>
      </w:r>
      <w:r w:rsidR="0066486B" w:rsidRPr="00526EB4">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b/>
          <w:sz w:val="24"/>
          <w:szCs w:val="24"/>
        </w:rPr>
        <w:t>«Курорт-Парк «Союз»</w:t>
      </w:r>
      <w:r w:rsidR="0066486B" w:rsidRPr="00526EB4">
        <w:rPr>
          <w:b/>
          <w:sz w:val="24"/>
          <w:szCs w:val="24"/>
        </w:rPr>
        <w:t xml:space="preserve"> Министерства иностранных дел Российской Федерации"</w:t>
      </w:r>
      <w:r w:rsidR="008E0F13" w:rsidRPr="00526EB4">
        <w:rPr>
          <w:b/>
          <w:sz w:val="24"/>
          <w:szCs w:val="24"/>
        </w:rPr>
        <w:t xml:space="preserve"> </w:t>
      </w:r>
      <w:r w:rsidR="00792DD0" w:rsidRPr="00526EB4">
        <w:rPr>
          <w:b/>
          <w:sz w:val="24"/>
          <w:szCs w:val="24"/>
        </w:rPr>
        <w:t xml:space="preserve">по подведению итогов электронного аукциона </w:t>
      </w:r>
    </w:p>
    <w:p w:rsidR="00EF0A1D" w:rsidRPr="00526EB4" w:rsidRDefault="00EF0A1D" w:rsidP="003E1691">
      <w:pPr>
        <w:pStyle w:val="a7"/>
        <w:widowControl w:val="0"/>
        <w:pBdr>
          <w:bottom w:val="single" w:sz="12" w:space="1" w:color="auto"/>
        </w:pBdr>
        <w:jc w:val="center"/>
        <w:rPr>
          <w:sz w:val="24"/>
          <w:szCs w:val="24"/>
        </w:rPr>
      </w:pPr>
    </w:p>
    <w:p w:rsidR="00675D93" w:rsidRPr="00526EB4" w:rsidRDefault="00675D93" w:rsidP="003E1691">
      <w:pPr>
        <w:pStyle w:val="210"/>
        <w:widowControl w:val="0"/>
        <w:ind w:firstLine="0"/>
        <w:rPr>
          <w:szCs w:val="24"/>
        </w:rPr>
      </w:pPr>
      <w:r w:rsidRPr="00526EB4">
        <w:rPr>
          <w:szCs w:val="24"/>
        </w:rPr>
        <w:t>№ </w:t>
      </w:r>
      <w:hyperlink r:id="rId8" w:tgtFrame="_blank" w:history="1">
        <w:r w:rsidR="003E1691" w:rsidRPr="00526EB4">
          <w:rPr>
            <w:rStyle w:val="af"/>
            <w:color w:val="000000" w:themeColor="text1"/>
            <w:szCs w:val="24"/>
          </w:rPr>
          <w:t>03481000990190000</w:t>
        </w:r>
      </w:hyperlink>
      <w:r w:rsidR="007913F8">
        <w:rPr>
          <w:szCs w:val="24"/>
        </w:rPr>
        <w:t>92</w:t>
      </w:r>
      <w:r w:rsidR="003E1691" w:rsidRPr="00526EB4">
        <w:rPr>
          <w:color w:val="212529"/>
          <w:szCs w:val="24"/>
        </w:rPr>
        <w:t xml:space="preserve"> </w:t>
      </w:r>
      <w:r w:rsidRPr="00526EB4">
        <w:rPr>
          <w:szCs w:val="24"/>
        </w:rPr>
        <w:t xml:space="preserve">                       </w:t>
      </w:r>
      <w:r w:rsidR="002445E5" w:rsidRPr="00526EB4">
        <w:rPr>
          <w:szCs w:val="24"/>
        </w:rPr>
        <w:t xml:space="preserve">  </w:t>
      </w:r>
      <w:r w:rsidRPr="00526EB4">
        <w:rPr>
          <w:szCs w:val="24"/>
        </w:rPr>
        <w:t xml:space="preserve">          </w:t>
      </w:r>
      <w:r w:rsidR="008E6E02" w:rsidRPr="00526EB4">
        <w:rPr>
          <w:szCs w:val="24"/>
        </w:rPr>
        <w:t xml:space="preserve">   </w:t>
      </w:r>
      <w:r w:rsidR="00820317" w:rsidRPr="00526EB4">
        <w:rPr>
          <w:szCs w:val="24"/>
        </w:rPr>
        <w:t xml:space="preserve">       </w:t>
      </w:r>
      <w:r w:rsidR="00840DC2" w:rsidRPr="00526EB4">
        <w:rPr>
          <w:szCs w:val="24"/>
        </w:rPr>
        <w:t xml:space="preserve">  </w:t>
      </w:r>
      <w:r w:rsidR="001C719D" w:rsidRPr="00526EB4">
        <w:rPr>
          <w:szCs w:val="24"/>
        </w:rPr>
        <w:t xml:space="preserve">    </w:t>
      </w:r>
      <w:r w:rsidR="007B3E19" w:rsidRPr="00526EB4">
        <w:rPr>
          <w:szCs w:val="24"/>
        </w:rPr>
        <w:t xml:space="preserve">   </w:t>
      </w:r>
      <w:r w:rsidR="00E063E4" w:rsidRPr="00526EB4">
        <w:rPr>
          <w:szCs w:val="24"/>
        </w:rPr>
        <w:t xml:space="preserve">                </w:t>
      </w:r>
      <w:r w:rsidR="00E65081" w:rsidRPr="00526EB4">
        <w:rPr>
          <w:szCs w:val="24"/>
        </w:rPr>
        <w:t xml:space="preserve">  </w:t>
      </w:r>
      <w:r w:rsidR="007E5F9F" w:rsidRPr="00526EB4">
        <w:rPr>
          <w:szCs w:val="24"/>
        </w:rPr>
        <w:t xml:space="preserve">  </w:t>
      </w:r>
      <w:r w:rsidRPr="00526EB4">
        <w:rPr>
          <w:szCs w:val="24"/>
        </w:rPr>
        <w:t xml:space="preserve"> от «</w:t>
      </w:r>
      <w:r w:rsidR="00BE61CE">
        <w:rPr>
          <w:szCs w:val="24"/>
        </w:rPr>
        <w:t>09</w:t>
      </w:r>
      <w:r w:rsidR="002438A5" w:rsidRPr="00526EB4">
        <w:rPr>
          <w:szCs w:val="24"/>
        </w:rPr>
        <w:t>»</w:t>
      </w:r>
      <w:r w:rsidR="00B94829" w:rsidRPr="00526EB4">
        <w:rPr>
          <w:szCs w:val="24"/>
        </w:rPr>
        <w:t xml:space="preserve"> </w:t>
      </w:r>
      <w:r w:rsidR="00AB4771">
        <w:rPr>
          <w:szCs w:val="24"/>
        </w:rPr>
        <w:t>декабря</w:t>
      </w:r>
      <w:r w:rsidR="00A95C87" w:rsidRPr="00526EB4">
        <w:rPr>
          <w:szCs w:val="24"/>
        </w:rPr>
        <w:t xml:space="preserve"> </w:t>
      </w:r>
      <w:r w:rsidR="003B10C3" w:rsidRPr="00526EB4">
        <w:rPr>
          <w:szCs w:val="24"/>
        </w:rPr>
        <w:t xml:space="preserve"> </w:t>
      </w:r>
      <w:r w:rsidRPr="00526EB4">
        <w:rPr>
          <w:szCs w:val="24"/>
        </w:rPr>
        <w:t>201</w:t>
      </w:r>
      <w:r w:rsidR="0097205B" w:rsidRPr="00526EB4">
        <w:rPr>
          <w:szCs w:val="24"/>
        </w:rPr>
        <w:t>9</w:t>
      </w:r>
      <w:r w:rsidRPr="00526EB4">
        <w:rPr>
          <w:szCs w:val="24"/>
        </w:rPr>
        <w:t xml:space="preserve"> г.</w:t>
      </w:r>
    </w:p>
    <w:p w:rsidR="00165C73" w:rsidRPr="00526EB4" w:rsidRDefault="00886DF7" w:rsidP="003E1691">
      <w:pPr>
        <w:pStyle w:val="210"/>
        <w:widowControl w:val="0"/>
        <w:spacing w:line="264" w:lineRule="auto"/>
        <w:ind w:firstLine="0"/>
        <w:rPr>
          <w:szCs w:val="24"/>
        </w:rPr>
      </w:pPr>
      <w:r w:rsidRPr="00526EB4">
        <w:rPr>
          <w:szCs w:val="24"/>
        </w:rPr>
        <w:t>п. Юность</w:t>
      </w:r>
    </w:p>
    <w:p w:rsidR="0018160E" w:rsidRPr="00526EB4" w:rsidRDefault="0018160E" w:rsidP="003E1691">
      <w:pPr>
        <w:pStyle w:val="210"/>
        <w:widowControl w:val="0"/>
        <w:spacing w:line="276" w:lineRule="auto"/>
        <w:ind w:firstLine="0"/>
        <w:rPr>
          <w:szCs w:val="24"/>
        </w:rPr>
      </w:pPr>
    </w:p>
    <w:p w:rsidR="00423CF5" w:rsidRPr="00526EB4" w:rsidRDefault="00CF6F54" w:rsidP="00BD5C14">
      <w:pPr>
        <w:pStyle w:val="210"/>
        <w:widowControl w:val="0"/>
        <w:numPr>
          <w:ilvl w:val="0"/>
          <w:numId w:val="1"/>
        </w:numPr>
        <w:autoSpaceDE w:val="0"/>
        <w:autoSpaceDN w:val="0"/>
        <w:spacing w:line="372" w:lineRule="auto"/>
        <w:ind w:left="0" w:firstLine="0"/>
        <w:rPr>
          <w:szCs w:val="24"/>
        </w:rPr>
      </w:pPr>
      <w:r w:rsidRPr="00526EB4">
        <w:rPr>
          <w:b/>
          <w:color w:val="000000"/>
          <w:szCs w:val="24"/>
        </w:rPr>
        <w:t xml:space="preserve">Аукцион </w:t>
      </w:r>
      <w:r w:rsidR="001A0D50" w:rsidRPr="00526EB4">
        <w:rPr>
          <w:b/>
          <w:color w:val="000000"/>
          <w:szCs w:val="24"/>
        </w:rPr>
        <w:t>проводится</w:t>
      </w:r>
      <w:r w:rsidR="00B22661" w:rsidRPr="00526EB4">
        <w:rPr>
          <w:color w:val="000000"/>
          <w:szCs w:val="24"/>
        </w:rPr>
        <w:t>:</w:t>
      </w:r>
      <w:r w:rsidR="00675D93" w:rsidRPr="00526EB4">
        <w:rPr>
          <w:color w:val="000000"/>
          <w:szCs w:val="24"/>
        </w:rPr>
        <w:t xml:space="preserve"> </w:t>
      </w:r>
      <w:r w:rsidR="0066486B" w:rsidRPr="00526EB4">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526EB4">
        <w:rPr>
          <w:color w:val="000000"/>
          <w:szCs w:val="24"/>
        </w:rPr>
        <w:t xml:space="preserve">. 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66486B" w:rsidRPr="00526EB4">
        <w:rPr>
          <w:color w:val="000000"/>
          <w:szCs w:val="24"/>
        </w:rPr>
        <w:t xml:space="preserve">. Телефон: </w:t>
      </w:r>
      <w:r w:rsidR="0066486B" w:rsidRPr="00526EB4">
        <w:rPr>
          <w:szCs w:val="24"/>
        </w:rPr>
        <w:t>7(495)993-0</w:t>
      </w:r>
      <w:r w:rsidR="00E5050C">
        <w:rPr>
          <w:szCs w:val="24"/>
        </w:rPr>
        <w:t>2</w:t>
      </w:r>
      <w:r w:rsidR="0066486B" w:rsidRPr="00526EB4">
        <w:rPr>
          <w:szCs w:val="24"/>
        </w:rPr>
        <w:t>-0</w:t>
      </w:r>
      <w:r w:rsidR="00E5050C">
        <w:rPr>
          <w:szCs w:val="24"/>
        </w:rPr>
        <w:t>6</w:t>
      </w:r>
      <w:r w:rsidR="0066486B" w:rsidRPr="00526EB4">
        <w:rPr>
          <w:szCs w:val="24"/>
        </w:rPr>
        <w:t>, 7(49656) 738-71</w:t>
      </w:r>
      <w:r w:rsidR="0066486B" w:rsidRPr="00526EB4">
        <w:rPr>
          <w:color w:val="000000"/>
          <w:szCs w:val="24"/>
        </w:rPr>
        <w:t>. Адрес электронной почты:</w:t>
      </w:r>
      <w:r w:rsidR="0066486B" w:rsidRPr="00526EB4">
        <w:rPr>
          <w:szCs w:val="24"/>
        </w:rPr>
        <w:t xml:space="preserve"> </w:t>
      </w:r>
      <w:proofErr w:type="spellStart"/>
      <w:r w:rsidR="0066486B" w:rsidRPr="00526EB4">
        <w:rPr>
          <w:szCs w:val="24"/>
        </w:rPr>
        <w:t>zakupki@souz-mid.ru</w:t>
      </w:r>
      <w:proofErr w:type="spellEnd"/>
      <w:r w:rsidR="0066486B" w:rsidRPr="00526EB4">
        <w:rPr>
          <w:color w:val="000000"/>
          <w:szCs w:val="24"/>
        </w:rPr>
        <w:t xml:space="preserve">.  Ответственное должностное лицо: </w:t>
      </w:r>
      <w:r w:rsidR="003E1691" w:rsidRPr="00526EB4">
        <w:rPr>
          <w:color w:val="000000"/>
          <w:szCs w:val="24"/>
        </w:rPr>
        <w:t xml:space="preserve">Козлова Мария </w:t>
      </w:r>
      <w:r w:rsidR="0066486B" w:rsidRPr="00526EB4">
        <w:rPr>
          <w:color w:val="000000"/>
          <w:szCs w:val="24"/>
        </w:rPr>
        <w:t xml:space="preserve"> Александровна</w:t>
      </w:r>
      <w:r w:rsidR="00675D93" w:rsidRPr="00526EB4">
        <w:rPr>
          <w:color w:val="000000"/>
          <w:szCs w:val="24"/>
        </w:rPr>
        <w:t>.</w:t>
      </w:r>
    </w:p>
    <w:p w:rsidR="00423CF5" w:rsidRPr="00526EB4" w:rsidRDefault="004137FD" w:rsidP="00BD5C14">
      <w:pPr>
        <w:pStyle w:val="210"/>
        <w:widowControl w:val="0"/>
        <w:numPr>
          <w:ilvl w:val="0"/>
          <w:numId w:val="1"/>
        </w:numPr>
        <w:autoSpaceDE w:val="0"/>
        <w:autoSpaceDN w:val="0"/>
        <w:spacing w:line="372" w:lineRule="auto"/>
        <w:ind w:left="0" w:firstLine="0"/>
        <w:rPr>
          <w:szCs w:val="24"/>
        </w:rPr>
      </w:pPr>
      <w:r w:rsidRPr="00526EB4">
        <w:rPr>
          <w:b/>
          <w:color w:val="000000"/>
          <w:szCs w:val="24"/>
        </w:rPr>
        <w:t>Государственный з</w:t>
      </w:r>
      <w:r w:rsidR="00F22764" w:rsidRPr="00526EB4">
        <w:rPr>
          <w:b/>
          <w:color w:val="000000"/>
          <w:szCs w:val="24"/>
        </w:rPr>
        <w:t>аказчик</w:t>
      </w:r>
      <w:r w:rsidR="00F22764" w:rsidRPr="00526EB4">
        <w:rPr>
          <w:color w:val="000000"/>
          <w:szCs w:val="24"/>
        </w:rPr>
        <w:t>:</w:t>
      </w:r>
      <w:r w:rsidR="004713CD" w:rsidRPr="00526EB4">
        <w:rPr>
          <w:color w:val="000000"/>
          <w:szCs w:val="24"/>
        </w:rPr>
        <w:t xml:space="preserve"> </w:t>
      </w:r>
      <w:r w:rsidR="0066486B" w:rsidRPr="00526EB4">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526EB4">
        <w:rPr>
          <w:color w:val="000000"/>
          <w:szCs w:val="24"/>
        </w:rPr>
        <w:t xml:space="preserve">. </w:t>
      </w:r>
      <w:r w:rsidR="002C1D03" w:rsidRPr="00526EB4">
        <w:rPr>
          <w:color w:val="000000"/>
          <w:szCs w:val="24"/>
        </w:rPr>
        <w:t xml:space="preserve">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DE39F8" w:rsidRPr="00526EB4">
        <w:rPr>
          <w:color w:val="000000"/>
          <w:szCs w:val="24"/>
        </w:rPr>
        <w:t xml:space="preserve">. </w:t>
      </w:r>
      <w:r w:rsidR="002C1D03" w:rsidRPr="00526EB4">
        <w:rPr>
          <w:color w:val="000000"/>
          <w:szCs w:val="24"/>
        </w:rPr>
        <w:t xml:space="preserve">Телефон: </w:t>
      </w:r>
      <w:r w:rsidR="0066486B" w:rsidRPr="00526EB4">
        <w:rPr>
          <w:szCs w:val="24"/>
        </w:rPr>
        <w:t>7(495)993-0</w:t>
      </w:r>
      <w:r w:rsidR="00E5050C">
        <w:rPr>
          <w:szCs w:val="24"/>
        </w:rPr>
        <w:t>2</w:t>
      </w:r>
      <w:r w:rsidR="0066486B" w:rsidRPr="00526EB4">
        <w:rPr>
          <w:szCs w:val="24"/>
        </w:rPr>
        <w:t>-0</w:t>
      </w:r>
      <w:r w:rsidR="00E5050C">
        <w:rPr>
          <w:szCs w:val="24"/>
        </w:rPr>
        <w:t>6</w:t>
      </w:r>
      <w:r w:rsidR="0066486B" w:rsidRPr="00526EB4">
        <w:rPr>
          <w:szCs w:val="24"/>
        </w:rPr>
        <w:t>, 7(49656) 738-71</w:t>
      </w:r>
      <w:r w:rsidR="00DE39F8" w:rsidRPr="00526EB4">
        <w:rPr>
          <w:color w:val="000000"/>
          <w:szCs w:val="24"/>
        </w:rPr>
        <w:t xml:space="preserve">. </w:t>
      </w:r>
      <w:r w:rsidR="002C1D03" w:rsidRPr="00526EB4">
        <w:rPr>
          <w:color w:val="000000"/>
          <w:szCs w:val="24"/>
        </w:rPr>
        <w:t>Адрес электронной почты:</w:t>
      </w:r>
      <w:r w:rsidR="00DE39F8" w:rsidRPr="00526EB4">
        <w:rPr>
          <w:szCs w:val="24"/>
        </w:rPr>
        <w:t xml:space="preserve"> </w:t>
      </w:r>
      <w:proofErr w:type="spellStart"/>
      <w:r w:rsidR="0066486B" w:rsidRPr="00526EB4">
        <w:rPr>
          <w:szCs w:val="24"/>
        </w:rPr>
        <w:t>zakupki@souz-mid.ru</w:t>
      </w:r>
      <w:proofErr w:type="spellEnd"/>
      <w:r w:rsidR="00DE39F8" w:rsidRPr="00526EB4">
        <w:rPr>
          <w:color w:val="000000"/>
          <w:szCs w:val="24"/>
        </w:rPr>
        <w:t xml:space="preserve">. </w:t>
      </w:r>
      <w:r w:rsidR="002C1D03" w:rsidRPr="00526EB4">
        <w:rPr>
          <w:color w:val="000000"/>
          <w:szCs w:val="24"/>
        </w:rPr>
        <w:t xml:space="preserve"> Ответственное должностное лицо: </w:t>
      </w:r>
      <w:r w:rsidR="003E1691" w:rsidRPr="00526EB4">
        <w:rPr>
          <w:color w:val="000000"/>
          <w:szCs w:val="24"/>
        </w:rPr>
        <w:t>Козлова Мария  Александровна</w:t>
      </w:r>
      <w:r w:rsidR="0066486B" w:rsidRPr="00526EB4">
        <w:rPr>
          <w:color w:val="000000"/>
          <w:szCs w:val="24"/>
        </w:rPr>
        <w:t>.</w:t>
      </w:r>
    </w:p>
    <w:p w:rsidR="007913F8" w:rsidRDefault="00675D93" w:rsidP="00BD5C14">
      <w:pPr>
        <w:pStyle w:val="210"/>
        <w:widowControl w:val="0"/>
        <w:numPr>
          <w:ilvl w:val="0"/>
          <w:numId w:val="1"/>
        </w:numPr>
        <w:autoSpaceDE w:val="0"/>
        <w:autoSpaceDN w:val="0"/>
        <w:spacing w:line="372" w:lineRule="auto"/>
        <w:ind w:left="0" w:firstLine="0"/>
        <w:rPr>
          <w:szCs w:val="24"/>
        </w:rPr>
      </w:pPr>
      <w:proofErr w:type="gramStart"/>
      <w:r w:rsidRPr="007913F8">
        <w:rPr>
          <w:b/>
          <w:color w:val="000000"/>
          <w:szCs w:val="24"/>
        </w:rPr>
        <w:t>Состав Единой комиссии:</w:t>
      </w:r>
      <w:r w:rsidRPr="007913F8">
        <w:rPr>
          <w:color w:val="000000"/>
          <w:szCs w:val="24"/>
        </w:rPr>
        <w:t xml:space="preserve"> </w:t>
      </w:r>
      <w:r w:rsidR="002C1D03" w:rsidRPr="007913F8">
        <w:rPr>
          <w:szCs w:val="24"/>
        </w:rPr>
        <w:t xml:space="preserve">состав Единой комиссии </w:t>
      </w:r>
      <w:r w:rsidR="0066486B" w:rsidRPr="007913F8">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913F8">
        <w:rPr>
          <w:szCs w:val="24"/>
        </w:rPr>
        <w:t>«Курорт-Парк «Союз»</w:t>
      </w:r>
      <w:r w:rsidR="0066486B" w:rsidRPr="007913F8">
        <w:rPr>
          <w:szCs w:val="24"/>
        </w:rPr>
        <w:t xml:space="preserve"> Министерства иностранных дел Российской Федерации"</w:t>
      </w:r>
      <w:r w:rsidR="002C1D03" w:rsidRPr="007913F8">
        <w:rPr>
          <w:szCs w:val="24"/>
        </w:rPr>
        <w:t xml:space="preserve"> (далее - Единая комиссия) определен приказом </w:t>
      </w:r>
      <w:r w:rsidR="0066486B" w:rsidRPr="007913F8">
        <w:rPr>
          <w:szCs w:val="24"/>
        </w:rPr>
        <w:t xml:space="preserve">исполняющего обязанности </w:t>
      </w:r>
      <w:r w:rsidR="002C1D03" w:rsidRPr="007913F8">
        <w:rPr>
          <w:szCs w:val="24"/>
        </w:rPr>
        <w:t xml:space="preserve">директора </w:t>
      </w:r>
      <w:r w:rsidR="0066486B" w:rsidRPr="007913F8">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7913F8">
        <w:rPr>
          <w:szCs w:val="24"/>
        </w:rPr>
        <w:t xml:space="preserve"> от </w:t>
      </w:r>
      <w:r w:rsidR="0066486B" w:rsidRPr="007913F8">
        <w:rPr>
          <w:szCs w:val="24"/>
        </w:rPr>
        <w:t xml:space="preserve">02.02.2019 </w:t>
      </w:r>
      <w:r w:rsidR="002C1D03" w:rsidRPr="007913F8">
        <w:rPr>
          <w:szCs w:val="24"/>
        </w:rPr>
        <w:t xml:space="preserve"> года № </w:t>
      </w:r>
      <w:r w:rsidR="002424AA" w:rsidRPr="007913F8">
        <w:rPr>
          <w:szCs w:val="24"/>
        </w:rPr>
        <w:t>14/1</w:t>
      </w:r>
      <w:r w:rsidR="002C1D03" w:rsidRPr="007913F8">
        <w:rPr>
          <w:szCs w:val="24"/>
        </w:rPr>
        <w:t xml:space="preserve"> (с изменениями).</w:t>
      </w:r>
      <w:r w:rsidR="00423CF5" w:rsidRPr="007913F8">
        <w:rPr>
          <w:szCs w:val="24"/>
        </w:rPr>
        <w:t xml:space="preserve"> </w:t>
      </w:r>
      <w:proofErr w:type="gramEnd"/>
    </w:p>
    <w:p w:rsidR="007913F8" w:rsidRDefault="002C1D03" w:rsidP="00BD5C14">
      <w:pPr>
        <w:pStyle w:val="210"/>
        <w:widowControl w:val="0"/>
        <w:autoSpaceDE w:val="0"/>
        <w:autoSpaceDN w:val="0"/>
        <w:spacing w:line="372" w:lineRule="auto"/>
        <w:ind w:firstLine="0"/>
        <w:rPr>
          <w:szCs w:val="24"/>
        </w:rPr>
      </w:pPr>
      <w:r w:rsidRPr="007913F8">
        <w:rPr>
          <w:szCs w:val="24"/>
        </w:rPr>
        <w:t>Кворум имеется. Единая комиссия правомочна.</w:t>
      </w:r>
    </w:p>
    <w:p w:rsidR="00BD5C14" w:rsidRDefault="00D05EED" w:rsidP="00BD5C14">
      <w:pPr>
        <w:pStyle w:val="210"/>
        <w:widowControl w:val="0"/>
        <w:numPr>
          <w:ilvl w:val="0"/>
          <w:numId w:val="1"/>
        </w:numPr>
        <w:autoSpaceDE w:val="0"/>
        <w:autoSpaceDN w:val="0"/>
        <w:spacing w:line="372" w:lineRule="auto"/>
        <w:ind w:left="0" w:firstLine="0"/>
        <w:rPr>
          <w:szCs w:val="24"/>
        </w:rPr>
      </w:pPr>
      <w:r w:rsidRPr="00BD5C14">
        <w:rPr>
          <w:b/>
          <w:bCs/>
          <w:color w:val="000000"/>
          <w:szCs w:val="24"/>
        </w:rPr>
        <w:t>Предмет государственного контракта</w:t>
      </w:r>
      <w:r w:rsidR="005B3BBC" w:rsidRPr="00BD5C14">
        <w:rPr>
          <w:bCs/>
          <w:color w:val="000000"/>
          <w:szCs w:val="24"/>
        </w:rPr>
        <w:t xml:space="preserve">: </w:t>
      </w:r>
      <w:r w:rsidR="007913F8" w:rsidRPr="00BD5C14">
        <w:rPr>
          <w:szCs w:val="24"/>
        </w:rPr>
        <w:t xml:space="preserve">поставка </w:t>
      </w:r>
      <w:proofErr w:type="spellStart"/>
      <w:r w:rsidR="007913F8" w:rsidRPr="00BD5C14">
        <w:rPr>
          <w:szCs w:val="24"/>
        </w:rPr>
        <w:t>пароконвектомата</w:t>
      </w:r>
      <w:proofErr w:type="spellEnd"/>
      <w:r w:rsidR="00BD5C14" w:rsidRPr="00BD5C14">
        <w:rPr>
          <w:szCs w:val="24"/>
        </w:rPr>
        <w:t>.</w:t>
      </w:r>
    </w:p>
    <w:p w:rsidR="00BD5C14" w:rsidRPr="00BD5C14" w:rsidRDefault="00D05EED" w:rsidP="00BD5C14">
      <w:pPr>
        <w:pStyle w:val="210"/>
        <w:widowControl w:val="0"/>
        <w:numPr>
          <w:ilvl w:val="0"/>
          <w:numId w:val="1"/>
        </w:numPr>
        <w:autoSpaceDE w:val="0"/>
        <w:autoSpaceDN w:val="0"/>
        <w:spacing w:line="372" w:lineRule="auto"/>
        <w:ind w:left="0" w:firstLine="0"/>
        <w:rPr>
          <w:szCs w:val="24"/>
        </w:rPr>
      </w:pPr>
      <w:r w:rsidRPr="00BD5C14">
        <w:rPr>
          <w:b/>
          <w:color w:val="000000"/>
          <w:szCs w:val="24"/>
        </w:rPr>
        <w:t>Начальная (максимальная) цена государственного контракта</w:t>
      </w:r>
      <w:r w:rsidRPr="00BD5C14">
        <w:rPr>
          <w:color w:val="000000"/>
          <w:szCs w:val="24"/>
        </w:rPr>
        <w:t xml:space="preserve">: </w:t>
      </w:r>
      <w:r w:rsidR="00BD5C14" w:rsidRPr="00BD5C14">
        <w:rPr>
          <w:szCs w:val="24"/>
        </w:rPr>
        <w:t>365</w:t>
      </w:r>
      <w:r w:rsidR="00BD5C14">
        <w:rPr>
          <w:szCs w:val="24"/>
        </w:rPr>
        <w:t> </w:t>
      </w:r>
      <w:r w:rsidR="00BD5C14" w:rsidRPr="00BD5C14">
        <w:rPr>
          <w:szCs w:val="24"/>
        </w:rPr>
        <w:t>000</w:t>
      </w:r>
      <w:r w:rsidR="00BD5C14">
        <w:rPr>
          <w:szCs w:val="24"/>
        </w:rPr>
        <w:t xml:space="preserve"> (Триста шестьдесят пять тысяч</w:t>
      </w:r>
      <w:proofErr w:type="gramStart"/>
      <w:r w:rsidR="00BD5C14">
        <w:rPr>
          <w:szCs w:val="24"/>
        </w:rPr>
        <w:t xml:space="preserve"> )</w:t>
      </w:r>
      <w:proofErr w:type="gramEnd"/>
      <w:r w:rsidR="00BD5C14">
        <w:rPr>
          <w:szCs w:val="24"/>
        </w:rPr>
        <w:t xml:space="preserve"> рублей </w:t>
      </w:r>
      <w:r w:rsidR="00BD5C14" w:rsidRPr="00BD5C14">
        <w:rPr>
          <w:szCs w:val="24"/>
        </w:rPr>
        <w:t>00</w:t>
      </w:r>
      <w:r w:rsidR="00BD5C14">
        <w:rPr>
          <w:szCs w:val="24"/>
        </w:rPr>
        <w:t xml:space="preserve"> копеек.</w:t>
      </w:r>
    </w:p>
    <w:p w:rsidR="00D05EED" w:rsidRPr="00BD5C14" w:rsidRDefault="005B3BBC" w:rsidP="00BD5C14">
      <w:pPr>
        <w:pStyle w:val="210"/>
        <w:widowControl w:val="0"/>
        <w:numPr>
          <w:ilvl w:val="0"/>
          <w:numId w:val="1"/>
        </w:numPr>
        <w:autoSpaceDE w:val="0"/>
        <w:autoSpaceDN w:val="0"/>
        <w:spacing w:line="372" w:lineRule="auto"/>
        <w:ind w:left="0" w:firstLine="0"/>
        <w:rPr>
          <w:szCs w:val="24"/>
        </w:rPr>
      </w:pPr>
      <w:r w:rsidRPr="00BD5C14">
        <w:rPr>
          <w:b/>
          <w:color w:val="000000"/>
          <w:szCs w:val="24"/>
        </w:rPr>
        <w:t xml:space="preserve"> </w:t>
      </w:r>
      <w:r w:rsidR="00D05EED" w:rsidRPr="00BD5C14">
        <w:rPr>
          <w:b/>
          <w:color w:val="000000"/>
          <w:szCs w:val="24"/>
        </w:rPr>
        <w:t>Идентификационный код закупки:</w:t>
      </w:r>
      <w:r w:rsidR="00D05EED" w:rsidRPr="00BD5C14">
        <w:rPr>
          <w:szCs w:val="24"/>
        </w:rPr>
        <w:t xml:space="preserve"> </w:t>
      </w:r>
      <w:r w:rsidR="007913F8" w:rsidRPr="00BD5C14">
        <w:rPr>
          <w:szCs w:val="24"/>
        </w:rPr>
        <w:t>191505011531050500100100780012893000</w:t>
      </w:r>
    </w:p>
    <w:p w:rsidR="00BE61CE" w:rsidRDefault="00D93CDC" w:rsidP="00BD5C14">
      <w:pPr>
        <w:pStyle w:val="210"/>
        <w:widowControl w:val="0"/>
        <w:numPr>
          <w:ilvl w:val="0"/>
          <w:numId w:val="1"/>
        </w:numPr>
        <w:spacing w:line="372" w:lineRule="auto"/>
        <w:ind w:left="0" w:firstLine="0"/>
        <w:rPr>
          <w:b/>
          <w:color w:val="000000"/>
          <w:szCs w:val="24"/>
        </w:rPr>
      </w:pPr>
      <w:r w:rsidRPr="00526EB4">
        <w:rPr>
          <w:b/>
          <w:color w:val="000000"/>
          <w:szCs w:val="24"/>
        </w:rPr>
        <w:t xml:space="preserve">Сведения об идентификационных номерах заявок на участие в электронном </w:t>
      </w:r>
      <w:r w:rsidRPr="00526EB4">
        <w:rPr>
          <w:b/>
          <w:color w:val="000000"/>
          <w:szCs w:val="24"/>
        </w:rPr>
        <w:lastRenderedPageBreak/>
        <w:t xml:space="preserve">аукционе, </w:t>
      </w:r>
      <w:r w:rsidRPr="00526EB4">
        <w:rPr>
          <w:color w:val="000000"/>
          <w:szCs w:val="24"/>
        </w:rPr>
        <w:t xml:space="preserve">поданных </w:t>
      </w:r>
      <w:r w:rsidR="00E5050C">
        <w:rPr>
          <w:color w:val="000000"/>
          <w:szCs w:val="24"/>
        </w:rPr>
        <w:t>пятью</w:t>
      </w:r>
      <w:r w:rsidRPr="00526EB4">
        <w:rPr>
          <w:color w:val="000000"/>
          <w:szCs w:val="24"/>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Default="00BE61CE" w:rsidP="00BE61CE">
      <w:pPr>
        <w:pStyle w:val="210"/>
        <w:widowControl w:val="0"/>
        <w:ind w:firstLine="0"/>
        <w:rPr>
          <w:b/>
          <w:color w:val="000000"/>
          <w:szCs w:val="24"/>
        </w:rPr>
      </w:pPr>
    </w:p>
    <w:tbl>
      <w:tblPr>
        <w:tblW w:w="0" w:type="auto"/>
        <w:jc w:val="center"/>
        <w:tblLook w:val="0000"/>
      </w:tblPr>
      <w:tblGrid>
        <w:gridCol w:w="1560"/>
        <w:gridCol w:w="4941"/>
        <w:gridCol w:w="3575"/>
      </w:tblGrid>
      <w:tr w:rsidR="007913F8" w:rsidRPr="00E5050C" w:rsidTr="00BE61CE">
        <w:trPr>
          <w:trHeight w:val="744"/>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26EB4" w:rsidRDefault="007913F8" w:rsidP="007913F8">
            <w:pPr>
              <w:widowControl w:val="0"/>
              <w:jc w:val="center"/>
              <w:rPr>
                <w:rStyle w:val="spanbodytext21"/>
                <w:b/>
                <w:bCs/>
                <w:sz w:val="24"/>
                <w:szCs w:val="24"/>
                <w:lang w:val="ru-RU"/>
              </w:rPr>
            </w:pPr>
            <w:r>
              <w:rPr>
                <w:rStyle w:val="spanbodytext21"/>
                <w:b/>
                <w:bCs/>
                <w:sz w:val="24"/>
                <w:szCs w:val="24"/>
                <w:lang w:val="ru-RU"/>
              </w:rPr>
              <w:t xml:space="preserve">№ </w:t>
            </w:r>
            <w:proofErr w:type="spellStart"/>
            <w:proofErr w:type="gramStart"/>
            <w:r>
              <w:rPr>
                <w:rStyle w:val="spanbodytext21"/>
                <w:b/>
                <w:bCs/>
                <w:sz w:val="24"/>
                <w:szCs w:val="24"/>
                <w:lang w:val="ru-RU"/>
              </w:rPr>
              <w:t>п</w:t>
            </w:r>
            <w:proofErr w:type="spellEnd"/>
            <w:proofErr w:type="gramEnd"/>
            <w:r>
              <w:rPr>
                <w:rStyle w:val="spanbodytext21"/>
                <w:b/>
                <w:bCs/>
                <w:sz w:val="24"/>
                <w:szCs w:val="24"/>
                <w:lang w:val="ru-RU"/>
              </w:rPr>
              <w:t>/</w:t>
            </w:r>
            <w:proofErr w:type="spellStart"/>
            <w:r>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26EB4" w:rsidRDefault="007913F8" w:rsidP="007913F8">
            <w:pPr>
              <w:widowControl w:val="0"/>
              <w:jc w:val="center"/>
              <w:rPr>
                <w:rStyle w:val="spanbodytext21"/>
                <w:b/>
                <w:bCs/>
                <w:sz w:val="24"/>
                <w:szCs w:val="24"/>
                <w:lang w:val="ru-RU"/>
              </w:rPr>
            </w:pPr>
            <w:r w:rsidRPr="00526EB4">
              <w:rPr>
                <w:rStyle w:val="spanbodytext21"/>
                <w:b/>
                <w:bCs/>
                <w:sz w:val="24"/>
                <w:szCs w:val="24"/>
                <w:lang w:val="ru-RU"/>
              </w:rPr>
              <w:t>Идентификационный номер</w:t>
            </w:r>
          </w:p>
          <w:p w:rsidR="007913F8" w:rsidRPr="00526EB4" w:rsidRDefault="007913F8" w:rsidP="007913F8">
            <w:pPr>
              <w:widowControl w:val="0"/>
              <w:jc w:val="center"/>
              <w:rPr>
                <w:b/>
                <w:color w:val="000000"/>
                <w:sz w:val="24"/>
                <w:szCs w:val="24"/>
                <w:lang w:val="ru-RU"/>
              </w:rPr>
            </w:pPr>
            <w:r w:rsidRPr="00526EB4">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526EB4" w:rsidRDefault="007913F8" w:rsidP="002437C0">
            <w:pPr>
              <w:widowControl w:val="0"/>
              <w:jc w:val="center"/>
              <w:rPr>
                <w:b/>
                <w:color w:val="000000"/>
                <w:sz w:val="24"/>
                <w:szCs w:val="24"/>
                <w:lang w:val="ru-RU"/>
              </w:rPr>
            </w:pPr>
            <w:r w:rsidRPr="00526EB4">
              <w:rPr>
                <w:b/>
                <w:color w:val="000000"/>
                <w:sz w:val="24"/>
                <w:szCs w:val="24"/>
                <w:lang w:val="ru-RU"/>
              </w:rPr>
              <w:t>Минимальное предложение о цене</w:t>
            </w:r>
          </w:p>
          <w:p w:rsidR="007913F8" w:rsidRPr="00526EB4" w:rsidRDefault="007913F8" w:rsidP="002437C0">
            <w:pPr>
              <w:widowControl w:val="0"/>
              <w:jc w:val="center"/>
              <w:rPr>
                <w:b/>
                <w:color w:val="000000"/>
                <w:sz w:val="24"/>
                <w:szCs w:val="24"/>
                <w:lang w:val="ru-RU"/>
              </w:rPr>
            </w:pPr>
            <w:r w:rsidRPr="00526EB4">
              <w:rPr>
                <w:b/>
                <w:color w:val="000000"/>
                <w:sz w:val="24"/>
                <w:szCs w:val="24"/>
                <w:lang w:val="ru-RU"/>
              </w:rPr>
              <w:t>контракта (рубль)</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7913F8" w:rsidRDefault="002437C0" w:rsidP="007913F8">
            <w:pPr>
              <w:widowControl w:val="0"/>
              <w:jc w:val="center"/>
              <w:rPr>
                <w:rFonts w:cs="Calibri"/>
                <w:color w:val="000000"/>
                <w:lang w:val="ru-RU"/>
              </w:rPr>
            </w:pPr>
            <w:r>
              <w:rPr>
                <w:rFonts w:cs="Calibri"/>
                <w:color w:val="000000"/>
                <w:lang w:val="ru-RU"/>
              </w:rPr>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Default="002437C0" w:rsidP="007913F8">
            <w:pPr>
              <w:widowControl w:val="0"/>
              <w:jc w:val="center"/>
            </w:pPr>
            <w:r>
              <w:rPr>
                <w:rFonts w:cs="Calibri"/>
                <w:color w:val="000000"/>
              </w:rPr>
              <w:t>EA-36442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Default="002437C0" w:rsidP="002437C0">
            <w:pPr>
              <w:pStyle w:val="affff"/>
              <w:jc w:val="center"/>
            </w:pPr>
            <w:r>
              <w:rPr>
                <w:sz w:val="20"/>
                <w:szCs w:val="20"/>
              </w:rPr>
              <w:t>299 300,00 руб.</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7913F8" w:rsidRDefault="002437C0" w:rsidP="007913F8">
            <w:pPr>
              <w:widowControl w:val="0"/>
              <w:jc w:val="center"/>
              <w:rPr>
                <w:rFonts w:cs="Calibri"/>
                <w:color w:val="000000"/>
                <w:lang w:val="ru-RU"/>
              </w:rPr>
            </w:pPr>
            <w:r>
              <w:rPr>
                <w:rFonts w:cs="Calibri"/>
                <w:color w:val="000000"/>
                <w:lang w:val="ru-RU"/>
              </w:rPr>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Default="002437C0" w:rsidP="007913F8">
            <w:pPr>
              <w:widowControl w:val="0"/>
              <w:jc w:val="center"/>
            </w:pPr>
            <w:r>
              <w:rPr>
                <w:rFonts w:cs="Calibri"/>
                <w:color w:val="000000"/>
              </w:rPr>
              <w:t>EA-36387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Default="002437C0" w:rsidP="002437C0">
            <w:pPr>
              <w:pStyle w:val="affff"/>
              <w:jc w:val="center"/>
            </w:pPr>
            <w:r>
              <w:rPr>
                <w:sz w:val="20"/>
                <w:szCs w:val="20"/>
              </w:rPr>
              <w:t>301 125,00 руб.</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7913F8" w:rsidRDefault="002437C0" w:rsidP="007913F8">
            <w:pPr>
              <w:widowControl w:val="0"/>
              <w:jc w:val="center"/>
              <w:rPr>
                <w:rFonts w:cs="Calibri"/>
                <w:color w:val="000000"/>
                <w:lang w:val="ru-RU"/>
              </w:rPr>
            </w:pPr>
            <w:r>
              <w:rPr>
                <w:rFonts w:cs="Calibri"/>
                <w:color w:val="000000"/>
                <w:lang w:val="ru-RU"/>
              </w:rPr>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Default="002437C0" w:rsidP="007913F8">
            <w:pPr>
              <w:widowControl w:val="0"/>
              <w:jc w:val="center"/>
            </w:pPr>
            <w:r>
              <w:rPr>
                <w:rFonts w:cs="Calibri"/>
                <w:color w:val="000000"/>
              </w:rPr>
              <w:t>EA-36359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Default="002437C0" w:rsidP="002437C0">
            <w:pPr>
              <w:pStyle w:val="affff"/>
              <w:jc w:val="center"/>
            </w:pPr>
            <w:r>
              <w:rPr>
                <w:sz w:val="20"/>
                <w:szCs w:val="20"/>
              </w:rPr>
              <w:t>312 075,00 руб.</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7913F8" w:rsidRDefault="002437C0" w:rsidP="007913F8">
            <w:pPr>
              <w:widowControl w:val="0"/>
              <w:jc w:val="center"/>
              <w:rPr>
                <w:rFonts w:cs="Calibri"/>
                <w:color w:val="000000"/>
                <w:lang w:val="ru-RU"/>
              </w:rPr>
            </w:pPr>
            <w:r>
              <w:rPr>
                <w:rFonts w:cs="Calibri"/>
                <w:color w:val="000000"/>
                <w:lang w:val="ru-RU"/>
              </w:rPr>
              <w:t xml:space="preserve"> 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Default="002437C0" w:rsidP="007913F8">
            <w:pPr>
              <w:widowControl w:val="0"/>
              <w:jc w:val="center"/>
            </w:pPr>
            <w:r>
              <w:rPr>
                <w:rFonts w:cs="Calibri"/>
                <w:color w:val="000000"/>
              </w:rPr>
              <w:t>EA-36332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Default="002437C0" w:rsidP="002437C0">
            <w:pPr>
              <w:pStyle w:val="affff"/>
              <w:jc w:val="center"/>
            </w:pPr>
            <w:r>
              <w:rPr>
                <w:sz w:val="20"/>
                <w:szCs w:val="20"/>
              </w:rPr>
              <w:t>317 550,00 руб.</w:t>
            </w:r>
          </w:p>
        </w:tc>
      </w:tr>
      <w:tr w:rsidR="002437C0" w:rsidRPr="00526EB4" w:rsidTr="00BE61CE">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Pr="007913F8" w:rsidRDefault="002437C0" w:rsidP="007913F8">
            <w:pPr>
              <w:widowControl w:val="0"/>
              <w:jc w:val="center"/>
              <w:rPr>
                <w:rFonts w:cs="Calibri"/>
                <w:color w:val="000000"/>
                <w:lang w:val="ru-RU"/>
              </w:rPr>
            </w:pPr>
            <w:r>
              <w:rPr>
                <w:rFonts w:cs="Calibri"/>
                <w:color w:val="000000"/>
                <w:lang w:val="ru-RU"/>
              </w:rPr>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37C0" w:rsidRDefault="002437C0" w:rsidP="007913F8">
            <w:pPr>
              <w:widowControl w:val="0"/>
              <w:jc w:val="center"/>
            </w:pPr>
            <w:r>
              <w:rPr>
                <w:rFonts w:cs="Calibri"/>
                <w:color w:val="000000"/>
              </w:rPr>
              <w:t>EA-35493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437C0" w:rsidRDefault="002437C0" w:rsidP="002437C0">
            <w:pPr>
              <w:pStyle w:val="affff"/>
              <w:jc w:val="center"/>
            </w:pPr>
            <w:r>
              <w:rPr>
                <w:sz w:val="20"/>
                <w:szCs w:val="20"/>
              </w:rPr>
              <w:t>323 025,00 руб.</w:t>
            </w:r>
          </w:p>
        </w:tc>
      </w:tr>
    </w:tbl>
    <w:p w:rsidR="00BE61CE" w:rsidRPr="00526EB4" w:rsidRDefault="00BE61CE" w:rsidP="007913F8">
      <w:pPr>
        <w:widowControl w:val="0"/>
        <w:spacing w:line="276" w:lineRule="auto"/>
        <w:jc w:val="both"/>
        <w:rPr>
          <w:sz w:val="24"/>
          <w:szCs w:val="24"/>
          <w:lang w:val="ru-RU"/>
        </w:rPr>
      </w:pPr>
    </w:p>
    <w:p w:rsidR="00D93CDC" w:rsidRPr="00526EB4" w:rsidRDefault="00D93CDC" w:rsidP="00BD5C14">
      <w:pPr>
        <w:pStyle w:val="af4"/>
        <w:widowControl w:val="0"/>
        <w:numPr>
          <w:ilvl w:val="0"/>
          <w:numId w:val="1"/>
        </w:numPr>
        <w:tabs>
          <w:tab w:val="left" w:pos="540"/>
          <w:tab w:val="left" w:pos="720"/>
        </w:tabs>
        <w:spacing w:line="372" w:lineRule="auto"/>
        <w:ind w:left="0" w:firstLine="0"/>
        <w:jc w:val="both"/>
        <w:rPr>
          <w:sz w:val="24"/>
          <w:szCs w:val="24"/>
          <w:lang w:val="ru-RU"/>
        </w:rPr>
      </w:pPr>
      <w:r w:rsidRPr="00526EB4">
        <w:rPr>
          <w:b/>
          <w:sz w:val="24"/>
          <w:szCs w:val="24"/>
          <w:lang w:val="ru-RU"/>
        </w:rPr>
        <w:t xml:space="preserve">Рассмотрев вторые части заявок на участие в электронном </w:t>
      </w:r>
      <w:r w:rsidRPr="00526EB4">
        <w:rPr>
          <w:b/>
          <w:color w:val="000000"/>
          <w:sz w:val="24"/>
          <w:szCs w:val="24"/>
          <w:lang w:val="ru-RU"/>
        </w:rPr>
        <w:t xml:space="preserve">аукционе </w:t>
      </w:r>
      <w:r w:rsidRPr="00526EB4">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26EB4" w:rsidRDefault="00BE61CE" w:rsidP="007913F8">
      <w:pPr>
        <w:pStyle w:val="af4"/>
        <w:widowControl w:val="0"/>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E5050C" w:rsidTr="00BE61CE">
        <w:trPr>
          <w:trHeight w:val="20"/>
          <w:tblHeader/>
        </w:trPr>
        <w:tc>
          <w:tcPr>
            <w:tcW w:w="2552" w:type="dxa"/>
            <w:tcBorders>
              <w:bottom w:val="single" w:sz="4" w:space="0" w:color="auto"/>
            </w:tcBorders>
            <w:shd w:val="clear" w:color="auto" w:fill="F2F2F2" w:themeFill="background1" w:themeFillShade="F2"/>
            <w:vAlign w:val="center"/>
          </w:tcPr>
          <w:p w:rsidR="00792DD0" w:rsidRPr="00E5050C" w:rsidRDefault="00792DD0" w:rsidP="007913F8">
            <w:pPr>
              <w:widowControl w:val="0"/>
              <w:spacing w:line="276" w:lineRule="auto"/>
              <w:jc w:val="center"/>
              <w:rPr>
                <w:rStyle w:val="spanbodytext21"/>
                <w:bCs/>
                <w:sz w:val="24"/>
                <w:szCs w:val="24"/>
                <w:lang w:val="ru-RU"/>
              </w:rPr>
            </w:pPr>
            <w:r w:rsidRPr="00E5050C">
              <w:rPr>
                <w:rStyle w:val="spanbodytext21"/>
                <w:bCs/>
                <w:sz w:val="24"/>
                <w:szCs w:val="24"/>
                <w:lang w:val="ru-RU"/>
              </w:rPr>
              <w:t>Идентификационный номер</w:t>
            </w:r>
          </w:p>
          <w:p w:rsidR="00792DD0" w:rsidRPr="00E5050C" w:rsidRDefault="00792DD0" w:rsidP="007913F8">
            <w:pPr>
              <w:widowControl w:val="0"/>
              <w:spacing w:line="276" w:lineRule="auto"/>
              <w:jc w:val="center"/>
              <w:rPr>
                <w:sz w:val="24"/>
                <w:szCs w:val="24"/>
                <w:lang w:val="ru-RU"/>
              </w:rPr>
            </w:pPr>
            <w:r w:rsidRPr="00E5050C">
              <w:rPr>
                <w:rStyle w:val="spanbodytext21"/>
                <w:bCs/>
                <w:sz w:val="24"/>
                <w:szCs w:val="24"/>
                <w:lang w:val="ru-RU"/>
              </w:rPr>
              <w:t>заявки участника закупки</w:t>
            </w:r>
          </w:p>
        </w:tc>
        <w:tc>
          <w:tcPr>
            <w:tcW w:w="3685" w:type="dxa"/>
            <w:tcBorders>
              <w:bottom w:val="single" w:sz="4" w:space="0" w:color="auto"/>
            </w:tcBorders>
            <w:shd w:val="clear" w:color="auto" w:fill="F2F2F2" w:themeFill="background1" w:themeFillShade="F2"/>
          </w:tcPr>
          <w:p w:rsidR="00792DD0" w:rsidRPr="00E5050C" w:rsidRDefault="00792DD0" w:rsidP="007913F8">
            <w:pPr>
              <w:widowControl w:val="0"/>
              <w:spacing w:line="276" w:lineRule="auto"/>
              <w:jc w:val="center"/>
              <w:rPr>
                <w:sz w:val="24"/>
                <w:szCs w:val="24"/>
                <w:lang w:val="ru-RU"/>
              </w:rPr>
            </w:pPr>
            <w:r w:rsidRPr="00E5050C">
              <w:rPr>
                <w:sz w:val="24"/>
                <w:szCs w:val="24"/>
                <w:lang w:val="ru-RU"/>
              </w:rPr>
              <w:t xml:space="preserve">Сведения об </w:t>
            </w:r>
            <w:r w:rsidRPr="00E5050C">
              <w:rPr>
                <w:rStyle w:val="spanbodytext21"/>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E5050C" w:rsidRDefault="00792DD0" w:rsidP="007913F8">
            <w:pPr>
              <w:widowControl w:val="0"/>
              <w:spacing w:line="276" w:lineRule="auto"/>
              <w:jc w:val="center"/>
              <w:rPr>
                <w:sz w:val="24"/>
                <w:szCs w:val="24"/>
                <w:lang w:val="ru-RU"/>
              </w:rPr>
            </w:pPr>
            <w:r w:rsidRPr="00E5050C">
              <w:rPr>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E5050C" w:rsidRDefault="00792DD0" w:rsidP="007913F8">
            <w:pPr>
              <w:widowControl w:val="0"/>
              <w:spacing w:line="276" w:lineRule="auto"/>
              <w:jc w:val="center"/>
              <w:rPr>
                <w:sz w:val="24"/>
                <w:szCs w:val="24"/>
                <w:lang w:val="ru-RU"/>
              </w:rPr>
            </w:pPr>
            <w:r w:rsidRPr="00E5050C">
              <w:rPr>
                <w:sz w:val="24"/>
                <w:szCs w:val="24"/>
                <w:lang w:val="ru-RU"/>
              </w:rPr>
              <w:t>Решение</w:t>
            </w:r>
          </w:p>
        </w:tc>
      </w:tr>
      <w:tr w:rsidR="00792DD0" w:rsidRPr="00E5050C" w:rsidTr="00D93CDC">
        <w:trPr>
          <w:trHeight w:val="20"/>
        </w:trPr>
        <w:tc>
          <w:tcPr>
            <w:tcW w:w="2552" w:type="dxa"/>
            <w:vMerge w:val="restart"/>
            <w:vAlign w:val="center"/>
          </w:tcPr>
          <w:p w:rsidR="00792DD0" w:rsidRPr="00E5050C" w:rsidRDefault="002437C0" w:rsidP="007913F8">
            <w:pPr>
              <w:widowControl w:val="0"/>
              <w:spacing w:line="276" w:lineRule="auto"/>
              <w:jc w:val="center"/>
              <w:rPr>
                <w:sz w:val="24"/>
                <w:szCs w:val="24"/>
                <w:lang w:val="ru-RU"/>
              </w:rPr>
            </w:pPr>
            <w:r w:rsidRPr="00E5050C">
              <w:rPr>
                <w:rFonts w:cs="Calibri"/>
                <w:color w:val="000000"/>
                <w:sz w:val="24"/>
                <w:szCs w:val="24"/>
              </w:rPr>
              <w:t>EA-36442</w:t>
            </w:r>
            <w:r w:rsidR="007913F8" w:rsidRPr="00E5050C">
              <w:rPr>
                <w:sz w:val="24"/>
                <w:szCs w:val="24"/>
                <w:lang w:val="ru-RU"/>
              </w:rPr>
              <w:t xml:space="preserve"> </w:t>
            </w:r>
          </w:p>
        </w:tc>
        <w:tc>
          <w:tcPr>
            <w:tcW w:w="3685" w:type="dxa"/>
            <w:vMerge w:val="restart"/>
            <w:tcBorders>
              <w:right w:val="single" w:sz="4" w:space="0" w:color="auto"/>
            </w:tcBorders>
            <w:vAlign w:val="center"/>
          </w:tcPr>
          <w:p w:rsidR="00792DD0" w:rsidRPr="00E5050C" w:rsidRDefault="005B6412" w:rsidP="002437C0">
            <w:pPr>
              <w:jc w:val="center"/>
              <w:rPr>
                <w:sz w:val="24"/>
                <w:szCs w:val="24"/>
                <w:lang w:val="ru-RU"/>
              </w:rPr>
            </w:pPr>
            <w:hyperlink r:id="rId9" w:tgtFrame="_blank" w:history="1">
              <w:r w:rsidR="002437C0" w:rsidRPr="00E5050C">
                <w:rPr>
                  <w:rStyle w:val="af"/>
                  <w:sz w:val="24"/>
                  <w:szCs w:val="24"/>
                  <w:u w:val="none"/>
                  <w:lang w:val="ru-RU"/>
                </w:rPr>
                <w:t>ОБЩЕСТВО С ОГРАНИЧЕННОЙ ОТВЕТСТВЕННОСТЬЮ "ПАНОРАМА"</w:t>
              </w:r>
            </w:hyperlink>
            <w:r w:rsidR="002437C0" w:rsidRPr="00E5050C">
              <w:rPr>
                <w:sz w:val="24"/>
                <w:szCs w:val="24"/>
                <w:lang w:val="ru-RU"/>
              </w:rPr>
              <w:t xml:space="preserve"> (ИНН 5526006170)</w:t>
            </w:r>
            <w:r w:rsidR="00792DD0" w:rsidRPr="00E5050C">
              <w:rPr>
                <w:sz w:val="24"/>
                <w:szCs w:val="24"/>
                <w:lang w:val="ru-RU"/>
              </w:rPr>
              <w:t>,</w:t>
            </w:r>
          </w:p>
          <w:p w:rsidR="00D205FB" w:rsidRPr="00E5050C" w:rsidRDefault="002437C0" w:rsidP="002437C0">
            <w:pPr>
              <w:widowControl w:val="0"/>
              <w:jc w:val="center"/>
              <w:rPr>
                <w:sz w:val="24"/>
                <w:szCs w:val="24"/>
                <w:lang w:val="ru-RU"/>
              </w:rPr>
            </w:pPr>
            <w:r w:rsidRPr="00E5050C">
              <w:rPr>
                <w:sz w:val="24"/>
                <w:szCs w:val="24"/>
                <w:lang w:val="ru-RU"/>
              </w:rPr>
              <w:t>место нахождения</w:t>
            </w:r>
            <w:r w:rsidR="00792DD0" w:rsidRPr="00E5050C">
              <w:rPr>
                <w:sz w:val="24"/>
                <w:szCs w:val="24"/>
                <w:lang w:val="ru-RU"/>
              </w:rPr>
              <w:t>:</w:t>
            </w:r>
          </w:p>
          <w:p w:rsidR="00792DD0" w:rsidRPr="00E5050C" w:rsidRDefault="002437C0" w:rsidP="00BE61CE">
            <w:pPr>
              <w:jc w:val="center"/>
              <w:rPr>
                <w:sz w:val="24"/>
                <w:szCs w:val="24"/>
                <w:lang w:val="ru-RU"/>
              </w:rPr>
            </w:pPr>
            <w:r w:rsidRPr="00E5050C">
              <w:rPr>
                <w:sz w:val="24"/>
                <w:szCs w:val="24"/>
                <w:lang w:val="ru-RU"/>
              </w:rPr>
              <w:t xml:space="preserve">644005, Омская область, г. Омск, пер. Красный, дом № 2, литера </w:t>
            </w:r>
            <w:proofErr w:type="gramStart"/>
            <w:r w:rsidRPr="00E5050C">
              <w:rPr>
                <w:sz w:val="24"/>
                <w:szCs w:val="24"/>
                <w:lang w:val="ru-RU"/>
              </w:rPr>
              <w:t>ВВ</w:t>
            </w:r>
            <w:proofErr w:type="gramEnd"/>
            <w:r w:rsidRPr="00E5050C">
              <w:rPr>
                <w:sz w:val="24"/>
                <w:szCs w:val="24"/>
                <w:lang w:val="ru-RU"/>
              </w:rPr>
              <w:t>, 1 этаж, помещение 1, комната 14</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jc w:val="center"/>
              <w:rPr>
                <w:sz w:val="24"/>
                <w:szCs w:val="24"/>
                <w:lang w:val="ru-RU"/>
              </w:rPr>
            </w:pPr>
            <w:r w:rsidRPr="00E5050C">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spacing w:line="216" w:lineRule="auto"/>
              <w:jc w:val="center"/>
              <w:rPr>
                <w:sz w:val="24"/>
                <w:szCs w:val="24"/>
                <w:lang w:val="ru-RU"/>
              </w:rPr>
            </w:pPr>
            <w:r w:rsidRPr="00E5050C">
              <w:rPr>
                <w:sz w:val="24"/>
                <w:szCs w:val="24"/>
                <w:lang w:val="ru-RU"/>
              </w:rPr>
              <w:t>«За»</w:t>
            </w:r>
          </w:p>
        </w:tc>
      </w:tr>
      <w:tr w:rsidR="00792DD0" w:rsidRPr="00E5050C" w:rsidTr="00D93CDC">
        <w:trPr>
          <w:trHeight w:val="20"/>
        </w:trPr>
        <w:tc>
          <w:tcPr>
            <w:tcW w:w="2552" w:type="dxa"/>
            <w:vMerge/>
            <w:vAlign w:val="center"/>
          </w:tcPr>
          <w:p w:rsidR="00792DD0" w:rsidRPr="00E5050C" w:rsidRDefault="00792DD0" w:rsidP="007913F8">
            <w:pPr>
              <w:widowControl w:val="0"/>
              <w:spacing w:line="276" w:lineRule="auto"/>
              <w:jc w:val="center"/>
              <w:rPr>
                <w:sz w:val="24"/>
                <w:szCs w:val="24"/>
              </w:rPr>
            </w:pPr>
          </w:p>
        </w:tc>
        <w:tc>
          <w:tcPr>
            <w:tcW w:w="3685" w:type="dxa"/>
            <w:vMerge/>
            <w:tcBorders>
              <w:right w:val="single" w:sz="4" w:space="0" w:color="auto"/>
            </w:tcBorders>
          </w:tcPr>
          <w:p w:rsidR="00792DD0" w:rsidRPr="00E5050C" w:rsidRDefault="00792DD0"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spacing w:line="216" w:lineRule="auto"/>
              <w:jc w:val="center"/>
              <w:rPr>
                <w:sz w:val="24"/>
                <w:szCs w:val="24"/>
                <w:lang w:val="ru-RU"/>
              </w:rPr>
            </w:pPr>
            <w:r w:rsidRPr="00E5050C">
              <w:rPr>
                <w:sz w:val="24"/>
                <w:szCs w:val="24"/>
                <w:lang w:val="ru-RU"/>
              </w:rPr>
              <w:t>«За»</w:t>
            </w:r>
          </w:p>
        </w:tc>
      </w:tr>
      <w:tr w:rsidR="00D205FB"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792DD0" w:rsidRPr="00E5050C" w:rsidTr="00D93CDC">
        <w:trPr>
          <w:trHeight w:val="20"/>
        </w:trPr>
        <w:tc>
          <w:tcPr>
            <w:tcW w:w="2552" w:type="dxa"/>
            <w:vMerge/>
            <w:vAlign w:val="center"/>
          </w:tcPr>
          <w:p w:rsidR="00792DD0" w:rsidRPr="00E5050C" w:rsidRDefault="00792DD0" w:rsidP="007913F8">
            <w:pPr>
              <w:widowControl w:val="0"/>
              <w:spacing w:line="276" w:lineRule="auto"/>
              <w:jc w:val="center"/>
              <w:rPr>
                <w:sz w:val="24"/>
                <w:szCs w:val="24"/>
              </w:rPr>
            </w:pPr>
          </w:p>
        </w:tc>
        <w:tc>
          <w:tcPr>
            <w:tcW w:w="3685" w:type="dxa"/>
            <w:vMerge/>
            <w:tcBorders>
              <w:right w:val="single" w:sz="4" w:space="0" w:color="auto"/>
            </w:tcBorders>
          </w:tcPr>
          <w:p w:rsidR="00792DD0" w:rsidRPr="00E5050C" w:rsidRDefault="00792DD0"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spacing w:line="216" w:lineRule="auto"/>
              <w:jc w:val="center"/>
              <w:rPr>
                <w:sz w:val="24"/>
                <w:szCs w:val="24"/>
                <w:lang w:val="ru-RU"/>
              </w:rPr>
            </w:pPr>
            <w:r w:rsidRPr="00E5050C">
              <w:rPr>
                <w:sz w:val="24"/>
                <w:szCs w:val="24"/>
                <w:lang w:val="ru-RU"/>
              </w:rPr>
              <w:t>«За»</w:t>
            </w:r>
          </w:p>
        </w:tc>
      </w:tr>
      <w:tr w:rsidR="00792DD0" w:rsidRPr="00E5050C" w:rsidTr="00D93CDC">
        <w:trPr>
          <w:trHeight w:val="20"/>
        </w:trPr>
        <w:tc>
          <w:tcPr>
            <w:tcW w:w="2552" w:type="dxa"/>
            <w:vMerge/>
            <w:vAlign w:val="center"/>
          </w:tcPr>
          <w:p w:rsidR="00792DD0" w:rsidRPr="00E5050C" w:rsidRDefault="00792DD0" w:rsidP="007913F8">
            <w:pPr>
              <w:widowControl w:val="0"/>
              <w:spacing w:line="276" w:lineRule="auto"/>
              <w:jc w:val="center"/>
              <w:rPr>
                <w:sz w:val="24"/>
                <w:szCs w:val="24"/>
              </w:rPr>
            </w:pPr>
          </w:p>
        </w:tc>
        <w:tc>
          <w:tcPr>
            <w:tcW w:w="3685" w:type="dxa"/>
            <w:vMerge/>
            <w:tcBorders>
              <w:right w:val="single" w:sz="4" w:space="0" w:color="auto"/>
            </w:tcBorders>
          </w:tcPr>
          <w:p w:rsidR="00792DD0" w:rsidRPr="00E5050C" w:rsidRDefault="00792DD0"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E5050C" w:rsidRDefault="00792DD0" w:rsidP="007913F8">
            <w:pPr>
              <w:widowControl w:val="0"/>
              <w:spacing w:line="216" w:lineRule="auto"/>
              <w:jc w:val="center"/>
              <w:rPr>
                <w:sz w:val="24"/>
                <w:szCs w:val="24"/>
                <w:lang w:val="ru-RU"/>
              </w:rPr>
            </w:pPr>
            <w:r w:rsidRPr="00E5050C">
              <w:rPr>
                <w:sz w:val="24"/>
                <w:szCs w:val="24"/>
                <w:lang w:val="ru-RU"/>
              </w:rPr>
              <w:t>«За»</w:t>
            </w:r>
          </w:p>
        </w:tc>
      </w:tr>
      <w:tr w:rsidR="00792DD0" w:rsidRPr="00E5050C" w:rsidTr="00F37551">
        <w:trPr>
          <w:trHeight w:val="490"/>
        </w:trPr>
        <w:tc>
          <w:tcPr>
            <w:tcW w:w="2552" w:type="dxa"/>
            <w:vMerge/>
            <w:vAlign w:val="center"/>
          </w:tcPr>
          <w:p w:rsidR="00792DD0" w:rsidRPr="00E5050C" w:rsidRDefault="00792DD0" w:rsidP="007913F8">
            <w:pPr>
              <w:widowControl w:val="0"/>
              <w:spacing w:line="276" w:lineRule="auto"/>
              <w:jc w:val="center"/>
              <w:rPr>
                <w:sz w:val="24"/>
                <w:szCs w:val="24"/>
              </w:rPr>
            </w:pPr>
          </w:p>
        </w:tc>
        <w:tc>
          <w:tcPr>
            <w:tcW w:w="3685" w:type="dxa"/>
            <w:vMerge/>
            <w:tcBorders>
              <w:right w:val="single" w:sz="4" w:space="0" w:color="auto"/>
            </w:tcBorders>
          </w:tcPr>
          <w:p w:rsidR="00792DD0" w:rsidRPr="00E5050C" w:rsidRDefault="00792DD0"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E5050C" w:rsidRDefault="00792DD0" w:rsidP="007913F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E5050C" w:rsidRDefault="00792DD0"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restart"/>
            <w:vAlign w:val="center"/>
          </w:tcPr>
          <w:p w:rsidR="00D205FB" w:rsidRPr="00E5050C" w:rsidRDefault="00F37551" w:rsidP="007913F8">
            <w:pPr>
              <w:widowControl w:val="0"/>
              <w:spacing w:line="276" w:lineRule="auto"/>
              <w:jc w:val="center"/>
              <w:rPr>
                <w:sz w:val="24"/>
                <w:szCs w:val="24"/>
                <w:lang w:val="ru-RU"/>
              </w:rPr>
            </w:pPr>
            <w:r w:rsidRPr="00E5050C">
              <w:rPr>
                <w:rFonts w:cs="Calibri"/>
                <w:color w:val="000000"/>
                <w:sz w:val="24"/>
                <w:szCs w:val="24"/>
              </w:rPr>
              <w:t>EA-36387</w:t>
            </w:r>
          </w:p>
        </w:tc>
        <w:tc>
          <w:tcPr>
            <w:tcW w:w="3685" w:type="dxa"/>
            <w:vMerge w:val="restart"/>
            <w:tcBorders>
              <w:right w:val="single" w:sz="4" w:space="0" w:color="auto"/>
            </w:tcBorders>
          </w:tcPr>
          <w:p w:rsidR="00D205FB" w:rsidRPr="00E5050C" w:rsidRDefault="005B6412" w:rsidP="007913F8">
            <w:pPr>
              <w:widowControl w:val="0"/>
              <w:jc w:val="center"/>
              <w:rPr>
                <w:sz w:val="24"/>
                <w:szCs w:val="24"/>
                <w:lang w:val="ru-RU"/>
              </w:rPr>
            </w:pPr>
            <w:hyperlink r:id="rId10" w:tgtFrame="_blank" w:history="1">
              <w:r w:rsidR="00F37551" w:rsidRPr="00E5050C">
                <w:rPr>
                  <w:rStyle w:val="af"/>
                  <w:sz w:val="24"/>
                  <w:szCs w:val="24"/>
                  <w:u w:val="none"/>
                  <w:lang w:val="ru-RU"/>
                </w:rPr>
                <w:t>ОБЩЕСТВО С ОГРАНИЧЕННОЙ ОТВЕТСТВЕННОСТЬЮ "КВЕЛЛЕ"</w:t>
              </w:r>
            </w:hyperlink>
            <w:r w:rsidR="00F37551" w:rsidRPr="00E5050C">
              <w:rPr>
                <w:sz w:val="24"/>
                <w:szCs w:val="24"/>
                <w:lang w:val="ru-RU"/>
              </w:rPr>
              <w:t xml:space="preserve"> (ИНН 7453142951)</w:t>
            </w:r>
            <w:r w:rsidR="00D205FB" w:rsidRPr="00E5050C">
              <w:rPr>
                <w:sz w:val="24"/>
                <w:szCs w:val="24"/>
                <w:lang w:val="ru-RU"/>
              </w:rPr>
              <w:t xml:space="preserve">, </w:t>
            </w:r>
          </w:p>
          <w:p w:rsidR="00D205FB" w:rsidRPr="00E5050C" w:rsidRDefault="00D205FB" w:rsidP="007913F8">
            <w:pPr>
              <w:widowControl w:val="0"/>
              <w:jc w:val="center"/>
              <w:rPr>
                <w:sz w:val="24"/>
                <w:szCs w:val="24"/>
                <w:lang w:val="ru-RU"/>
              </w:rPr>
            </w:pPr>
            <w:r w:rsidRPr="00E5050C">
              <w:rPr>
                <w:sz w:val="24"/>
                <w:szCs w:val="24"/>
                <w:lang w:val="ru-RU"/>
              </w:rPr>
              <w:t xml:space="preserve">место нахождения:  </w:t>
            </w:r>
            <w:r w:rsidR="00F37551" w:rsidRPr="00E5050C">
              <w:rPr>
                <w:sz w:val="24"/>
                <w:szCs w:val="24"/>
                <w:lang w:val="ru-RU"/>
              </w:rPr>
              <w:t xml:space="preserve">454902, </w:t>
            </w:r>
            <w:proofErr w:type="gramStart"/>
            <w:r w:rsidR="00F37551" w:rsidRPr="00E5050C">
              <w:rPr>
                <w:sz w:val="24"/>
                <w:szCs w:val="24"/>
                <w:lang w:val="ru-RU"/>
              </w:rPr>
              <w:t>Челябинская</w:t>
            </w:r>
            <w:proofErr w:type="gramEnd"/>
            <w:r w:rsidR="00F37551" w:rsidRPr="00E5050C">
              <w:rPr>
                <w:sz w:val="24"/>
                <w:szCs w:val="24"/>
                <w:lang w:val="ru-RU"/>
              </w:rPr>
              <w:t xml:space="preserve"> обл., г. Челябинск, ул. </w:t>
            </w:r>
            <w:proofErr w:type="spellStart"/>
            <w:r w:rsidR="00F37551" w:rsidRPr="00E5050C">
              <w:rPr>
                <w:sz w:val="24"/>
                <w:szCs w:val="24"/>
              </w:rPr>
              <w:t>Гостевая</w:t>
            </w:r>
            <w:proofErr w:type="spellEnd"/>
            <w:r w:rsidR="00F37551" w:rsidRPr="00E5050C">
              <w:rPr>
                <w:sz w:val="24"/>
                <w:szCs w:val="24"/>
              </w:rPr>
              <w:t xml:space="preserve">, </w:t>
            </w:r>
            <w:proofErr w:type="spellStart"/>
            <w:r w:rsidR="00F37551" w:rsidRPr="00E5050C">
              <w:rPr>
                <w:sz w:val="24"/>
                <w:szCs w:val="24"/>
              </w:rPr>
              <w:t>дом</w:t>
            </w:r>
            <w:proofErr w:type="spellEnd"/>
            <w:r w:rsidR="00F37551" w:rsidRPr="00E5050C">
              <w:rPr>
                <w:sz w:val="24"/>
                <w:szCs w:val="24"/>
              </w:rPr>
              <w:t xml:space="preserve"> 3</w:t>
            </w:r>
            <w:r w:rsidR="00F37551" w:rsidRPr="00E5050C">
              <w:rPr>
                <w:sz w:val="24"/>
                <w:szCs w:val="24"/>
                <w:lang w:val="ru-RU"/>
              </w:rPr>
              <w:t>.</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sz w:val="24"/>
                <w:szCs w:val="24"/>
                <w:lang w:val="ru-RU"/>
              </w:rPr>
            </w:pPr>
            <w:r w:rsidRPr="00E5050C">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205FB"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restart"/>
            <w:vAlign w:val="center"/>
          </w:tcPr>
          <w:p w:rsidR="00D205FB" w:rsidRPr="00E5050C" w:rsidRDefault="00F37551" w:rsidP="007913F8">
            <w:pPr>
              <w:widowControl w:val="0"/>
              <w:spacing w:line="276" w:lineRule="auto"/>
              <w:jc w:val="center"/>
              <w:rPr>
                <w:sz w:val="24"/>
                <w:szCs w:val="24"/>
                <w:lang w:val="ru-RU"/>
              </w:rPr>
            </w:pPr>
            <w:r w:rsidRPr="00E5050C">
              <w:rPr>
                <w:rFonts w:cs="Calibri"/>
                <w:color w:val="000000"/>
                <w:sz w:val="24"/>
                <w:szCs w:val="24"/>
              </w:rPr>
              <w:t>EA-36359</w:t>
            </w:r>
          </w:p>
        </w:tc>
        <w:tc>
          <w:tcPr>
            <w:tcW w:w="3685" w:type="dxa"/>
            <w:vMerge w:val="restart"/>
            <w:tcBorders>
              <w:right w:val="single" w:sz="4" w:space="0" w:color="auto"/>
            </w:tcBorders>
          </w:tcPr>
          <w:p w:rsidR="00D205FB" w:rsidRPr="00E5050C" w:rsidRDefault="005B6412" w:rsidP="007913F8">
            <w:pPr>
              <w:widowControl w:val="0"/>
              <w:jc w:val="center"/>
              <w:rPr>
                <w:sz w:val="24"/>
                <w:szCs w:val="24"/>
                <w:lang w:val="ru-RU"/>
              </w:rPr>
            </w:pPr>
            <w:hyperlink r:id="rId11" w:tgtFrame="_blank" w:history="1">
              <w:r w:rsidR="004661C7" w:rsidRPr="00E5050C">
                <w:rPr>
                  <w:rStyle w:val="af"/>
                  <w:sz w:val="24"/>
                  <w:szCs w:val="24"/>
                  <w:u w:val="none"/>
                  <w:lang w:val="ru-RU"/>
                </w:rPr>
                <w:t>ОБЩЕСТВО С ОГРАНИЧЕННОЙ ОТВЕТСТВЕННОСТЬЮ "</w:t>
              </w:r>
              <w:proofErr w:type="gramStart"/>
              <w:r w:rsidR="004661C7" w:rsidRPr="00E5050C">
                <w:rPr>
                  <w:rStyle w:val="af"/>
                  <w:sz w:val="24"/>
                  <w:szCs w:val="24"/>
                  <w:u w:val="none"/>
                  <w:lang w:val="ru-RU"/>
                </w:rPr>
                <w:t>ТАИТ-СТИЛЬ</w:t>
              </w:r>
              <w:proofErr w:type="gramEnd"/>
              <w:r w:rsidR="004661C7" w:rsidRPr="00E5050C">
                <w:rPr>
                  <w:rStyle w:val="af"/>
                  <w:sz w:val="24"/>
                  <w:szCs w:val="24"/>
                  <w:u w:val="none"/>
                  <w:lang w:val="ru-RU"/>
                </w:rPr>
                <w:t>"</w:t>
              </w:r>
            </w:hyperlink>
            <w:r w:rsidR="004661C7" w:rsidRPr="00E5050C">
              <w:rPr>
                <w:sz w:val="24"/>
                <w:szCs w:val="24"/>
                <w:lang w:val="ru-RU"/>
              </w:rPr>
              <w:t xml:space="preserve"> (ИНН 5003073359)</w:t>
            </w:r>
            <w:r w:rsidR="00D205FB" w:rsidRPr="00E5050C">
              <w:rPr>
                <w:sz w:val="24"/>
                <w:szCs w:val="24"/>
                <w:lang w:val="ru-RU"/>
              </w:rPr>
              <w:t xml:space="preserve">, </w:t>
            </w:r>
          </w:p>
          <w:p w:rsidR="00D205FB" w:rsidRPr="00E5050C" w:rsidRDefault="00D205FB" w:rsidP="004661C7">
            <w:pPr>
              <w:widowControl w:val="0"/>
              <w:jc w:val="center"/>
              <w:rPr>
                <w:color w:val="212529"/>
                <w:sz w:val="24"/>
                <w:szCs w:val="24"/>
                <w:lang w:val="ru-RU"/>
              </w:rPr>
            </w:pPr>
            <w:r w:rsidRPr="00E5050C">
              <w:rPr>
                <w:sz w:val="24"/>
                <w:szCs w:val="24"/>
                <w:lang w:val="ru-RU"/>
              </w:rPr>
              <w:t xml:space="preserve">место нахождения:   </w:t>
            </w:r>
            <w:r w:rsidR="004661C7" w:rsidRPr="00E5050C">
              <w:rPr>
                <w:color w:val="212529"/>
                <w:sz w:val="24"/>
                <w:szCs w:val="24"/>
                <w:lang w:val="ru-RU"/>
              </w:rPr>
              <w:t xml:space="preserve">142703, Московская область, Ленинский район, </w:t>
            </w:r>
            <w:proofErr w:type="gramStart"/>
            <w:r w:rsidR="004661C7" w:rsidRPr="00E5050C">
              <w:rPr>
                <w:color w:val="212529"/>
                <w:sz w:val="24"/>
                <w:szCs w:val="24"/>
                <w:lang w:val="ru-RU"/>
              </w:rPr>
              <w:t>г</w:t>
            </w:r>
            <w:proofErr w:type="gramEnd"/>
            <w:r w:rsidR="004661C7" w:rsidRPr="00E5050C">
              <w:rPr>
                <w:color w:val="212529"/>
                <w:sz w:val="24"/>
                <w:szCs w:val="24"/>
                <w:lang w:val="ru-RU"/>
              </w:rPr>
              <w:t xml:space="preserve">. Видное, Белокаменное </w:t>
            </w:r>
            <w:r w:rsidR="004661C7" w:rsidRPr="00E5050C">
              <w:rPr>
                <w:color w:val="212529"/>
                <w:sz w:val="24"/>
                <w:szCs w:val="24"/>
                <w:lang w:val="ru-RU"/>
              </w:rPr>
              <w:lastRenderedPageBreak/>
              <w:t>шоссе, владение 18, этаж 1, комната 1.</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sz w:val="24"/>
                <w:szCs w:val="24"/>
                <w:lang w:val="ru-RU"/>
              </w:rPr>
            </w:pPr>
            <w:r w:rsidRPr="00E5050C">
              <w:rPr>
                <w:color w:val="000000"/>
                <w:sz w:val="24"/>
                <w:szCs w:val="24"/>
                <w:lang w:val="ru-RU"/>
              </w:rPr>
              <w:lastRenderedPageBreak/>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205FB"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205FB" w:rsidRPr="00E5050C" w:rsidTr="00D93CDC">
        <w:trPr>
          <w:trHeight w:val="20"/>
        </w:trPr>
        <w:tc>
          <w:tcPr>
            <w:tcW w:w="2552" w:type="dxa"/>
            <w:vMerge w:val="restart"/>
            <w:vAlign w:val="center"/>
          </w:tcPr>
          <w:p w:rsidR="00D205FB" w:rsidRPr="00E5050C" w:rsidRDefault="004661C7" w:rsidP="007913F8">
            <w:pPr>
              <w:widowControl w:val="0"/>
              <w:spacing w:line="276" w:lineRule="auto"/>
              <w:jc w:val="center"/>
              <w:rPr>
                <w:sz w:val="24"/>
                <w:szCs w:val="24"/>
                <w:lang w:val="ru-RU"/>
              </w:rPr>
            </w:pPr>
            <w:r w:rsidRPr="00E5050C">
              <w:rPr>
                <w:sz w:val="24"/>
                <w:szCs w:val="24"/>
                <w:lang w:val="ru-RU"/>
              </w:rPr>
              <w:lastRenderedPageBreak/>
              <w:t>ЕА- 36332</w:t>
            </w:r>
          </w:p>
        </w:tc>
        <w:tc>
          <w:tcPr>
            <w:tcW w:w="3685" w:type="dxa"/>
            <w:vMerge w:val="restart"/>
            <w:tcBorders>
              <w:right w:val="single" w:sz="4" w:space="0" w:color="auto"/>
            </w:tcBorders>
          </w:tcPr>
          <w:p w:rsidR="00D205FB" w:rsidRPr="00E5050C" w:rsidRDefault="005B6412" w:rsidP="007913F8">
            <w:pPr>
              <w:widowControl w:val="0"/>
              <w:jc w:val="center"/>
              <w:rPr>
                <w:sz w:val="24"/>
                <w:szCs w:val="24"/>
                <w:lang w:val="ru-RU"/>
              </w:rPr>
            </w:pPr>
            <w:hyperlink r:id="rId12" w:tgtFrame="_blank" w:history="1">
              <w:r w:rsidR="004661C7" w:rsidRPr="00E5050C">
                <w:rPr>
                  <w:rStyle w:val="af"/>
                  <w:sz w:val="24"/>
                  <w:szCs w:val="24"/>
                  <w:u w:val="none"/>
                  <w:lang w:val="ru-RU"/>
                </w:rPr>
                <w:t>ОБЩЕСТВО С ОГРАНИЧЕННОЙ ОТВЕТСТВЕННОСТЬЮ "ПРОМЛАЙН"</w:t>
              </w:r>
            </w:hyperlink>
            <w:r w:rsidR="004661C7" w:rsidRPr="00E5050C">
              <w:rPr>
                <w:sz w:val="24"/>
                <w:szCs w:val="24"/>
                <w:lang w:val="ru-RU"/>
              </w:rPr>
              <w:t xml:space="preserve"> (ИНН 2635123496)</w:t>
            </w:r>
            <w:r w:rsidR="00D205FB" w:rsidRPr="00E5050C">
              <w:rPr>
                <w:sz w:val="24"/>
                <w:szCs w:val="24"/>
                <w:lang w:val="ru-RU"/>
              </w:rPr>
              <w:t xml:space="preserve">, </w:t>
            </w:r>
          </w:p>
          <w:p w:rsidR="004661C7" w:rsidRPr="00E5050C" w:rsidRDefault="00D205FB" w:rsidP="004661C7">
            <w:pPr>
              <w:widowControl w:val="0"/>
              <w:jc w:val="center"/>
              <w:rPr>
                <w:sz w:val="24"/>
                <w:szCs w:val="24"/>
                <w:lang w:val="ru-RU"/>
              </w:rPr>
            </w:pPr>
            <w:r w:rsidRPr="00E5050C">
              <w:rPr>
                <w:sz w:val="24"/>
                <w:szCs w:val="24"/>
                <w:lang w:val="ru-RU"/>
              </w:rPr>
              <w:t xml:space="preserve">место нахождения: </w:t>
            </w:r>
            <w:r w:rsidR="004661C7" w:rsidRPr="00E5050C">
              <w:rPr>
                <w:sz w:val="24"/>
                <w:szCs w:val="24"/>
                <w:lang w:val="ru-RU"/>
              </w:rPr>
              <w:t xml:space="preserve"> 355000,</w:t>
            </w:r>
          </w:p>
          <w:p w:rsidR="00D205FB" w:rsidRPr="00E5050C" w:rsidRDefault="004661C7" w:rsidP="00561675">
            <w:pPr>
              <w:widowControl w:val="0"/>
              <w:jc w:val="center"/>
              <w:rPr>
                <w:sz w:val="24"/>
                <w:szCs w:val="24"/>
                <w:lang w:val="ru-RU"/>
              </w:rPr>
            </w:pPr>
            <w:r w:rsidRPr="00E5050C">
              <w:rPr>
                <w:sz w:val="24"/>
                <w:szCs w:val="24"/>
                <w:lang w:val="ru-RU"/>
              </w:rPr>
              <w:t>Ставропольский край</w:t>
            </w:r>
            <w:r w:rsidR="00561675" w:rsidRPr="00E5050C">
              <w:rPr>
                <w:sz w:val="24"/>
                <w:szCs w:val="24"/>
                <w:lang w:val="ru-RU"/>
              </w:rPr>
              <w:t xml:space="preserve">, </w:t>
            </w:r>
            <w:proofErr w:type="gramStart"/>
            <w:r w:rsidR="00561675" w:rsidRPr="00E5050C">
              <w:rPr>
                <w:sz w:val="24"/>
                <w:szCs w:val="24"/>
                <w:lang w:val="ru-RU"/>
              </w:rPr>
              <w:t>г</w:t>
            </w:r>
            <w:proofErr w:type="gramEnd"/>
            <w:r w:rsidR="00561675" w:rsidRPr="00E5050C">
              <w:rPr>
                <w:sz w:val="24"/>
                <w:szCs w:val="24"/>
                <w:lang w:val="ru-RU"/>
              </w:rPr>
              <w:t>. Ставрополь, ул. Ленина, д. 417, офис 11</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sz w:val="24"/>
                <w:szCs w:val="24"/>
                <w:lang w:val="ru-RU"/>
              </w:rPr>
            </w:pPr>
            <w:r w:rsidRPr="00E5050C">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B920C8"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205FB"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B920C8"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B920C8"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D93CDC" w:rsidRPr="00E5050C" w:rsidTr="00D93CDC">
        <w:trPr>
          <w:trHeight w:val="20"/>
        </w:trPr>
        <w:tc>
          <w:tcPr>
            <w:tcW w:w="2552" w:type="dxa"/>
            <w:vMerge/>
            <w:vAlign w:val="center"/>
          </w:tcPr>
          <w:p w:rsidR="00D205FB" w:rsidRPr="00E5050C" w:rsidRDefault="00D205FB" w:rsidP="007913F8">
            <w:pPr>
              <w:widowControl w:val="0"/>
              <w:spacing w:line="276" w:lineRule="auto"/>
              <w:jc w:val="center"/>
              <w:rPr>
                <w:sz w:val="24"/>
                <w:szCs w:val="24"/>
                <w:lang w:val="ru-RU"/>
              </w:rPr>
            </w:pPr>
          </w:p>
        </w:tc>
        <w:tc>
          <w:tcPr>
            <w:tcW w:w="3685" w:type="dxa"/>
            <w:vMerge/>
            <w:tcBorders>
              <w:right w:val="single" w:sz="4" w:space="0" w:color="auto"/>
            </w:tcBorders>
          </w:tcPr>
          <w:p w:rsidR="00D205FB" w:rsidRPr="00E5050C" w:rsidRDefault="00D205FB"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E5050C" w:rsidRDefault="00D205FB"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restart"/>
            <w:vAlign w:val="center"/>
          </w:tcPr>
          <w:p w:rsidR="007913F8" w:rsidRPr="00E5050C" w:rsidRDefault="00561675" w:rsidP="007913F8">
            <w:pPr>
              <w:widowControl w:val="0"/>
              <w:spacing w:line="276" w:lineRule="auto"/>
              <w:jc w:val="center"/>
              <w:rPr>
                <w:sz w:val="24"/>
                <w:szCs w:val="24"/>
                <w:lang w:val="ru-RU"/>
              </w:rPr>
            </w:pPr>
            <w:r w:rsidRPr="00E5050C">
              <w:rPr>
                <w:sz w:val="24"/>
                <w:szCs w:val="24"/>
                <w:lang w:val="ru-RU"/>
              </w:rPr>
              <w:t>ЕА-35493</w:t>
            </w:r>
          </w:p>
        </w:tc>
        <w:tc>
          <w:tcPr>
            <w:tcW w:w="3685" w:type="dxa"/>
            <w:vMerge w:val="restart"/>
            <w:tcBorders>
              <w:right w:val="single" w:sz="4" w:space="0" w:color="auto"/>
            </w:tcBorders>
          </w:tcPr>
          <w:p w:rsidR="007913F8" w:rsidRPr="00E5050C" w:rsidRDefault="00561675" w:rsidP="007913F8">
            <w:pPr>
              <w:widowControl w:val="0"/>
              <w:jc w:val="center"/>
              <w:rPr>
                <w:sz w:val="24"/>
                <w:szCs w:val="24"/>
                <w:lang w:val="ru-RU"/>
              </w:rPr>
            </w:pPr>
            <w:r w:rsidRPr="00E5050C">
              <w:rPr>
                <w:sz w:val="24"/>
                <w:szCs w:val="24"/>
                <w:lang w:val="ru-RU"/>
              </w:rPr>
              <w:t xml:space="preserve">Индивидуальный предприниматель </w:t>
            </w:r>
            <w:hyperlink r:id="rId13" w:tgtFrame="_blank" w:history="1">
              <w:r w:rsidRPr="00E5050C">
                <w:rPr>
                  <w:rStyle w:val="af"/>
                  <w:sz w:val="24"/>
                  <w:szCs w:val="24"/>
                  <w:u w:val="none"/>
                  <w:lang w:val="ru-RU"/>
                </w:rPr>
                <w:t>ГЛУХОВ СЕРГЕЙ ГЕННАДЬЕВИЧ</w:t>
              </w:r>
            </w:hyperlink>
            <w:r w:rsidRPr="00E5050C">
              <w:rPr>
                <w:sz w:val="24"/>
                <w:szCs w:val="24"/>
                <w:lang w:val="ru-RU"/>
              </w:rPr>
              <w:t xml:space="preserve"> (ИНН 771909301360)</w:t>
            </w:r>
            <w:r w:rsidR="007913F8" w:rsidRPr="00E5050C">
              <w:rPr>
                <w:sz w:val="24"/>
                <w:szCs w:val="24"/>
                <w:lang w:val="ru-RU"/>
              </w:rPr>
              <w:t xml:space="preserve">, </w:t>
            </w:r>
          </w:p>
          <w:p w:rsidR="00BE61CE" w:rsidRPr="00E5050C" w:rsidRDefault="007913F8" w:rsidP="00BE61CE">
            <w:pPr>
              <w:widowControl w:val="0"/>
              <w:jc w:val="center"/>
              <w:rPr>
                <w:sz w:val="24"/>
                <w:szCs w:val="24"/>
                <w:lang w:val="ru-RU"/>
              </w:rPr>
            </w:pPr>
            <w:r w:rsidRPr="00E5050C">
              <w:rPr>
                <w:sz w:val="24"/>
                <w:szCs w:val="24"/>
                <w:lang w:val="ru-RU"/>
              </w:rPr>
              <w:t xml:space="preserve">место </w:t>
            </w:r>
            <w:r w:rsidR="00561675" w:rsidRPr="00E5050C">
              <w:rPr>
                <w:sz w:val="24"/>
                <w:szCs w:val="24"/>
                <w:lang w:val="ru-RU"/>
              </w:rPr>
              <w:t>жительства:105554,</w:t>
            </w:r>
            <w:r w:rsidR="00BE61CE" w:rsidRPr="00E5050C">
              <w:rPr>
                <w:sz w:val="24"/>
                <w:szCs w:val="24"/>
                <w:lang w:val="ru-RU"/>
              </w:rPr>
              <w:t xml:space="preserve"> </w:t>
            </w:r>
            <w:r w:rsidR="00561675" w:rsidRPr="00E5050C">
              <w:rPr>
                <w:sz w:val="24"/>
                <w:szCs w:val="24"/>
                <w:lang w:val="ru-RU"/>
              </w:rPr>
              <w:t>г</w:t>
            </w:r>
            <w:proofErr w:type="gramStart"/>
            <w:r w:rsidR="00561675" w:rsidRPr="00E5050C">
              <w:rPr>
                <w:sz w:val="24"/>
                <w:szCs w:val="24"/>
                <w:lang w:val="ru-RU"/>
              </w:rPr>
              <w:t>.М</w:t>
            </w:r>
            <w:proofErr w:type="gramEnd"/>
            <w:r w:rsidR="00561675" w:rsidRPr="00E5050C">
              <w:rPr>
                <w:sz w:val="24"/>
                <w:szCs w:val="24"/>
                <w:lang w:val="ru-RU"/>
              </w:rPr>
              <w:t xml:space="preserve">осква, Измайловский </w:t>
            </w:r>
            <w:proofErr w:type="spellStart"/>
            <w:r w:rsidR="00561675" w:rsidRPr="00E5050C">
              <w:rPr>
                <w:sz w:val="24"/>
                <w:szCs w:val="24"/>
                <w:lang w:val="ru-RU"/>
              </w:rPr>
              <w:t>пр-т</w:t>
            </w:r>
            <w:proofErr w:type="spellEnd"/>
            <w:r w:rsidR="00561675" w:rsidRPr="00E5050C">
              <w:rPr>
                <w:sz w:val="24"/>
                <w:szCs w:val="24"/>
                <w:lang w:val="ru-RU"/>
              </w:rPr>
              <w:t>,</w:t>
            </w:r>
          </w:p>
          <w:p w:rsidR="007913F8" w:rsidRPr="00E5050C" w:rsidRDefault="00561675" w:rsidP="00BE61CE">
            <w:pPr>
              <w:widowControl w:val="0"/>
              <w:jc w:val="center"/>
              <w:rPr>
                <w:sz w:val="24"/>
                <w:szCs w:val="24"/>
                <w:lang w:val="ru-RU"/>
              </w:rPr>
            </w:pPr>
            <w:r w:rsidRPr="00E5050C">
              <w:rPr>
                <w:sz w:val="24"/>
                <w:szCs w:val="24"/>
                <w:lang w:val="ru-RU"/>
              </w:rPr>
              <w:t xml:space="preserve"> д. 83, кв. 25</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sz w:val="24"/>
                <w:szCs w:val="24"/>
                <w:lang w:val="ru-RU"/>
              </w:rPr>
            </w:pPr>
            <w:r w:rsidRPr="00E5050C">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ign w:val="center"/>
          </w:tcPr>
          <w:p w:rsidR="007913F8" w:rsidRPr="00E5050C" w:rsidRDefault="007913F8" w:rsidP="007913F8">
            <w:pPr>
              <w:widowControl w:val="0"/>
              <w:spacing w:line="276" w:lineRule="auto"/>
              <w:jc w:val="center"/>
              <w:rPr>
                <w:sz w:val="24"/>
                <w:szCs w:val="24"/>
                <w:lang w:val="ru-RU"/>
              </w:rPr>
            </w:pPr>
          </w:p>
        </w:tc>
        <w:tc>
          <w:tcPr>
            <w:tcW w:w="3685" w:type="dxa"/>
            <w:vMerge/>
            <w:tcBorders>
              <w:right w:val="single" w:sz="4" w:space="0" w:color="auto"/>
            </w:tcBorders>
          </w:tcPr>
          <w:p w:rsidR="007913F8" w:rsidRPr="00E5050C" w:rsidRDefault="007913F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color w:val="000000"/>
                <w:sz w:val="24"/>
                <w:szCs w:val="24"/>
                <w:lang w:val="ru-RU"/>
              </w:rPr>
            </w:pPr>
            <w:r w:rsidRPr="00E5050C">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ign w:val="center"/>
          </w:tcPr>
          <w:p w:rsidR="007913F8" w:rsidRPr="00E5050C" w:rsidRDefault="007913F8" w:rsidP="007913F8">
            <w:pPr>
              <w:widowControl w:val="0"/>
              <w:spacing w:line="276" w:lineRule="auto"/>
              <w:jc w:val="center"/>
              <w:rPr>
                <w:sz w:val="24"/>
                <w:szCs w:val="24"/>
                <w:lang w:val="ru-RU"/>
              </w:rPr>
            </w:pPr>
          </w:p>
        </w:tc>
        <w:tc>
          <w:tcPr>
            <w:tcW w:w="3685" w:type="dxa"/>
            <w:vMerge/>
            <w:tcBorders>
              <w:right w:val="single" w:sz="4" w:space="0" w:color="auto"/>
            </w:tcBorders>
          </w:tcPr>
          <w:p w:rsidR="007913F8" w:rsidRPr="00E5050C" w:rsidRDefault="007913F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color w:val="000000"/>
                <w:sz w:val="24"/>
                <w:szCs w:val="24"/>
                <w:lang w:val="ru-RU"/>
              </w:rPr>
            </w:pPr>
            <w:r w:rsidRPr="00E5050C">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ign w:val="center"/>
          </w:tcPr>
          <w:p w:rsidR="007913F8" w:rsidRPr="00E5050C" w:rsidRDefault="007913F8" w:rsidP="007913F8">
            <w:pPr>
              <w:widowControl w:val="0"/>
              <w:spacing w:line="276" w:lineRule="auto"/>
              <w:jc w:val="center"/>
              <w:rPr>
                <w:sz w:val="24"/>
                <w:szCs w:val="24"/>
                <w:lang w:val="ru-RU"/>
              </w:rPr>
            </w:pPr>
          </w:p>
        </w:tc>
        <w:tc>
          <w:tcPr>
            <w:tcW w:w="3685" w:type="dxa"/>
            <w:vMerge/>
            <w:tcBorders>
              <w:right w:val="single" w:sz="4" w:space="0" w:color="auto"/>
            </w:tcBorders>
          </w:tcPr>
          <w:p w:rsidR="007913F8" w:rsidRPr="00E5050C" w:rsidRDefault="007913F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color w:val="000000"/>
                <w:sz w:val="24"/>
                <w:szCs w:val="24"/>
                <w:lang w:val="ru-RU"/>
              </w:rPr>
            </w:pPr>
            <w:r w:rsidRPr="00E5050C">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ign w:val="center"/>
          </w:tcPr>
          <w:p w:rsidR="007913F8" w:rsidRPr="00E5050C" w:rsidRDefault="007913F8" w:rsidP="007913F8">
            <w:pPr>
              <w:widowControl w:val="0"/>
              <w:spacing w:line="276" w:lineRule="auto"/>
              <w:jc w:val="center"/>
              <w:rPr>
                <w:sz w:val="24"/>
                <w:szCs w:val="24"/>
                <w:lang w:val="ru-RU"/>
              </w:rPr>
            </w:pPr>
          </w:p>
        </w:tc>
        <w:tc>
          <w:tcPr>
            <w:tcW w:w="3685" w:type="dxa"/>
            <w:vMerge/>
            <w:tcBorders>
              <w:right w:val="single" w:sz="4" w:space="0" w:color="auto"/>
            </w:tcBorders>
          </w:tcPr>
          <w:p w:rsidR="007913F8" w:rsidRPr="00E5050C" w:rsidRDefault="007913F8" w:rsidP="007913F8">
            <w:pPr>
              <w:widowControl w:val="0"/>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color w:val="000000"/>
                <w:sz w:val="24"/>
                <w:szCs w:val="24"/>
                <w:lang w:val="ru-RU"/>
              </w:rPr>
            </w:pPr>
            <w:proofErr w:type="spellStart"/>
            <w:r w:rsidRPr="00E5050C">
              <w:rPr>
                <w:color w:val="000000"/>
                <w:sz w:val="24"/>
                <w:szCs w:val="24"/>
                <w:lang w:val="ru-RU"/>
              </w:rPr>
              <w:t>Яшенев</w:t>
            </w:r>
            <w:proofErr w:type="spellEnd"/>
            <w:r w:rsidRPr="00E5050C">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r w:rsidR="007913F8" w:rsidRPr="00E5050C" w:rsidTr="007913F8">
        <w:trPr>
          <w:trHeight w:val="20"/>
        </w:trPr>
        <w:tc>
          <w:tcPr>
            <w:tcW w:w="2552" w:type="dxa"/>
            <w:vMerge/>
            <w:vAlign w:val="center"/>
          </w:tcPr>
          <w:p w:rsidR="007913F8" w:rsidRPr="00E5050C" w:rsidRDefault="007913F8" w:rsidP="007913F8">
            <w:pPr>
              <w:widowControl w:val="0"/>
              <w:spacing w:line="276" w:lineRule="auto"/>
              <w:jc w:val="center"/>
              <w:rPr>
                <w:sz w:val="24"/>
                <w:szCs w:val="24"/>
                <w:lang w:val="ru-RU"/>
              </w:rPr>
            </w:pPr>
          </w:p>
        </w:tc>
        <w:tc>
          <w:tcPr>
            <w:tcW w:w="3685" w:type="dxa"/>
            <w:vMerge/>
            <w:tcBorders>
              <w:right w:val="single" w:sz="4" w:space="0" w:color="auto"/>
            </w:tcBorders>
          </w:tcPr>
          <w:p w:rsidR="007913F8" w:rsidRPr="00E5050C" w:rsidRDefault="007913F8" w:rsidP="007913F8">
            <w:pPr>
              <w:widowControl w:val="0"/>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13F8" w:rsidRPr="00E5050C" w:rsidRDefault="007913F8" w:rsidP="007913F8">
            <w:pPr>
              <w:widowControl w:val="0"/>
              <w:jc w:val="center"/>
              <w:rPr>
                <w:color w:val="000000"/>
                <w:sz w:val="24"/>
                <w:szCs w:val="24"/>
                <w:lang w:val="ru-RU"/>
              </w:rPr>
            </w:pPr>
            <w:r w:rsidRPr="00E5050C">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13F8" w:rsidRPr="00E5050C" w:rsidRDefault="007913F8" w:rsidP="007913F8">
            <w:pPr>
              <w:widowControl w:val="0"/>
              <w:spacing w:line="216" w:lineRule="auto"/>
              <w:jc w:val="center"/>
              <w:rPr>
                <w:sz w:val="24"/>
                <w:szCs w:val="24"/>
                <w:lang w:val="ru-RU"/>
              </w:rPr>
            </w:pPr>
            <w:r w:rsidRPr="00E5050C">
              <w:rPr>
                <w:sz w:val="24"/>
                <w:szCs w:val="24"/>
                <w:lang w:val="ru-RU"/>
              </w:rPr>
              <w:t>«За»</w:t>
            </w:r>
          </w:p>
        </w:tc>
      </w:tr>
    </w:tbl>
    <w:p w:rsidR="00D93CDC" w:rsidRPr="00526EB4" w:rsidRDefault="00D93CDC" w:rsidP="007913F8">
      <w:pPr>
        <w:widowControl w:val="0"/>
        <w:jc w:val="center"/>
        <w:rPr>
          <w:sz w:val="24"/>
          <w:szCs w:val="24"/>
          <w:lang w:val="ru-RU"/>
        </w:rPr>
      </w:pPr>
    </w:p>
    <w:p w:rsidR="008E3C80" w:rsidRPr="00BE61CE" w:rsidRDefault="00D93CDC" w:rsidP="00BE61CE">
      <w:pPr>
        <w:pStyle w:val="af4"/>
        <w:widowControl w:val="0"/>
        <w:numPr>
          <w:ilvl w:val="0"/>
          <w:numId w:val="1"/>
        </w:numPr>
        <w:spacing w:line="276" w:lineRule="auto"/>
        <w:ind w:left="0" w:firstLine="0"/>
        <w:jc w:val="both"/>
        <w:rPr>
          <w:sz w:val="24"/>
          <w:szCs w:val="24"/>
          <w:lang w:val="ru-RU"/>
        </w:rPr>
      </w:pPr>
      <w:r w:rsidRPr="00E5050C">
        <w:rPr>
          <w:b/>
          <w:sz w:val="24"/>
          <w:szCs w:val="24"/>
          <w:lang w:val="ru-RU"/>
        </w:rPr>
        <w:t>Победителем электронного аукциона признается участник электронного аукциона:</w:t>
      </w:r>
      <w:r w:rsidRPr="00E5050C">
        <w:rPr>
          <w:sz w:val="24"/>
          <w:szCs w:val="24"/>
          <w:lang w:val="ru-RU"/>
        </w:rPr>
        <w:t xml:space="preserve"> </w:t>
      </w:r>
      <w:hyperlink r:id="rId14" w:tgtFrame="_blank" w:history="1">
        <w:r w:rsidR="00BE61CE" w:rsidRPr="00E5050C">
          <w:rPr>
            <w:rStyle w:val="af"/>
            <w:sz w:val="24"/>
            <w:szCs w:val="24"/>
            <w:u w:val="none"/>
            <w:lang w:val="ru-RU"/>
          </w:rPr>
          <w:t>ОБЩЕСТВО С ОГРАНИЧЕННОЙ ОТВЕТСТВЕННОСТЬЮ "ПАНОРАМА"</w:t>
        </w:r>
      </w:hyperlink>
      <w:r w:rsidR="00BE61CE" w:rsidRPr="00BE61CE">
        <w:rPr>
          <w:sz w:val="24"/>
          <w:szCs w:val="24"/>
          <w:lang w:val="ru-RU"/>
        </w:rPr>
        <w:t xml:space="preserve"> (ИНН 5526006170), место нахождения: 644005, Омская область, г. Омск, пер. Красный, дом № 2, литера </w:t>
      </w:r>
      <w:proofErr w:type="gramStart"/>
      <w:r w:rsidR="00BE61CE" w:rsidRPr="00BE61CE">
        <w:rPr>
          <w:sz w:val="24"/>
          <w:szCs w:val="24"/>
          <w:lang w:val="ru-RU"/>
        </w:rPr>
        <w:t>ВВ</w:t>
      </w:r>
      <w:proofErr w:type="gramEnd"/>
      <w:r w:rsidR="00BE61CE" w:rsidRPr="00BE61CE">
        <w:rPr>
          <w:sz w:val="24"/>
          <w:szCs w:val="24"/>
          <w:lang w:val="ru-RU"/>
        </w:rPr>
        <w:t>, 1 этаж, помещение 1, комната 14</w:t>
      </w:r>
      <w:r w:rsidR="00526EB4" w:rsidRPr="00BE61CE">
        <w:rPr>
          <w:sz w:val="24"/>
          <w:szCs w:val="24"/>
          <w:lang w:val="ru-RU"/>
        </w:rPr>
        <w:t xml:space="preserve"> </w:t>
      </w:r>
      <w:r w:rsidRPr="00BE61CE">
        <w:rPr>
          <w:color w:val="000000"/>
          <w:sz w:val="24"/>
          <w:szCs w:val="24"/>
          <w:lang w:val="ru-RU"/>
        </w:rPr>
        <w:t xml:space="preserve">цена государственного контракта </w:t>
      </w:r>
      <w:r w:rsidR="00526EB4" w:rsidRPr="00BE61CE">
        <w:rPr>
          <w:color w:val="000000"/>
          <w:sz w:val="24"/>
          <w:szCs w:val="24"/>
          <w:lang w:val="ru-RU"/>
        </w:rPr>
        <w:t xml:space="preserve"> </w:t>
      </w:r>
      <w:r w:rsidR="00BE61CE" w:rsidRPr="00BE61CE">
        <w:rPr>
          <w:sz w:val="24"/>
          <w:szCs w:val="24"/>
          <w:lang w:val="ru-RU"/>
        </w:rPr>
        <w:t>299</w:t>
      </w:r>
      <w:r w:rsidR="00BE61CE">
        <w:rPr>
          <w:sz w:val="24"/>
          <w:szCs w:val="24"/>
          <w:lang w:val="ru-RU"/>
        </w:rPr>
        <w:t> </w:t>
      </w:r>
      <w:r w:rsidR="00BE61CE" w:rsidRPr="00BE61CE">
        <w:rPr>
          <w:sz w:val="24"/>
          <w:szCs w:val="24"/>
          <w:lang w:val="ru-RU"/>
        </w:rPr>
        <w:t>300</w:t>
      </w:r>
      <w:r w:rsidR="00BE61CE">
        <w:rPr>
          <w:sz w:val="24"/>
          <w:szCs w:val="24"/>
          <w:lang w:val="ru-RU"/>
        </w:rPr>
        <w:t xml:space="preserve"> (Двести девяносто девять тысяч триста) рублей 00 копеек.</w:t>
      </w:r>
    </w:p>
    <w:p w:rsidR="008E3C80" w:rsidRPr="00526EB4" w:rsidRDefault="008E3C80" w:rsidP="007913F8">
      <w:pPr>
        <w:pStyle w:val="af4"/>
        <w:widowControl w:val="0"/>
        <w:numPr>
          <w:ilvl w:val="0"/>
          <w:numId w:val="1"/>
        </w:numPr>
        <w:spacing w:line="276" w:lineRule="auto"/>
        <w:ind w:left="0" w:firstLine="0"/>
        <w:jc w:val="both"/>
        <w:rPr>
          <w:color w:val="000000"/>
          <w:sz w:val="24"/>
          <w:szCs w:val="24"/>
          <w:lang w:val="ru-RU"/>
        </w:rPr>
      </w:pPr>
      <w:r w:rsidRPr="00526EB4">
        <w:rPr>
          <w:color w:val="000000"/>
          <w:sz w:val="24"/>
          <w:szCs w:val="24"/>
          <w:lang w:val="ru-RU"/>
        </w:rPr>
        <w:t>Засе</w:t>
      </w:r>
      <w:r w:rsidR="00BE61CE">
        <w:rPr>
          <w:color w:val="000000"/>
          <w:sz w:val="24"/>
          <w:szCs w:val="24"/>
          <w:lang w:val="ru-RU"/>
        </w:rPr>
        <w:t>дание Единой комиссии завершено 09</w:t>
      </w:r>
      <w:r w:rsidR="007913F8">
        <w:rPr>
          <w:color w:val="000000"/>
          <w:sz w:val="24"/>
          <w:szCs w:val="24"/>
          <w:lang w:val="ru-RU"/>
        </w:rPr>
        <w:t xml:space="preserve"> </w:t>
      </w:r>
      <w:r w:rsidR="00AB4771">
        <w:rPr>
          <w:color w:val="000000"/>
          <w:sz w:val="24"/>
          <w:szCs w:val="24"/>
          <w:lang w:val="ru-RU"/>
        </w:rPr>
        <w:t>декабря</w:t>
      </w:r>
      <w:r w:rsidR="00A95C87" w:rsidRPr="00526EB4">
        <w:rPr>
          <w:color w:val="000000"/>
          <w:sz w:val="24"/>
          <w:szCs w:val="24"/>
          <w:lang w:val="ru-RU"/>
        </w:rPr>
        <w:t xml:space="preserve"> </w:t>
      </w:r>
      <w:r w:rsidRPr="00526EB4">
        <w:rPr>
          <w:color w:val="000000"/>
          <w:sz w:val="24"/>
          <w:szCs w:val="24"/>
          <w:lang w:val="ru-RU"/>
        </w:rPr>
        <w:t>2019 г.</w:t>
      </w:r>
    </w:p>
    <w:p w:rsidR="000C2038" w:rsidRPr="00526EB4" w:rsidRDefault="000C2038" w:rsidP="007913F8">
      <w:pPr>
        <w:pStyle w:val="210"/>
        <w:widowControl w:val="0"/>
        <w:tabs>
          <w:tab w:val="left" w:pos="4605"/>
        </w:tabs>
        <w:spacing w:line="276" w:lineRule="auto"/>
        <w:ind w:firstLine="0"/>
        <w:rPr>
          <w:color w:val="000000"/>
          <w:szCs w:val="24"/>
        </w:rPr>
      </w:pPr>
      <w:r w:rsidRPr="00526EB4">
        <w:rPr>
          <w:color w:val="000000"/>
          <w:szCs w:val="24"/>
        </w:rPr>
        <w:t xml:space="preserve">Единая комиссия в составе:  </w:t>
      </w:r>
    </w:p>
    <w:p w:rsidR="0018160E" w:rsidRPr="00526EB4" w:rsidRDefault="0018160E" w:rsidP="007913F8">
      <w:pPr>
        <w:pStyle w:val="210"/>
        <w:widowControl w:val="0"/>
        <w:tabs>
          <w:tab w:val="left" w:pos="4605"/>
        </w:tabs>
        <w:spacing w:line="276" w:lineRule="auto"/>
        <w:ind w:firstLine="0"/>
        <w:rPr>
          <w:color w:val="000000"/>
          <w:szCs w:val="24"/>
        </w:rPr>
      </w:pPr>
    </w:p>
    <w:p w:rsidR="00D05EED" w:rsidRPr="00526EB4" w:rsidRDefault="00524C66" w:rsidP="007913F8">
      <w:pPr>
        <w:widowControl w:val="0"/>
        <w:spacing w:line="276" w:lineRule="auto"/>
        <w:jc w:val="both"/>
        <w:rPr>
          <w:color w:val="000000"/>
          <w:sz w:val="24"/>
          <w:szCs w:val="24"/>
          <w:lang w:val="ru-RU"/>
        </w:rPr>
      </w:pPr>
      <w:r w:rsidRPr="00526EB4">
        <w:rPr>
          <w:color w:val="000000"/>
          <w:sz w:val="24"/>
          <w:szCs w:val="24"/>
          <w:lang w:val="ru-RU"/>
        </w:rPr>
        <w:t xml:space="preserve">                   </w:t>
      </w:r>
      <w:r w:rsidR="0018160E" w:rsidRPr="00526EB4">
        <w:rPr>
          <w:color w:val="000000"/>
          <w:sz w:val="24"/>
          <w:szCs w:val="24"/>
          <w:lang w:val="ru-RU"/>
        </w:rPr>
        <w:t xml:space="preserve">                       </w:t>
      </w:r>
      <w:r w:rsidRPr="00526EB4">
        <w:rPr>
          <w:color w:val="000000"/>
          <w:sz w:val="24"/>
          <w:szCs w:val="24"/>
          <w:lang w:val="ru-RU"/>
        </w:rPr>
        <w:t xml:space="preserve">                  </w:t>
      </w:r>
    </w:p>
    <w:tbl>
      <w:tblPr>
        <w:tblW w:w="0" w:type="auto"/>
        <w:tblLook w:val="04A0"/>
      </w:tblPr>
      <w:tblGrid>
        <w:gridCol w:w="4684"/>
        <w:gridCol w:w="2016"/>
        <w:gridCol w:w="3280"/>
      </w:tblGrid>
      <w:tr w:rsidR="00D05EED" w:rsidRPr="00526EB4" w:rsidTr="00BD5C14">
        <w:trPr>
          <w:trHeight w:val="454"/>
        </w:trPr>
        <w:tc>
          <w:tcPr>
            <w:tcW w:w="4684" w:type="dxa"/>
            <w:vAlign w:val="center"/>
            <w:hideMark/>
          </w:tcPr>
          <w:p w:rsidR="00D05EED" w:rsidRPr="00526EB4" w:rsidRDefault="00D05EED" w:rsidP="007913F8">
            <w:pPr>
              <w:widowControl w:val="0"/>
              <w:tabs>
                <w:tab w:val="left" w:pos="4605"/>
              </w:tabs>
              <w:rPr>
                <w:color w:val="000000"/>
                <w:sz w:val="24"/>
                <w:szCs w:val="24"/>
                <w:lang w:val="ru-RU"/>
              </w:rPr>
            </w:pPr>
            <w:r w:rsidRPr="00526EB4">
              <w:rPr>
                <w:color w:val="000000"/>
                <w:sz w:val="24"/>
                <w:szCs w:val="24"/>
                <w:lang w:val="ru-RU"/>
              </w:rPr>
              <w:t>Председатель комиссии:</w:t>
            </w:r>
          </w:p>
        </w:tc>
        <w:tc>
          <w:tcPr>
            <w:tcW w:w="2016" w:type="dxa"/>
            <w:vAlign w:val="center"/>
          </w:tcPr>
          <w:p w:rsidR="00D05EED"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7913F8">
            <w:pPr>
              <w:widowControl w:val="0"/>
              <w:tabs>
                <w:tab w:val="left" w:pos="4605"/>
              </w:tabs>
              <w:jc w:val="center"/>
              <w:rPr>
                <w:sz w:val="24"/>
                <w:szCs w:val="24"/>
                <w:lang w:val="ru-RU"/>
              </w:rPr>
            </w:pPr>
            <w:r w:rsidRPr="00526EB4">
              <w:rPr>
                <w:sz w:val="24"/>
                <w:szCs w:val="24"/>
                <w:lang w:val="ru-RU"/>
              </w:rPr>
              <w:t>Горохов А.А.</w:t>
            </w:r>
          </w:p>
        </w:tc>
      </w:tr>
      <w:tr w:rsidR="00D05EED" w:rsidRPr="00526EB4" w:rsidTr="00BD5C14">
        <w:trPr>
          <w:trHeight w:val="454"/>
        </w:trPr>
        <w:tc>
          <w:tcPr>
            <w:tcW w:w="4684" w:type="dxa"/>
            <w:vAlign w:val="center"/>
            <w:hideMark/>
          </w:tcPr>
          <w:p w:rsidR="00D05EED" w:rsidRPr="00526EB4" w:rsidRDefault="00D05EED" w:rsidP="007913F8">
            <w:pPr>
              <w:widowControl w:val="0"/>
              <w:tabs>
                <w:tab w:val="left" w:pos="4605"/>
              </w:tabs>
              <w:rPr>
                <w:color w:val="000000"/>
                <w:sz w:val="24"/>
                <w:szCs w:val="24"/>
                <w:lang w:val="ru-RU"/>
              </w:rPr>
            </w:pPr>
            <w:r w:rsidRPr="00526EB4">
              <w:rPr>
                <w:color w:val="000000"/>
                <w:sz w:val="24"/>
                <w:szCs w:val="24"/>
                <w:lang w:val="ru-RU"/>
              </w:rPr>
              <w:t>Заместитель председателя комиссии:</w:t>
            </w:r>
          </w:p>
        </w:tc>
        <w:tc>
          <w:tcPr>
            <w:tcW w:w="2016" w:type="dxa"/>
            <w:vAlign w:val="center"/>
          </w:tcPr>
          <w:p w:rsidR="00D05EED"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7913F8">
            <w:pPr>
              <w:widowControl w:val="0"/>
              <w:tabs>
                <w:tab w:val="left" w:pos="4605"/>
              </w:tabs>
              <w:jc w:val="center"/>
              <w:rPr>
                <w:sz w:val="24"/>
                <w:szCs w:val="24"/>
                <w:lang w:val="ru-RU"/>
              </w:rPr>
            </w:pPr>
            <w:r w:rsidRPr="00526EB4">
              <w:rPr>
                <w:sz w:val="24"/>
                <w:szCs w:val="24"/>
                <w:lang w:val="ru-RU"/>
              </w:rPr>
              <w:t>Худякова М.А.</w:t>
            </w:r>
          </w:p>
        </w:tc>
      </w:tr>
      <w:tr w:rsidR="00D93CDC" w:rsidRPr="00526EB4" w:rsidTr="00BD5C14">
        <w:trPr>
          <w:trHeight w:val="454"/>
        </w:trPr>
        <w:tc>
          <w:tcPr>
            <w:tcW w:w="4684" w:type="dxa"/>
            <w:vAlign w:val="center"/>
            <w:hideMark/>
          </w:tcPr>
          <w:p w:rsidR="00D93CDC" w:rsidRPr="00526EB4" w:rsidRDefault="00D93CDC" w:rsidP="007913F8">
            <w:pPr>
              <w:widowControl w:val="0"/>
              <w:tabs>
                <w:tab w:val="left" w:pos="4605"/>
              </w:tabs>
              <w:rPr>
                <w:color w:val="000000"/>
                <w:sz w:val="24"/>
                <w:szCs w:val="24"/>
                <w:lang w:val="ru-RU"/>
              </w:rPr>
            </w:pPr>
            <w:r w:rsidRPr="00526EB4">
              <w:rPr>
                <w:color w:val="000000"/>
                <w:sz w:val="24"/>
                <w:szCs w:val="24"/>
                <w:lang w:val="ru-RU"/>
              </w:rPr>
              <w:t>Члены комиссии:</w:t>
            </w: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7913F8">
            <w:pPr>
              <w:widowControl w:val="0"/>
              <w:tabs>
                <w:tab w:val="left" w:pos="4605"/>
              </w:tabs>
              <w:jc w:val="center"/>
              <w:rPr>
                <w:sz w:val="24"/>
                <w:szCs w:val="24"/>
                <w:lang w:val="ru-RU"/>
              </w:rPr>
            </w:pPr>
            <w:r w:rsidRPr="00526EB4">
              <w:rPr>
                <w:sz w:val="24"/>
                <w:szCs w:val="24"/>
                <w:lang w:val="ru-RU"/>
              </w:rPr>
              <w:t>Василенко В.А.</w:t>
            </w:r>
          </w:p>
        </w:tc>
      </w:tr>
      <w:tr w:rsidR="00D93CDC" w:rsidRPr="00526EB4" w:rsidTr="00BD5C14">
        <w:trPr>
          <w:trHeight w:val="454"/>
        </w:trPr>
        <w:tc>
          <w:tcPr>
            <w:tcW w:w="4684" w:type="dxa"/>
            <w:vAlign w:val="center"/>
            <w:hideMark/>
          </w:tcPr>
          <w:p w:rsidR="00D93CDC" w:rsidRPr="00526EB4" w:rsidRDefault="00D93CDC" w:rsidP="007913F8">
            <w:pPr>
              <w:widowControl w:val="0"/>
              <w:tabs>
                <w:tab w:val="left" w:pos="4605"/>
              </w:tabs>
              <w:rPr>
                <w:color w:val="000000"/>
                <w:sz w:val="24"/>
                <w:szCs w:val="24"/>
                <w:lang w:val="ru-RU"/>
              </w:rPr>
            </w:pP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7913F8">
            <w:pPr>
              <w:widowControl w:val="0"/>
              <w:tabs>
                <w:tab w:val="left" w:pos="4605"/>
              </w:tabs>
              <w:jc w:val="center"/>
              <w:rPr>
                <w:sz w:val="24"/>
                <w:szCs w:val="24"/>
                <w:lang w:val="ru-RU"/>
              </w:rPr>
            </w:pPr>
            <w:r w:rsidRPr="00526EB4">
              <w:rPr>
                <w:sz w:val="24"/>
                <w:szCs w:val="24"/>
                <w:lang w:val="ru-RU"/>
              </w:rPr>
              <w:t>Евдокимова Г.М.</w:t>
            </w:r>
          </w:p>
        </w:tc>
      </w:tr>
      <w:tr w:rsidR="00D93CDC" w:rsidRPr="00526EB4" w:rsidTr="00BD5C14">
        <w:trPr>
          <w:trHeight w:val="454"/>
        </w:trPr>
        <w:tc>
          <w:tcPr>
            <w:tcW w:w="4684" w:type="dxa"/>
            <w:vAlign w:val="center"/>
          </w:tcPr>
          <w:p w:rsidR="00D93CDC" w:rsidRPr="00526EB4" w:rsidRDefault="00D93CDC" w:rsidP="007913F8">
            <w:pPr>
              <w:widowControl w:val="0"/>
              <w:tabs>
                <w:tab w:val="left" w:pos="4605"/>
              </w:tabs>
              <w:rPr>
                <w:color w:val="000000"/>
                <w:sz w:val="24"/>
                <w:szCs w:val="24"/>
                <w:lang w:val="ru-RU"/>
              </w:rPr>
            </w:pP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hideMark/>
          </w:tcPr>
          <w:p w:rsidR="00D93CDC" w:rsidRPr="00526EB4" w:rsidRDefault="00D93CDC" w:rsidP="007913F8">
            <w:pPr>
              <w:widowControl w:val="0"/>
              <w:tabs>
                <w:tab w:val="left" w:pos="4605"/>
              </w:tabs>
              <w:jc w:val="center"/>
              <w:rPr>
                <w:sz w:val="24"/>
                <w:szCs w:val="24"/>
                <w:lang w:val="ru-RU"/>
              </w:rPr>
            </w:pPr>
            <w:proofErr w:type="spellStart"/>
            <w:r w:rsidRPr="00526EB4">
              <w:rPr>
                <w:sz w:val="24"/>
                <w:szCs w:val="24"/>
                <w:lang w:val="ru-RU"/>
              </w:rPr>
              <w:t>Яшенев</w:t>
            </w:r>
            <w:proofErr w:type="spellEnd"/>
            <w:r w:rsidRPr="00526EB4">
              <w:rPr>
                <w:sz w:val="24"/>
                <w:szCs w:val="24"/>
                <w:lang w:val="ru-RU"/>
              </w:rPr>
              <w:t xml:space="preserve">  С.П.</w:t>
            </w:r>
          </w:p>
        </w:tc>
      </w:tr>
      <w:tr w:rsidR="00D93CDC" w:rsidRPr="00526EB4" w:rsidTr="00BD5C14">
        <w:trPr>
          <w:trHeight w:val="454"/>
        </w:trPr>
        <w:tc>
          <w:tcPr>
            <w:tcW w:w="4684" w:type="dxa"/>
            <w:vAlign w:val="center"/>
          </w:tcPr>
          <w:p w:rsidR="00D93CDC" w:rsidRPr="00526EB4" w:rsidRDefault="00D93CDC" w:rsidP="007913F8">
            <w:pPr>
              <w:widowControl w:val="0"/>
              <w:tabs>
                <w:tab w:val="left" w:pos="4605"/>
              </w:tabs>
              <w:rPr>
                <w:color w:val="000000"/>
                <w:sz w:val="24"/>
                <w:szCs w:val="24"/>
                <w:lang w:val="ru-RU"/>
              </w:rPr>
            </w:pPr>
            <w:r w:rsidRPr="00526EB4">
              <w:rPr>
                <w:color w:val="000000"/>
                <w:sz w:val="24"/>
                <w:szCs w:val="24"/>
                <w:lang w:val="ru-RU"/>
              </w:rPr>
              <w:t>Секретарь комиссии</w:t>
            </w:r>
          </w:p>
        </w:tc>
        <w:tc>
          <w:tcPr>
            <w:tcW w:w="2016" w:type="dxa"/>
            <w:vAlign w:val="center"/>
          </w:tcPr>
          <w:p w:rsidR="00D93CDC" w:rsidRPr="00526EB4" w:rsidRDefault="00D93CDC" w:rsidP="007913F8">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tcPr>
          <w:p w:rsidR="00D93CDC" w:rsidRPr="00526EB4" w:rsidRDefault="00D93CDC" w:rsidP="007913F8">
            <w:pPr>
              <w:widowControl w:val="0"/>
              <w:tabs>
                <w:tab w:val="left" w:pos="4605"/>
              </w:tabs>
              <w:jc w:val="center"/>
              <w:rPr>
                <w:sz w:val="24"/>
                <w:szCs w:val="24"/>
                <w:lang w:val="ru-RU"/>
              </w:rPr>
            </w:pPr>
            <w:r w:rsidRPr="00526EB4">
              <w:rPr>
                <w:sz w:val="24"/>
                <w:szCs w:val="24"/>
                <w:lang w:val="ru-RU"/>
              </w:rPr>
              <w:t>Кичка Е.Н.</w:t>
            </w:r>
          </w:p>
        </w:tc>
      </w:tr>
    </w:tbl>
    <w:p w:rsidR="006C7864" w:rsidRPr="00526EB4" w:rsidRDefault="006C7864" w:rsidP="00BD5C14">
      <w:pPr>
        <w:widowControl w:val="0"/>
        <w:spacing w:line="276" w:lineRule="auto"/>
        <w:jc w:val="both"/>
        <w:rPr>
          <w:color w:val="000000"/>
          <w:sz w:val="24"/>
          <w:szCs w:val="24"/>
          <w:lang w:val="ru-RU"/>
        </w:rPr>
      </w:pPr>
    </w:p>
    <w:sectPr w:rsidR="006C7864" w:rsidRPr="00526EB4" w:rsidSect="00BD5C14">
      <w:footerReference w:type="even" r:id="rId15"/>
      <w:footerReference w:type="default" r:id="rId16"/>
      <w:pgSz w:w="11906" w:h="16838"/>
      <w:pgMar w:top="993" w:right="707"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456" w:rsidRDefault="00C30456">
      <w:r>
        <w:separator/>
      </w:r>
    </w:p>
  </w:endnote>
  <w:endnote w:type="continuationSeparator" w:id="0">
    <w:p w:rsidR="00C30456" w:rsidRDefault="00C304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C14" w:rsidRDefault="005B6412" w:rsidP="00934EEA">
    <w:pPr>
      <w:pStyle w:val="af0"/>
      <w:framePr w:wrap="around" w:vAnchor="text" w:hAnchor="margin" w:xAlign="right" w:y="1"/>
      <w:rPr>
        <w:rStyle w:val="af1"/>
      </w:rPr>
    </w:pPr>
    <w:r>
      <w:rPr>
        <w:rStyle w:val="af1"/>
      </w:rPr>
      <w:fldChar w:fldCharType="begin"/>
    </w:r>
    <w:r w:rsidR="00BD5C14">
      <w:rPr>
        <w:rStyle w:val="af1"/>
      </w:rPr>
      <w:instrText xml:space="preserve">PAGE  </w:instrText>
    </w:r>
    <w:r>
      <w:rPr>
        <w:rStyle w:val="af1"/>
      </w:rPr>
      <w:fldChar w:fldCharType="end"/>
    </w:r>
  </w:p>
  <w:p w:rsidR="00BD5C14" w:rsidRDefault="00BD5C14"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C14" w:rsidRDefault="00BD5C14" w:rsidP="00934EEA">
    <w:pPr>
      <w:pStyle w:val="af0"/>
      <w:framePr w:wrap="around" w:vAnchor="text" w:hAnchor="margin" w:xAlign="right" w:y="1"/>
      <w:rPr>
        <w:rStyle w:val="af1"/>
      </w:rPr>
    </w:pPr>
  </w:p>
  <w:p w:rsidR="00BD5C14" w:rsidRPr="00877DE4" w:rsidRDefault="005B6412" w:rsidP="00877DE4">
    <w:pPr>
      <w:pStyle w:val="af0"/>
      <w:ind w:right="360"/>
      <w:jc w:val="center"/>
      <w:rPr>
        <w:lang w:val="ru-RU"/>
      </w:rPr>
    </w:pPr>
    <w:r>
      <w:rPr>
        <w:rStyle w:val="af1"/>
      </w:rPr>
      <w:fldChar w:fldCharType="begin"/>
    </w:r>
    <w:r w:rsidR="00BD5C14">
      <w:rPr>
        <w:rStyle w:val="af1"/>
      </w:rPr>
      <w:instrText xml:space="preserve"> PAGE </w:instrText>
    </w:r>
    <w:r>
      <w:rPr>
        <w:rStyle w:val="af1"/>
      </w:rPr>
      <w:fldChar w:fldCharType="separate"/>
    </w:r>
    <w:r w:rsidR="00E5050C">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456" w:rsidRDefault="00C30456">
      <w:r>
        <w:separator/>
      </w:r>
    </w:p>
  </w:footnote>
  <w:footnote w:type="continuationSeparator" w:id="0">
    <w:p w:rsidR="00C30456" w:rsidRDefault="00C304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84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551"/>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48100099019000082" TargetMode="External"/><Relationship Id="rId13" Type="http://schemas.openxmlformats.org/officeDocument/2006/relationships/hyperlink" Target="https://gz.lot-online.ru/etp_front/organisation/view/6F46E6F1-7594-4076-83A8-F0FBA6A79046?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E060A0B5-43E0-FB44-8F68-6C2D5646DCC3?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351B6D5D-004D-90A8-D80C-86EC3666C6F5?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z.lot-online.ru/etp_front/organisation/view/0CA2BB52-78DC-4B6B-973D-2CC1E2209E1F?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4" Type="http://schemas.openxmlformats.org/officeDocument/2006/relationships/settings" Target="settings.xml"/><Relationship Id="rId9" Type="http://schemas.openxmlformats.org/officeDocument/2006/relationships/hyperlink" Target="https://gz.lot-online.ru/etp_front/organisation/view/40DCB039-3F29-445A-BD7B-1C178BB20486?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hyperlink" Target="https://gz.lot-online.ru/etp_front/organisation/view/40DCB039-3F29-445A-BD7B-1C178BB20486?procedure=17463&amp;backurl=L3Byb2NlZHVyZS9wcm90b2NvbC9lZGl0P3Byb2NlZHVyZUlkPTE3NDYzJnR5cGU9RWxlY3Ryb25pY0F1Y3Rpb25SZXF1ZXN0RmluYWxQcm90b2NvbCZiYWNrdXJsPWFIUjBjSE02THk5bmVpNXNiM1F0YjI1c2FXNWxMbkoxTDJWMGNGOW1jbTl1ZEM5d2NtOWpaV1IxY21VdmJHbHpkRDl3WlhKemIyNWhiRDEwY25WbEpuQmhaMlU5TVNaemIzSjBQVEVtYzI5eWRFUnBjbVZqZEdsdmJqMUJVME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1F849-57FA-41A0-9331-2D7803068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1259</Words>
  <Characters>7182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8425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8</cp:revision>
  <cp:lastPrinted>2019-12-09T12:17:00Z</cp:lastPrinted>
  <dcterms:created xsi:type="dcterms:W3CDTF">2019-11-29T12:21:00Z</dcterms:created>
  <dcterms:modified xsi:type="dcterms:W3CDTF">2019-12-09T12:51:00Z</dcterms:modified>
</cp:coreProperties>
</file>