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EBB" w:rsidRDefault="00775EB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75EBB">
        <w:rPr>
          <w:rFonts w:eastAsia="Times New Roman"/>
          <w:b/>
          <w:bCs/>
          <w:sz w:val="20"/>
          <w:szCs w:val="20"/>
        </w:rPr>
        <w:t>№ 0372200028819000123</w:t>
      </w:r>
      <w:r>
        <w:rPr>
          <w:rFonts w:eastAsia="Times New Roman"/>
          <w:b/>
          <w:bCs/>
          <w:sz w:val="20"/>
          <w:szCs w:val="20"/>
        </w:rPr>
        <w:t>-001</w:t>
      </w:r>
    </w:p>
    <w:p w:rsidR="003D5E7E" w:rsidRDefault="00775E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3D5E7E" w:rsidRPr="00775EBB" w:rsidRDefault="00775EBB">
      <w:pPr>
        <w:ind w:firstLine="567"/>
        <w:jc w:val="center"/>
      </w:pPr>
      <w:r w:rsidRPr="00775EBB">
        <w:rPr>
          <w:rFonts w:eastAsia="Times New Roman"/>
          <w:b/>
          <w:bCs/>
          <w:sz w:val="20"/>
          <w:szCs w:val="20"/>
        </w:rPr>
        <w:t>"</w:t>
      </w:r>
      <w:r w:rsidRPr="00775EBB">
        <w:rPr>
          <w:rFonts w:eastAsia="Times New Roman"/>
          <w:b/>
          <w:bCs/>
          <w:sz w:val="20"/>
          <w:szCs w:val="20"/>
        </w:rPr>
        <w:t xml:space="preserve">Оказание услуг информационного обслуживания с использованием справочно-правовой системы «Консультант Плюс», установленной у заказчика в Санкт-Петербургском государственном бюджетном учреждении здравоохранения "Городская поликлиника №39" в 2020 году" </w:t>
      </w:r>
    </w:p>
    <w:p w:rsidR="003D5E7E" w:rsidRPr="00775EBB" w:rsidRDefault="00775EBB">
      <w:pPr>
        <w:ind w:firstLine="567"/>
        <w:jc w:val="center"/>
        <w:rPr>
          <w:rFonts w:eastAsia="Times New Roman"/>
          <w:b/>
          <w:bCs/>
        </w:rPr>
      </w:pPr>
      <w:r w:rsidRPr="00775E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</w:t>
      </w:r>
      <w:r>
        <w:rPr>
          <w:rFonts w:eastAsia="Times New Roman"/>
          <w:b/>
          <w:bCs/>
          <w:sz w:val="20"/>
          <w:szCs w:val="20"/>
        </w:rPr>
        <w:t>вещения</w:t>
      </w:r>
      <w:r w:rsidRPr="00775EBB">
        <w:rPr>
          <w:rFonts w:eastAsia="Times New Roman"/>
          <w:b/>
          <w:bCs/>
          <w:sz w:val="20"/>
          <w:szCs w:val="20"/>
        </w:rPr>
        <w:t xml:space="preserve"> 0372200028819000123) </w:t>
      </w:r>
    </w:p>
    <w:p w:rsidR="003D5E7E" w:rsidRPr="00775EBB" w:rsidRDefault="003D5E7E">
      <w:pPr>
        <w:ind w:firstLine="567"/>
        <w:jc w:val="center"/>
        <w:rPr>
          <w:sz w:val="20"/>
          <w:szCs w:val="20"/>
        </w:rPr>
      </w:pPr>
    </w:p>
    <w:p w:rsidR="003D5E7E" w:rsidRPr="00775EBB" w:rsidRDefault="00775EBB">
      <w:pPr>
        <w:ind w:firstLine="567"/>
        <w:jc w:val="right"/>
      </w:pPr>
      <w:r w:rsidRPr="00775EBB">
        <w:rPr>
          <w:rFonts w:eastAsia="Times New Roman"/>
          <w:sz w:val="20"/>
          <w:szCs w:val="20"/>
        </w:rPr>
        <w:t>10.12.19 11:26:04 (</w:t>
      </w:r>
      <w:r>
        <w:rPr>
          <w:rFonts w:eastAsia="Times New Roman"/>
          <w:sz w:val="20"/>
          <w:szCs w:val="20"/>
          <w:lang w:val="en-US"/>
        </w:rPr>
        <w:t>MSK</w:t>
      </w:r>
      <w:r w:rsidRPr="00775EBB">
        <w:rPr>
          <w:rFonts w:eastAsia="Times New Roman"/>
          <w:sz w:val="20"/>
          <w:szCs w:val="20"/>
        </w:rPr>
        <w:t>+00:00)</w:t>
      </w:r>
    </w:p>
    <w:p w:rsidR="003D5E7E" w:rsidRPr="00775EBB" w:rsidRDefault="003D5E7E">
      <w:pPr>
        <w:ind w:firstLine="567"/>
        <w:rPr>
          <w:rFonts w:eastAsia="Times New Roman"/>
          <w:sz w:val="20"/>
          <w:szCs w:val="20"/>
        </w:rPr>
      </w:pPr>
    </w:p>
    <w:p w:rsidR="003D5E7E" w:rsidRDefault="00775EB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3D5E7E" w:rsidRDefault="003D5E7E">
      <w:pPr>
        <w:rPr>
          <w:rFonts w:eastAsia="Times New Roman"/>
          <w:sz w:val="20"/>
          <w:szCs w:val="20"/>
        </w:rPr>
      </w:pPr>
    </w:p>
    <w:p w:rsidR="003D5E7E" w:rsidRPr="00775EBB" w:rsidRDefault="00775EBB">
      <w:r>
        <w:rPr>
          <w:rFonts w:eastAsia="Times New Roman"/>
          <w:sz w:val="20"/>
          <w:szCs w:val="20"/>
        </w:rPr>
        <w:t>Организатор</w:t>
      </w:r>
      <w:r w:rsidRPr="00775E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5E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</w:t>
      </w:r>
      <w:r w:rsidRPr="00775EBB">
        <w:rPr>
          <w:rFonts w:eastAsia="Times New Roman"/>
          <w:sz w:val="20"/>
          <w:szCs w:val="20"/>
        </w:rPr>
        <w:t>ОДСКАЯ ПОЛИКЛИНИКА  №39"</w:t>
      </w:r>
    </w:p>
    <w:p w:rsidR="003D5E7E" w:rsidRPr="00775EBB" w:rsidRDefault="003D5E7E">
      <w:pPr>
        <w:rPr>
          <w:rFonts w:eastAsia="Times New Roman"/>
          <w:sz w:val="20"/>
          <w:szCs w:val="20"/>
        </w:rPr>
      </w:pPr>
    </w:p>
    <w:p w:rsidR="003D5E7E" w:rsidRDefault="00775EBB">
      <w:r w:rsidRPr="00775EB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3D5E7E" w:rsidRPr="00775EBB" w:rsidRDefault="003D5E7E">
      <w:pPr>
        <w:rPr>
          <w:rFonts w:eastAsia="Times New Roman"/>
          <w:sz w:val="20"/>
          <w:szCs w:val="20"/>
        </w:rPr>
      </w:pPr>
    </w:p>
    <w:p w:rsidR="003D5E7E" w:rsidRPr="00775EBB" w:rsidRDefault="00775EBB">
      <w:r>
        <w:rPr>
          <w:rFonts w:eastAsia="Times New Roman"/>
          <w:sz w:val="20"/>
          <w:szCs w:val="20"/>
        </w:rPr>
        <w:t>Наименование</w:t>
      </w:r>
      <w:r w:rsidRPr="00775E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5EBB">
        <w:rPr>
          <w:rFonts w:eastAsia="Times New Roman"/>
          <w:sz w:val="20"/>
          <w:szCs w:val="20"/>
        </w:rPr>
        <w:t>: Оказание услуг информационного обслуживания с использованием справочно-правовой системы «Консул</w:t>
      </w:r>
      <w:r w:rsidRPr="00775EBB">
        <w:rPr>
          <w:rFonts w:eastAsia="Times New Roman"/>
          <w:sz w:val="20"/>
          <w:szCs w:val="20"/>
        </w:rPr>
        <w:t xml:space="preserve">ьтант Плюс», установленной у заказчика в Санкт-Петербургском государственном бюджетном учреждении здравоохранения "Городская поликлиника №39" в 2020 году </w:t>
      </w:r>
    </w:p>
    <w:p w:rsidR="003D5E7E" w:rsidRPr="00775EBB" w:rsidRDefault="003D5E7E">
      <w:pPr>
        <w:rPr>
          <w:rFonts w:eastAsia="Times New Roman"/>
          <w:sz w:val="20"/>
          <w:szCs w:val="20"/>
        </w:rPr>
      </w:pPr>
    </w:p>
    <w:p w:rsidR="003D5E7E" w:rsidRPr="00775EBB" w:rsidRDefault="00775E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192782502447878410100101380010000000</w:t>
      </w:r>
    </w:p>
    <w:p w:rsidR="003D5E7E" w:rsidRDefault="003D5E7E"/>
    <w:p w:rsidR="003D5E7E" w:rsidRDefault="00775EBB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287 544,84 руб.</w:t>
      </w:r>
    </w:p>
    <w:p w:rsidR="003D5E7E" w:rsidRDefault="003D5E7E">
      <w:pPr>
        <w:rPr>
          <w:rFonts w:eastAsia="Times New Roman"/>
          <w:sz w:val="20"/>
          <w:szCs w:val="20"/>
        </w:rPr>
      </w:pPr>
    </w:p>
    <w:p w:rsidR="003D5E7E" w:rsidRDefault="00775EBB">
      <w:r>
        <w:rPr>
          <w:rFonts w:eastAsia="Times New Roman"/>
          <w:sz w:val="20"/>
          <w:szCs w:val="20"/>
        </w:rPr>
        <w:t>Снижение НМЦК, %: 0.00</w:t>
      </w:r>
    </w:p>
    <w:p w:rsidR="003D5E7E" w:rsidRDefault="003D5E7E">
      <w:pPr>
        <w:rPr>
          <w:rFonts w:eastAsia="Times New Roman"/>
          <w:sz w:val="20"/>
          <w:szCs w:val="20"/>
        </w:rPr>
      </w:pPr>
    </w:p>
    <w:p w:rsidR="003D5E7E" w:rsidRDefault="00775EB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5E7E">
        <w:tc>
          <w:tcPr>
            <w:tcW w:w="4960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D5E7E">
        <w:tc>
          <w:tcPr>
            <w:tcW w:w="4960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D5E7E">
        <w:tc>
          <w:tcPr>
            <w:tcW w:w="4960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D5E7E">
        <w:tc>
          <w:tcPr>
            <w:tcW w:w="4960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D5E7E">
        <w:tc>
          <w:tcPr>
            <w:tcW w:w="4960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r w:rsidRPr="00775EB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D5E7E" w:rsidRDefault="003D5E7E">
      <w:pPr>
        <w:rPr>
          <w:rFonts w:eastAsia="Times New Roman"/>
          <w:sz w:val="20"/>
          <w:szCs w:val="20"/>
        </w:rPr>
      </w:pPr>
    </w:p>
    <w:p w:rsidR="003D5E7E" w:rsidRDefault="00775E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5E7E" w:rsidRDefault="003D5E7E">
      <w:pPr>
        <w:rPr>
          <w:rFonts w:eastAsia="Times New Roman"/>
          <w:sz w:val="20"/>
          <w:szCs w:val="20"/>
        </w:rPr>
      </w:pPr>
    </w:p>
    <w:p w:rsidR="003D5E7E" w:rsidRDefault="00775E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</w:t>
      </w:r>
      <w:r>
        <w:rPr>
          <w:rFonts w:eastAsia="Times New Roman"/>
          <w:sz w:val="20"/>
          <w:szCs w:val="20"/>
        </w:rPr>
        <w:t>, а также информация и электронные документы участника, предусмотренные частью 11 статьи 24.1 Федерального закона №44-ФЗ</w:t>
      </w:r>
    </w:p>
    <w:p w:rsidR="003D5E7E" w:rsidRDefault="003D5E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D5E7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D5E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5E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 w:rsidRPr="00775EBB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D5E7E" w:rsidRDefault="003D5E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D5E7E">
        <w:tc>
          <w:tcPr>
            <w:tcW w:w="9921" w:type="dxa"/>
            <w:gridSpan w:val="4"/>
            <w:shd w:val="clear" w:color="auto" w:fill="auto"/>
          </w:tcPr>
          <w:p w:rsidR="003D5E7E" w:rsidRDefault="00775E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D5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5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 w:rsidRPr="00775EBB">
              <w:rPr>
                <w:sz w:val="20"/>
                <w:szCs w:val="20"/>
              </w:rPr>
              <w:t xml:space="preserve">ОБЩЕСТВО С </w:t>
            </w:r>
            <w:r w:rsidRPr="00775EBB">
              <w:rPr>
                <w:sz w:val="20"/>
                <w:szCs w:val="20"/>
              </w:rPr>
              <w:t>ОГРАНИЧЕННОЙ ОТВЕТСТВЕННОСТЬЮ " М-СТАЙЛ" / 7825352662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5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 w:rsidRPr="00775EBB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5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 w:rsidRPr="00775EBB">
              <w:rPr>
                <w:sz w:val="20"/>
                <w:szCs w:val="20"/>
              </w:rPr>
              <w:t xml:space="preserve">ОБЩЕСТВО С ОГРАНИЧЕННОЙ </w:t>
            </w:r>
            <w:r w:rsidRPr="00775EBB">
              <w:rPr>
                <w:sz w:val="20"/>
                <w:szCs w:val="20"/>
              </w:rPr>
              <w:t>ОТВЕТСТВЕННОСТЬЮ " М-СТАЙЛ" / 7825352662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5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 w:rsidRPr="00775EBB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5E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r w:rsidRPr="00775EBB">
              <w:rPr>
                <w:sz w:val="20"/>
                <w:szCs w:val="20"/>
              </w:rPr>
              <w:t xml:space="preserve">ОБЩЕСТВО С ОГРАНИЧЕННОЙ ОТВЕТСТВЕННОСТЬЮ " </w:t>
            </w:r>
            <w:r w:rsidRPr="00775EBB">
              <w:rPr>
                <w:sz w:val="20"/>
                <w:szCs w:val="20"/>
              </w:rPr>
              <w:t>М-СТАЙЛ" / 7825352662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5E7E" w:rsidRDefault="00775E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5E7E" w:rsidRDefault="003D5E7E">
      <w:pPr>
        <w:jc w:val="both"/>
        <w:rPr>
          <w:sz w:val="20"/>
          <w:szCs w:val="20"/>
          <w:lang w:val="en-US"/>
        </w:rPr>
      </w:pPr>
    </w:p>
    <w:p w:rsidR="003D5E7E" w:rsidRDefault="00775EBB">
      <w:pPr>
        <w:jc w:val="both"/>
      </w:pPr>
      <w:bookmarkStart w:id="0" w:name="__DdeLink__136_4014115248"/>
      <w:bookmarkEnd w:id="0"/>
      <w:r w:rsidRPr="00775EB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775EBB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М-СТАЙЛ".</w:t>
      </w:r>
    </w:p>
    <w:p w:rsidR="003D5E7E" w:rsidRDefault="003D5E7E">
      <w:pPr>
        <w:jc w:val="both"/>
        <w:rPr>
          <w:sz w:val="20"/>
          <w:szCs w:val="20"/>
        </w:rPr>
      </w:pPr>
    </w:p>
    <w:p w:rsidR="003D5E7E" w:rsidRDefault="00775E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</w:t>
      </w:r>
      <w:r>
        <w:rPr>
          <w:rFonts w:eastAsia="Times New Roman"/>
          <w:sz w:val="20"/>
          <w:szCs w:val="20"/>
        </w:rPr>
        <w:t>ании срока подачи заявок на участие в таком аукционе подана только одна заявка на участие в нем.</w:t>
      </w:r>
    </w:p>
    <w:p w:rsidR="003D5E7E" w:rsidRDefault="003D5E7E">
      <w:pPr>
        <w:jc w:val="both"/>
        <w:rPr>
          <w:rFonts w:eastAsia="Times New Roman"/>
          <w:sz w:val="20"/>
          <w:szCs w:val="20"/>
        </w:rPr>
      </w:pPr>
    </w:p>
    <w:p w:rsidR="003D5E7E" w:rsidRDefault="00775EBB">
      <w:pPr>
        <w:jc w:val="both"/>
      </w:pPr>
      <w:r w:rsidRPr="00775EB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3D5E7E" w:rsidRDefault="003D5E7E">
      <w:pPr>
        <w:jc w:val="both"/>
        <w:rPr>
          <w:rFonts w:eastAsia="Times New Roman"/>
          <w:sz w:val="20"/>
          <w:szCs w:val="20"/>
        </w:rPr>
      </w:pPr>
    </w:p>
    <w:p w:rsidR="003D5E7E" w:rsidRDefault="00775EBB">
      <w:r>
        <w:rPr>
          <w:rFonts w:eastAsia="Times New Roman"/>
          <w:sz w:val="20"/>
          <w:szCs w:val="20"/>
        </w:rPr>
        <w:t>Подписи</w:t>
      </w:r>
    </w:p>
    <w:p w:rsidR="003D5E7E" w:rsidRDefault="003D5E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D5E7E">
        <w:tc>
          <w:tcPr>
            <w:tcW w:w="3307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5E7E" w:rsidRDefault="003D5E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D5E7E">
        <w:tc>
          <w:tcPr>
            <w:tcW w:w="3307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5E7E" w:rsidRDefault="003D5E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D5E7E">
        <w:tc>
          <w:tcPr>
            <w:tcW w:w="3307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5E7E" w:rsidRDefault="003D5E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D5E7E">
        <w:tc>
          <w:tcPr>
            <w:tcW w:w="3307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5E7E" w:rsidRDefault="003D5E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D5E7E">
        <w:tc>
          <w:tcPr>
            <w:tcW w:w="3307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r w:rsidRPr="00775EB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D5E7E" w:rsidRPr="00775EBB" w:rsidRDefault="003D5E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5E7E" w:rsidRDefault="00775E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775EBB" w:rsidRDefault="00775EBB">
      <w:pPr>
        <w:rPr>
          <w:sz w:val="20"/>
          <w:szCs w:val="20"/>
        </w:rPr>
      </w:pPr>
      <w:r w:rsidRPr="00775EBB">
        <w:rPr>
          <w:sz w:val="20"/>
          <w:szCs w:val="20"/>
        </w:rPr>
        <w:t>Представитель Заказчика</w:t>
      </w:r>
    </w:p>
    <w:p w:rsidR="00775EBB" w:rsidRPr="00775EBB" w:rsidRDefault="00775EBB">
      <w:pPr>
        <w:rPr>
          <w:sz w:val="20"/>
          <w:szCs w:val="20"/>
        </w:rPr>
      </w:pPr>
      <w:r w:rsidRPr="00775EBB">
        <w:rPr>
          <w:sz w:val="20"/>
          <w:szCs w:val="20"/>
        </w:rPr>
        <w:t xml:space="preserve">Главный врач  </w:t>
      </w:r>
      <w:r w:rsidRPr="00775EBB">
        <w:rPr>
          <w:sz w:val="20"/>
          <w:szCs w:val="20"/>
        </w:rPr>
        <w:tab/>
      </w:r>
      <w:r w:rsidRPr="00775EBB">
        <w:rPr>
          <w:sz w:val="20"/>
          <w:szCs w:val="20"/>
        </w:rPr>
        <w:tab/>
      </w:r>
      <w:r w:rsidRPr="00775EBB">
        <w:rPr>
          <w:sz w:val="20"/>
          <w:szCs w:val="20"/>
        </w:rPr>
        <w:tab/>
      </w:r>
      <w:r>
        <w:rPr>
          <w:sz w:val="20"/>
          <w:szCs w:val="20"/>
        </w:rPr>
        <w:tab/>
      </w:r>
      <w:bookmarkStart w:id="1" w:name="_GoBack"/>
      <w:bookmarkEnd w:id="1"/>
      <w:r w:rsidRPr="00775EBB">
        <w:rPr>
          <w:sz w:val="20"/>
          <w:szCs w:val="20"/>
        </w:rPr>
        <w:t>______________________</w:t>
      </w:r>
      <w:r w:rsidRPr="00775EBB">
        <w:rPr>
          <w:sz w:val="20"/>
          <w:szCs w:val="20"/>
        </w:rPr>
        <w:tab/>
        <w:t xml:space="preserve">     Иванова О.П.</w:t>
      </w:r>
    </w:p>
    <w:sectPr w:rsidR="00775EBB" w:rsidRPr="00775EB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E7E"/>
    <w:rsid w:val="003D5E7E"/>
    <w:rsid w:val="0077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3304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2019-12-10T08:28:00Z</dcterms:created>
  <dcterms:modified xsi:type="dcterms:W3CDTF">2019-12-10T08:28:00Z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