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0F65" w:rsidRDefault="00FC6B36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980F65" w:rsidRDefault="00FC6B36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"Оказание в 2020 году услуг по техническому обслуживанию, планово-предупредительному ремонту и диспетчеризации систем пожарной сигнализации, оповещения и управления эвакуацией людей при пожаре, </w:t>
      </w:r>
      <w:r>
        <w:rPr>
          <w:rFonts w:eastAsia="Times New Roman"/>
          <w:b/>
          <w:bCs/>
          <w:sz w:val="20"/>
          <w:szCs w:val="20"/>
        </w:rPr>
        <w:t>автоматического газового пожаротушения, автоматического водяного пожаротушения и внутреннего противопожарного водопровода"</w:t>
      </w:r>
    </w:p>
    <w:p w:rsidR="00980F65" w:rsidRPr="0008027B" w:rsidRDefault="00FC6B36">
      <w:pPr>
        <w:ind w:firstLine="567"/>
        <w:jc w:val="center"/>
        <w:rPr>
          <w:rFonts w:eastAsia="Times New Roman"/>
          <w:b/>
          <w:bCs/>
        </w:rPr>
      </w:pPr>
      <w:r w:rsidRPr="0008027B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08027B">
        <w:rPr>
          <w:rFonts w:eastAsia="Times New Roman"/>
          <w:b/>
          <w:bCs/>
          <w:sz w:val="20"/>
          <w:szCs w:val="20"/>
        </w:rPr>
        <w:t xml:space="preserve"> 0118100001119000047) </w:t>
      </w:r>
    </w:p>
    <w:p w:rsidR="00980F65" w:rsidRPr="0008027B" w:rsidRDefault="00980F65">
      <w:pPr>
        <w:ind w:firstLine="567"/>
        <w:jc w:val="center"/>
        <w:rPr>
          <w:sz w:val="20"/>
          <w:szCs w:val="20"/>
        </w:rPr>
      </w:pPr>
    </w:p>
    <w:p w:rsidR="00980F65" w:rsidRPr="0008027B" w:rsidRDefault="0008027B">
      <w:pPr>
        <w:ind w:firstLine="567"/>
        <w:jc w:val="right"/>
      </w:pPr>
      <w:r>
        <w:rPr>
          <w:rFonts w:eastAsia="Times New Roman"/>
          <w:sz w:val="20"/>
          <w:szCs w:val="20"/>
        </w:rPr>
        <w:t>10.12.2019</w:t>
      </w:r>
    </w:p>
    <w:p w:rsidR="00980F65" w:rsidRPr="0008027B" w:rsidRDefault="00980F65">
      <w:pPr>
        <w:ind w:firstLine="567"/>
        <w:rPr>
          <w:rFonts w:eastAsia="Times New Roman"/>
          <w:sz w:val="20"/>
          <w:szCs w:val="20"/>
        </w:rPr>
      </w:pPr>
    </w:p>
    <w:p w:rsidR="00980F65" w:rsidRDefault="00FC6B36">
      <w:r>
        <w:rPr>
          <w:rFonts w:eastAsia="Times New Roman"/>
          <w:sz w:val="20"/>
          <w:szCs w:val="20"/>
        </w:rPr>
        <w:t>Место публикации: Российская Федерация, 350063, Краснодарский край</w:t>
      </w:r>
      <w:r>
        <w:rPr>
          <w:rFonts w:eastAsia="Times New Roman"/>
          <w:sz w:val="20"/>
          <w:szCs w:val="20"/>
        </w:rPr>
        <w:t xml:space="preserve">, Краснодар </w:t>
      </w:r>
      <w:proofErr w:type="gramStart"/>
      <w:r>
        <w:rPr>
          <w:rFonts w:eastAsia="Times New Roman"/>
          <w:sz w:val="20"/>
          <w:szCs w:val="20"/>
        </w:rPr>
        <w:t>г</w:t>
      </w:r>
      <w:proofErr w:type="gramEnd"/>
      <w:r>
        <w:rPr>
          <w:rFonts w:eastAsia="Times New Roman"/>
          <w:sz w:val="20"/>
          <w:szCs w:val="20"/>
        </w:rPr>
        <w:t>, Красная,10</w:t>
      </w:r>
    </w:p>
    <w:p w:rsidR="00980F65" w:rsidRDefault="00980F65">
      <w:pPr>
        <w:rPr>
          <w:rFonts w:eastAsia="Times New Roman"/>
          <w:sz w:val="20"/>
          <w:szCs w:val="20"/>
        </w:rPr>
      </w:pPr>
    </w:p>
    <w:p w:rsidR="00980F65" w:rsidRPr="0008027B" w:rsidRDefault="00FC6B36">
      <w:r>
        <w:rPr>
          <w:rFonts w:eastAsia="Times New Roman"/>
          <w:sz w:val="20"/>
          <w:szCs w:val="20"/>
        </w:rPr>
        <w:t>Организатор</w:t>
      </w:r>
      <w:r w:rsidR="0008027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08027B">
        <w:rPr>
          <w:rFonts w:eastAsia="Times New Roman"/>
          <w:sz w:val="20"/>
          <w:szCs w:val="20"/>
        </w:rPr>
        <w:t>: КРАСНОДАРСКИЙ КРАЕВОЙ СУД</w:t>
      </w:r>
    </w:p>
    <w:p w:rsidR="00980F65" w:rsidRPr="0008027B" w:rsidRDefault="00980F65">
      <w:pPr>
        <w:rPr>
          <w:rFonts w:eastAsia="Times New Roman"/>
          <w:sz w:val="20"/>
          <w:szCs w:val="20"/>
        </w:rPr>
      </w:pPr>
    </w:p>
    <w:p w:rsidR="00980F65" w:rsidRDefault="00FC6B36">
      <w:r w:rsidRPr="0008027B">
        <w:rPr>
          <w:rFonts w:eastAsia="Times New Roman"/>
          <w:sz w:val="20"/>
          <w:szCs w:val="20"/>
        </w:rPr>
        <w:t>Заказчик: КРАСНОДАРСКИЙ КРАЕВОЙ СУД</w:t>
      </w:r>
    </w:p>
    <w:p w:rsidR="00980F65" w:rsidRPr="0008027B" w:rsidRDefault="00980F65">
      <w:pPr>
        <w:rPr>
          <w:rFonts w:eastAsia="Times New Roman"/>
          <w:sz w:val="20"/>
          <w:szCs w:val="20"/>
        </w:rPr>
      </w:pPr>
    </w:p>
    <w:p w:rsidR="00980F65" w:rsidRDefault="00FC6B36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 закупки: Оказание в 2020 году услуг по техническому обслуживанию, планово-предупредительному ремонту и диспетчеризации систем пожар</w:t>
      </w:r>
      <w:r>
        <w:rPr>
          <w:rFonts w:eastAsia="Times New Roman"/>
          <w:sz w:val="20"/>
          <w:szCs w:val="20"/>
        </w:rPr>
        <w:t>ной сигнализации, оповещения и управления эвакуацией людей при пожаре, автоматического газового пожаротушения, автоматического водяного пожаротушения и внутреннего противопожарного водопровода</w:t>
      </w:r>
    </w:p>
    <w:p w:rsidR="00980F65" w:rsidRDefault="00980F65">
      <w:pPr>
        <w:rPr>
          <w:rFonts w:eastAsia="Times New Roman"/>
          <w:sz w:val="20"/>
          <w:szCs w:val="20"/>
        </w:rPr>
      </w:pPr>
    </w:p>
    <w:p w:rsidR="00980F65" w:rsidRDefault="00FC6B36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1912308041645230901001006205480</w:t>
      </w:r>
      <w:r>
        <w:rPr>
          <w:rFonts w:eastAsia="Times New Roman"/>
          <w:sz w:val="20"/>
          <w:szCs w:val="20"/>
        </w:rPr>
        <w:t>20244</w:t>
      </w:r>
    </w:p>
    <w:p w:rsidR="00980F65" w:rsidRDefault="00980F65"/>
    <w:p w:rsidR="00980F65" w:rsidRDefault="00FC6B36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2 500 000,00 руб.</w:t>
      </w:r>
    </w:p>
    <w:p w:rsidR="00980F65" w:rsidRPr="0008027B" w:rsidRDefault="00980F65">
      <w:pPr>
        <w:rPr>
          <w:rFonts w:eastAsia="Times New Roman"/>
          <w:sz w:val="20"/>
          <w:szCs w:val="20"/>
        </w:rPr>
      </w:pPr>
    </w:p>
    <w:p w:rsidR="00980F65" w:rsidRDefault="00FC6B36">
      <w:pPr>
        <w:rPr>
          <w:lang w:val="en-US"/>
        </w:rPr>
      </w:pPr>
      <w:proofErr w:type="spellStart"/>
      <w:r>
        <w:rPr>
          <w:rFonts w:eastAsia="Times New Roman"/>
          <w:sz w:val="20"/>
          <w:szCs w:val="20"/>
        </w:rPr>
        <w:t>СнижениеНМЦК</w:t>
      </w:r>
      <w:proofErr w:type="spellEnd"/>
      <w:r>
        <w:rPr>
          <w:rFonts w:eastAsia="Times New Roman"/>
          <w:sz w:val="20"/>
          <w:szCs w:val="20"/>
          <w:lang w:val="en-US"/>
        </w:rPr>
        <w:t>, %: 0.00</w:t>
      </w:r>
    </w:p>
    <w:p w:rsidR="00980F65" w:rsidRDefault="00980F65">
      <w:pPr>
        <w:rPr>
          <w:rFonts w:eastAsia="Times New Roman"/>
          <w:sz w:val="20"/>
          <w:szCs w:val="20"/>
        </w:rPr>
      </w:pPr>
    </w:p>
    <w:p w:rsidR="00980F65" w:rsidRDefault="00FC6B36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 заседании </w:t>
      </w:r>
      <w:r w:rsidR="0008027B">
        <w:rPr>
          <w:rFonts w:eastAsia="Times New Roman"/>
          <w:sz w:val="20"/>
          <w:szCs w:val="20"/>
        </w:rPr>
        <w:t>Единой</w:t>
      </w:r>
      <w:r>
        <w:rPr>
          <w:rFonts w:eastAsia="Times New Roman"/>
          <w:sz w:val="20"/>
          <w:szCs w:val="20"/>
        </w:rPr>
        <w:t xml:space="preserve">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5"/>
        <w:gridCol w:w="4977"/>
      </w:tblGrid>
      <w:tr w:rsidR="00980F65">
        <w:tc>
          <w:tcPr>
            <w:tcW w:w="4960" w:type="dxa"/>
            <w:shd w:val="clear" w:color="auto" w:fill="auto"/>
          </w:tcPr>
          <w:p w:rsidR="00980F65" w:rsidRDefault="00FC6B3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80F65" w:rsidRDefault="00FC6B3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Павлычев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Михаил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980F65">
        <w:tc>
          <w:tcPr>
            <w:tcW w:w="4960" w:type="dxa"/>
            <w:shd w:val="clear" w:color="auto" w:fill="auto"/>
          </w:tcPr>
          <w:p w:rsidR="00980F65" w:rsidRDefault="00FC6B3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80F65" w:rsidRDefault="00FC6B3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Блинников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Леонид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</w:tr>
      <w:tr w:rsidR="00980F65">
        <w:tc>
          <w:tcPr>
            <w:tcW w:w="4960" w:type="dxa"/>
            <w:shd w:val="clear" w:color="auto" w:fill="auto"/>
          </w:tcPr>
          <w:p w:rsidR="00980F65" w:rsidRDefault="00FC6B3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80F65" w:rsidRDefault="00FC6B3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Телеева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  <w:tr w:rsidR="00980F65">
        <w:tc>
          <w:tcPr>
            <w:tcW w:w="4960" w:type="dxa"/>
            <w:shd w:val="clear" w:color="auto" w:fill="auto"/>
          </w:tcPr>
          <w:p w:rsidR="00980F65" w:rsidRDefault="00FC6B3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80F65" w:rsidRDefault="00FC6B3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Педан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Георгиевна</w:t>
            </w:r>
            <w:proofErr w:type="spellEnd"/>
          </w:p>
        </w:tc>
      </w:tr>
    </w:tbl>
    <w:p w:rsidR="00980F65" w:rsidRDefault="00980F65">
      <w:pPr>
        <w:rPr>
          <w:rFonts w:eastAsia="Times New Roman"/>
          <w:sz w:val="20"/>
          <w:szCs w:val="20"/>
        </w:rPr>
      </w:pPr>
    </w:p>
    <w:p w:rsidR="00980F65" w:rsidRDefault="00FC6B36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980F65" w:rsidRDefault="00980F65">
      <w:pPr>
        <w:rPr>
          <w:rFonts w:eastAsia="Times New Roman"/>
          <w:sz w:val="20"/>
          <w:szCs w:val="20"/>
        </w:rPr>
      </w:pPr>
    </w:p>
    <w:p w:rsidR="00980F65" w:rsidRDefault="0008027B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Единой</w:t>
      </w:r>
      <w:r w:rsidR="00FC6B36">
        <w:rPr>
          <w:rFonts w:eastAsia="Times New Roman"/>
          <w:sz w:val="20"/>
          <w:szCs w:val="20"/>
        </w:rPr>
        <w:t xml:space="preserve"> комиссией рассмотрены вторые части заявок на участие в </w:t>
      </w:r>
      <w:r w:rsidR="00FC6B36">
        <w:rPr>
          <w:rFonts w:eastAsia="Times New Roman"/>
          <w:sz w:val="20"/>
          <w:szCs w:val="20"/>
        </w:rPr>
        <w:t>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980F65" w:rsidRDefault="00980F65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034"/>
        <w:gridCol w:w="1669"/>
        <w:gridCol w:w="1862"/>
        <w:gridCol w:w="1669"/>
        <w:gridCol w:w="1743"/>
      </w:tblGrid>
      <w:tr w:rsidR="00980F65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980F65" w:rsidRDefault="00FC6B36" w:rsidP="0008027B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</w:t>
            </w:r>
            <w:r w:rsidR="0008027B">
              <w:rPr>
                <w:rFonts w:eastAsia="Times New Roman"/>
                <w:sz w:val="20"/>
                <w:szCs w:val="20"/>
              </w:rPr>
              <w:t xml:space="preserve">Единой </w:t>
            </w:r>
            <w:r>
              <w:rPr>
                <w:rFonts w:eastAsia="Times New Roman"/>
                <w:sz w:val="20"/>
                <w:szCs w:val="20"/>
              </w:rPr>
              <w:t xml:space="preserve"> комиссии:</w:t>
            </w:r>
          </w:p>
        </w:tc>
      </w:tr>
      <w:tr w:rsidR="00980F65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80F65" w:rsidRDefault="00FC6B36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80F65" w:rsidRDefault="00FC6B36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</w:t>
            </w:r>
            <w:r>
              <w:rPr>
                <w:rFonts w:eastAsia="Times New Roman"/>
                <w:sz w:val="20"/>
                <w:szCs w:val="20"/>
              </w:rPr>
              <w:t xml:space="preserve"> аукциона</w:t>
            </w:r>
          </w:p>
        </w:tc>
        <w:tc>
          <w:tcPr>
            <w:tcW w:w="18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80F65" w:rsidRDefault="00FC6B36">
            <w:pPr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80F65" w:rsidRDefault="00FC6B36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80F65" w:rsidRDefault="00FC6B36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980F65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80F65" w:rsidRDefault="00FC6B3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EA-37356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80F65" w:rsidRDefault="00FC6B36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КОВАЛЕВ ТИМОФЕЙ ВИТАЛЬЕВИЧ / 234703100949</w:t>
            </w:r>
          </w:p>
        </w:tc>
        <w:tc>
          <w:tcPr>
            <w:tcW w:w="18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80F65" w:rsidRDefault="00FC6B3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2 500 000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80F65" w:rsidRDefault="00FC6B3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80F65" w:rsidRPr="0008027B" w:rsidRDefault="0008027B">
            <w:pPr>
              <w:pStyle w:val="af1"/>
              <w:rPr>
                <w:sz w:val="20"/>
                <w:szCs w:val="20"/>
              </w:rPr>
            </w:pPr>
            <w:r w:rsidRPr="0008027B">
              <w:rPr>
                <w:sz w:val="20"/>
                <w:szCs w:val="20"/>
              </w:rPr>
              <w:t>Участник и поданная им заявка соответствует требованиям Федерального закона №44-ФЗ и документации о закупке</w:t>
            </w:r>
          </w:p>
        </w:tc>
      </w:tr>
    </w:tbl>
    <w:p w:rsidR="00980F65" w:rsidRDefault="00980F65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833"/>
        <w:gridCol w:w="1687"/>
        <w:gridCol w:w="1808"/>
        <w:gridCol w:w="1909"/>
        <w:gridCol w:w="1740"/>
      </w:tblGrid>
      <w:tr w:rsidR="00980F65">
        <w:tc>
          <w:tcPr>
            <w:tcW w:w="9977" w:type="dxa"/>
            <w:gridSpan w:val="5"/>
            <w:shd w:val="clear" w:color="auto" w:fill="auto"/>
          </w:tcPr>
          <w:p w:rsidR="00980F65" w:rsidRDefault="00FC6B36" w:rsidP="0008027B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</w:t>
            </w:r>
            <w:r>
              <w:rPr>
                <w:rFonts w:eastAsia="Times New Roman"/>
                <w:sz w:val="20"/>
                <w:szCs w:val="20"/>
              </w:rPr>
              <w:t>комиссии:</w:t>
            </w:r>
          </w:p>
        </w:tc>
      </w:tr>
      <w:tr w:rsidR="00980F65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80F65" w:rsidRDefault="00FC6B36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</w:t>
            </w:r>
            <w:r>
              <w:rPr>
                <w:rFonts w:eastAsia="Times New Roman"/>
                <w:sz w:val="20"/>
                <w:szCs w:val="20"/>
              </w:rPr>
              <w:t xml:space="preserve">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80F65" w:rsidRDefault="00FC6B36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80F65" w:rsidRDefault="00FC6B36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80F65" w:rsidRDefault="00FC6B36" w:rsidP="0008027B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Ф.И.О. члена </w:t>
            </w:r>
            <w:r>
              <w:rPr>
                <w:rFonts w:eastAsia="Times New Roman"/>
                <w:sz w:val="20"/>
                <w:szCs w:val="20"/>
              </w:rPr>
              <w:t>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80F65" w:rsidRDefault="00FC6B36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980F65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80F65" w:rsidRDefault="00FC6B3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EA-37356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80F65" w:rsidRDefault="00FC6B36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КОВАЛЕВ ТИМОФЕЙ ВИТАЛЬЕВИЧ / 234703100949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80F65" w:rsidRDefault="00FC6B3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2 500 000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80F65" w:rsidRDefault="00FC6B3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Павлычев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Михаил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80F65" w:rsidRDefault="00FC6B3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80F65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80F65" w:rsidRDefault="00FC6B3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EA-37356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80F65" w:rsidRDefault="00FC6B36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КОВАЛЕВ ТИМОФЕЙ ВИТАЛЬЕВИЧ / 234703100949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80F65" w:rsidRDefault="00FC6B3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2 500 000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80F65" w:rsidRDefault="00FC6B3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Блинников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Леонид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80F65" w:rsidRDefault="00FC6B3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80F65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80F65" w:rsidRDefault="00FC6B3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EA-37356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80F65" w:rsidRDefault="00FC6B36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КОВАЛЕВ ТИМОФЕЙ ВИТАЛЬЕВИЧ / 234703100949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80F65" w:rsidRDefault="00FC6B3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2 500 000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80F65" w:rsidRDefault="00FC6B3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Телеева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80F65" w:rsidRDefault="00FC6B3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80F65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80F65" w:rsidRDefault="00FC6B3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EA-37356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80F65" w:rsidRDefault="00FC6B36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КОВАЛЕВ </w:t>
            </w:r>
            <w:r>
              <w:rPr>
                <w:sz w:val="20"/>
                <w:szCs w:val="20"/>
                <w:lang w:val="en-US"/>
              </w:rPr>
              <w:t>ТИМОФЕЙ ВИТАЛЬЕВИЧ / 234703100949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80F65" w:rsidRDefault="00FC6B3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2 500 000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80F65" w:rsidRDefault="00FC6B3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Педан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Георгиевна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80F65" w:rsidRDefault="00FC6B3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980F65" w:rsidRDefault="00980F65">
      <w:pPr>
        <w:jc w:val="both"/>
        <w:rPr>
          <w:rFonts w:eastAsia="Times New Roman"/>
          <w:sz w:val="20"/>
          <w:szCs w:val="20"/>
          <w:lang w:val="en-US"/>
        </w:rPr>
      </w:pPr>
    </w:p>
    <w:p w:rsidR="00980F65" w:rsidRDefault="00FC6B36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аукциона признается КОВАЛЕВ ТИМОФЕЙ ВИТАЛЬЕВИЧ, предложивший цену контракта 2 500 000,00 </w:t>
      </w:r>
      <w:r>
        <w:rPr>
          <w:rFonts w:eastAsia="Times New Roman"/>
          <w:sz w:val="20"/>
          <w:szCs w:val="20"/>
        </w:rPr>
        <w:t xml:space="preserve">руб. </w:t>
      </w:r>
    </w:p>
    <w:p w:rsidR="00980F65" w:rsidRDefault="00980F65">
      <w:pPr>
        <w:jc w:val="both"/>
        <w:rPr>
          <w:rFonts w:eastAsia="Times New Roman"/>
          <w:sz w:val="20"/>
          <w:szCs w:val="20"/>
        </w:rPr>
      </w:pPr>
    </w:p>
    <w:p w:rsidR="00980F65" w:rsidRPr="0008027B" w:rsidRDefault="00FC6B36">
      <w:pPr>
        <w:jc w:val="both"/>
      </w:pPr>
      <w:proofErr w:type="gramStart"/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</w:t>
      </w:r>
      <w:r>
        <w:rPr>
          <w:rFonts w:eastAsia="Times New Roman"/>
          <w:sz w:val="20"/>
          <w:szCs w:val="20"/>
        </w:rPr>
        <w:t>ственных и муниципальных нужд» контракт заключается с участником КОВАЛЕВ ТИМОФЕЙ ВИТАЛЬЕВИЧ, который предложил наиболее низкую цену контракта и заявка на участие в электронном аукционе</w:t>
      </w:r>
      <w:proofErr w:type="gramEnd"/>
      <w:r>
        <w:rPr>
          <w:rFonts w:eastAsia="Times New Roman"/>
          <w:sz w:val="20"/>
          <w:szCs w:val="20"/>
        </w:rPr>
        <w:t xml:space="preserve"> </w:t>
      </w:r>
      <w:proofErr w:type="gramStart"/>
      <w:r>
        <w:rPr>
          <w:rFonts w:eastAsia="Times New Roman"/>
          <w:sz w:val="20"/>
          <w:szCs w:val="20"/>
        </w:rPr>
        <w:t>которого</w:t>
      </w:r>
      <w:proofErr w:type="gramEnd"/>
      <w:r>
        <w:rPr>
          <w:rFonts w:eastAsia="Times New Roman"/>
          <w:sz w:val="20"/>
          <w:szCs w:val="20"/>
        </w:rPr>
        <w:t xml:space="preserve"> соответствует требованиям, установленным документацией об элек</w:t>
      </w:r>
      <w:r>
        <w:rPr>
          <w:rFonts w:eastAsia="Times New Roman"/>
          <w:sz w:val="20"/>
          <w:szCs w:val="20"/>
        </w:rPr>
        <w:t>тронном аукционе.</w:t>
      </w:r>
      <w:r w:rsidR="0008027B" w:rsidRPr="0008027B">
        <w:rPr>
          <w:rFonts w:eastAsia="Times New Roman"/>
          <w:sz w:val="20"/>
          <w:szCs w:val="20"/>
        </w:rPr>
        <w:t xml:space="preserve"> </w:t>
      </w:r>
      <w:r w:rsidR="0008027B">
        <w:rPr>
          <w:rFonts w:eastAsia="Times New Roman"/>
          <w:sz w:val="20"/>
          <w:szCs w:val="20"/>
        </w:rPr>
        <w:t xml:space="preserve">Электронный аукцион признан не состоявшимся. </w:t>
      </w:r>
    </w:p>
    <w:p w:rsidR="00980F65" w:rsidRDefault="00FC6B36">
      <w:pPr>
        <w:jc w:val="both"/>
      </w:pPr>
      <w:r w:rsidRPr="0008027B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 xml:space="preserve">протокол подлежит размещению в </w:t>
      </w:r>
      <w:r>
        <w:rPr>
          <w:rFonts w:eastAsia="Times New Roman"/>
          <w:sz w:val="20"/>
          <w:szCs w:val="20"/>
        </w:rPr>
        <w:t>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980F65" w:rsidRPr="0008027B" w:rsidRDefault="00980F65">
      <w:pPr>
        <w:jc w:val="both"/>
        <w:rPr>
          <w:rFonts w:eastAsia="Times New Roman"/>
          <w:sz w:val="20"/>
          <w:szCs w:val="20"/>
        </w:rPr>
      </w:pPr>
    </w:p>
    <w:p w:rsidR="00980F65" w:rsidRDefault="00FC6B36">
      <w:r>
        <w:rPr>
          <w:rFonts w:eastAsia="Times New Roman"/>
          <w:sz w:val="20"/>
          <w:szCs w:val="20"/>
        </w:rPr>
        <w:t>Подписи</w:t>
      </w:r>
    </w:p>
    <w:p w:rsidR="00980F65" w:rsidRDefault="00980F65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3"/>
        <w:gridCol w:w="3312"/>
      </w:tblGrid>
      <w:tr w:rsidR="00980F65">
        <w:tc>
          <w:tcPr>
            <w:tcW w:w="3307" w:type="dxa"/>
            <w:shd w:val="clear" w:color="auto" w:fill="auto"/>
            <w:vAlign w:val="bottom"/>
          </w:tcPr>
          <w:p w:rsidR="00980F65" w:rsidRDefault="00FC6B3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</w:t>
            </w:r>
            <w:r>
              <w:rPr>
                <w:rFonts w:eastAsia="Times New Roman"/>
                <w:sz w:val="20"/>
                <w:szCs w:val="20"/>
                <w:lang w:val="en-US"/>
              </w:rPr>
              <w:t>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980F65" w:rsidRDefault="00980F6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980F65" w:rsidRDefault="00FC6B3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Павлычев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Михаил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980F65">
        <w:tc>
          <w:tcPr>
            <w:tcW w:w="3307" w:type="dxa"/>
            <w:shd w:val="clear" w:color="auto" w:fill="auto"/>
            <w:vAlign w:val="bottom"/>
          </w:tcPr>
          <w:p w:rsidR="00980F65" w:rsidRDefault="00FC6B3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980F65" w:rsidRDefault="00980F6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980F65" w:rsidRDefault="00FC6B3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Блинников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Леонид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</w:tr>
      <w:tr w:rsidR="00980F65">
        <w:tc>
          <w:tcPr>
            <w:tcW w:w="3307" w:type="dxa"/>
            <w:shd w:val="clear" w:color="auto" w:fill="auto"/>
            <w:vAlign w:val="bottom"/>
          </w:tcPr>
          <w:p w:rsidR="00980F65" w:rsidRDefault="00FC6B3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980F65" w:rsidRDefault="00980F6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980F65" w:rsidRDefault="00FC6B3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Телеева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  <w:tr w:rsidR="00980F65">
        <w:tc>
          <w:tcPr>
            <w:tcW w:w="3307" w:type="dxa"/>
            <w:shd w:val="clear" w:color="auto" w:fill="auto"/>
            <w:vAlign w:val="bottom"/>
          </w:tcPr>
          <w:p w:rsidR="00980F65" w:rsidRDefault="00FC6B3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980F65" w:rsidRDefault="00980F6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980F65" w:rsidRDefault="00FC6B3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Педан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Георгиевна</w:t>
            </w:r>
            <w:proofErr w:type="spellEnd"/>
          </w:p>
        </w:tc>
      </w:tr>
    </w:tbl>
    <w:p w:rsidR="00FC6B36" w:rsidRDefault="00FC6B36"/>
    <w:sectPr w:rsidR="00FC6B36" w:rsidSect="00980F65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1"/>
    <w:family w:val="roman"/>
    <w:pitch w:val="variable"/>
    <w:sig w:usb0="00000000" w:usb1="00000000" w:usb2="00000000" w:usb3="00000000" w:csb0="00000000" w:csb1="00000000"/>
  </w:font>
  <w:font w:name="Liberation Sans">
    <w:altName w:val="Arial"/>
    <w:charset w:val="01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0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savePreviewPicture/>
  <w:compat/>
  <w:rsids>
    <w:rsidRoot w:val="00980F65"/>
    <w:rsid w:val="0008027B"/>
    <w:rsid w:val="00980F65"/>
    <w:rsid w:val="00FC6B3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0F65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980F65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rsid w:val="00980F65"/>
    <w:pPr>
      <w:spacing w:after="140" w:line="288" w:lineRule="auto"/>
    </w:pPr>
  </w:style>
  <w:style w:type="paragraph" w:styleId="a9">
    <w:name w:val="List"/>
    <w:basedOn w:val="a8"/>
    <w:rsid w:val="00980F65"/>
    <w:rPr>
      <w:rFonts w:cs="Noto Sans Devanagari"/>
    </w:rPr>
  </w:style>
  <w:style w:type="paragraph" w:customStyle="1" w:styleId="Caption">
    <w:name w:val="Caption"/>
    <w:basedOn w:val="a"/>
    <w:qFormat/>
    <w:rsid w:val="00980F65"/>
    <w:pPr>
      <w:suppressLineNumbers/>
      <w:spacing w:before="120" w:after="120"/>
    </w:pPr>
    <w:rPr>
      <w:rFonts w:cs="Arial"/>
      <w:i/>
      <w:iCs/>
    </w:rPr>
  </w:style>
  <w:style w:type="paragraph" w:styleId="aa">
    <w:name w:val="index heading"/>
    <w:basedOn w:val="a"/>
    <w:qFormat/>
    <w:rsid w:val="00980F65"/>
    <w:pPr>
      <w:suppressLineNumbers/>
    </w:pPr>
    <w:rPr>
      <w:rFonts w:cs="Noto Sans Devanagari"/>
    </w:rPr>
  </w:style>
  <w:style w:type="paragraph" w:styleId="ab">
    <w:name w:val="Title"/>
    <w:basedOn w:val="a"/>
    <w:qFormat/>
    <w:rsid w:val="00980F65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980F65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980F65"/>
    <w:pPr>
      <w:spacing w:beforeAutospacing="1" w:afterAutospacing="1"/>
    </w:pPr>
  </w:style>
  <w:style w:type="paragraph" w:customStyle="1" w:styleId="th">
    <w:name w:val="th"/>
    <w:basedOn w:val="a"/>
    <w:qFormat/>
    <w:rsid w:val="00980F65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980F65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980F65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980F65"/>
    <w:pPr>
      <w:spacing w:beforeAutospacing="1" w:after="200"/>
    </w:pPr>
  </w:style>
  <w:style w:type="paragraph" w:customStyle="1" w:styleId="usual2">
    <w:name w:val="usual2"/>
    <w:basedOn w:val="a"/>
    <w:qFormat/>
    <w:rsid w:val="00980F65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980F65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980F65"/>
    <w:pPr>
      <w:spacing w:beforeAutospacing="1" w:afterAutospacing="1"/>
    </w:pPr>
  </w:style>
  <w:style w:type="paragraph" w:customStyle="1" w:styleId="requests">
    <w:name w:val="requests"/>
    <w:basedOn w:val="a"/>
    <w:qFormat/>
    <w:rsid w:val="00980F65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980F65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980F65"/>
  </w:style>
  <w:style w:type="paragraph" w:customStyle="1" w:styleId="af2">
    <w:name w:val="Заголовок таблицы"/>
    <w:basedOn w:val="af1"/>
    <w:qFormat/>
    <w:rsid w:val="00980F65"/>
  </w:style>
  <w:style w:type="paragraph" w:customStyle="1" w:styleId="DocumentMap">
    <w:name w:val="DocumentMap"/>
    <w:qFormat/>
    <w:rsid w:val="00980F65"/>
    <w:rPr>
      <w:color w:val="00000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2</Pages>
  <Words>573</Words>
  <Characters>3269</Characters>
  <Application>Microsoft Office Word</Application>
  <DocSecurity>0</DocSecurity>
  <Lines>27</Lines>
  <Paragraphs>7</Paragraphs>
  <ScaleCrop>false</ScaleCrop>
  <Company>Hewlett-Packard Company</Company>
  <LinksUpToDate>false</LinksUpToDate>
  <CharactersWithSpaces>3835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AGarkavenko</cp:lastModifiedBy>
  <cp:revision>28</cp:revision>
  <dcterms:created xsi:type="dcterms:W3CDTF">2019-09-11T09:00:00Z</dcterms:created>
  <dcterms:modified xsi:type="dcterms:W3CDTF">2019-12-10T09:38:00Z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