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3DF" w:rsidRDefault="000504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63DF" w:rsidRPr="0005048C" w:rsidRDefault="0005048C">
      <w:pPr>
        <w:ind w:firstLine="567"/>
        <w:jc w:val="center"/>
      </w:pPr>
      <w:r w:rsidRPr="0005048C">
        <w:rPr>
          <w:rFonts w:eastAsia="Times New Roman"/>
          <w:b/>
          <w:bCs/>
          <w:sz w:val="20"/>
          <w:szCs w:val="20"/>
        </w:rPr>
        <w:t xml:space="preserve">"Оказание услуг эквайринга (проведения расчетов по операциям, совершаемым с использованием банковских карт) в СПб ГБУЗ "Городская больница № 40" в 2020 году" </w:t>
      </w:r>
    </w:p>
    <w:p w:rsidR="00CC63DF" w:rsidRPr="0005048C" w:rsidRDefault="0005048C">
      <w:pPr>
        <w:ind w:firstLine="567"/>
        <w:jc w:val="center"/>
        <w:rPr>
          <w:rFonts w:eastAsia="Times New Roman"/>
          <w:b/>
          <w:bCs/>
        </w:rPr>
      </w:pPr>
      <w:r w:rsidRPr="000504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048C">
        <w:rPr>
          <w:rFonts w:eastAsia="Times New Roman"/>
          <w:b/>
          <w:bCs/>
          <w:sz w:val="20"/>
          <w:szCs w:val="20"/>
        </w:rPr>
        <w:t xml:space="preserve"> 0372200047719000355) </w:t>
      </w:r>
    </w:p>
    <w:p w:rsidR="00CC63DF" w:rsidRPr="0005048C" w:rsidRDefault="00CC63DF">
      <w:pPr>
        <w:ind w:firstLine="567"/>
        <w:jc w:val="center"/>
        <w:rPr>
          <w:sz w:val="20"/>
          <w:szCs w:val="20"/>
        </w:rPr>
      </w:pPr>
    </w:p>
    <w:p w:rsidR="00CC63DF" w:rsidRDefault="0005048C">
      <w:pPr>
        <w:ind w:firstLine="567"/>
        <w:jc w:val="right"/>
      </w:pPr>
      <w:r w:rsidRPr="0005048C">
        <w:rPr>
          <w:rFonts w:eastAsia="Times New Roman"/>
          <w:sz w:val="20"/>
          <w:szCs w:val="20"/>
        </w:rPr>
        <w:t>10.12.19 15:43:54 (</w:t>
      </w:r>
      <w:r>
        <w:rPr>
          <w:rFonts w:eastAsia="Times New Roman"/>
          <w:sz w:val="20"/>
          <w:szCs w:val="20"/>
          <w:lang w:val="en-US"/>
        </w:rPr>
        <w:t>MSK</w:t>
      </w:r>
      <w:r w:rsidRPr="0005048C">
        <w:rPr>
          <w:rFonts w:eastAsia="Times New Roman"/>
          <w:sz w:val="20"/>
          <w:szCs w:val="20"/>
        </w:rPr>
        <w:t>+00:00)</w:t>
      </w:r>
    </w:p>
    <w:p w:rsidR="00CC63DF" w:rsidRPr="0005048C" w:rsidRDefault="00CC63DF">
      <w:pPr>
        <w:ind w:firstLine="567"/>
        <w:rPr>
          <w:rFonts w:eastAsia="Times New Roman"/>
          <w:sz w:val="20"/>
          <w:szCs w:val="20"/>
        </w:rPr>
      </w:pPr>
    </w:p>
    <w:p w:rsidR="00CC63DF" w:rsidRDefault="0005048C">
      <w:r>
        <w:rPr>
          <w:rFonts w:eastAsia="Times New Roman"/>
          <w:sz w:val="20"/>
          <w:szCs w:val="20"/>
        </w:rPr>
        <w:t>Организатор</w:t>
      </w:r>
      <w:r w:rsidRPr="000504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048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C63DF" w:rsidRPr="0005048C" w:rsidRDefault="00CC63DF">
      <w:pPr>
        <w:rPr>
          <w:rFonts w:eastAsia="Times New Roman"/>
          <w:sz w:val="20"/>
          <w:szCs w:val="20"/>
        </w:rPr>
      </w:pPr>
    </w:p>
    <w:p w:rsidR="00CC63DF" w:rsidRDefault="0005048C">
      <w:r w:rsidRPr="0005048C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05048C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CC63DF" w:rsidRPr="0005048C" w:rsidRDefault="00CC63DF">
      <w:pPr>
        <w:rPr>
          <w:rFonts w:eastAsia="Times New Roman"/>
          <w:sz w:val="20"/>
          <w:szCs w:val="20"/>
        </w:rPr>
      </w:pPr>
    </w:p>
    <w:p w:rsidR="00CC63DF" w:rsidRPr="0005048C" w:rsidRDefault="0005048C" w:rsidP="0005048C">
      <w:pPr>
        <w:jc w:val="both"/>
        <w:rPr>
          <w:b/>
        </w:rPr>
      </w:pPr>
      <w:r w:rsidRPr="0005048C">
        <w:rPr>
          <w:rFonts w:eastAsia="Times New Roman"/>
          <w:b/>
          <w:sz w:val="20"/>
          <w:szCs w:val="20"/>
        </w:rPr>
        <w:t>Наименование</w:t>
      </w:r>
      <w:r w:rsidRPr="0005048C">
        <w:rPr>
          <w:rFonts w:eastAsia="Times New Roman"/>
          <w:b/>
          <w:sz w:val="20"/>
          <w:szCs w:val="20"/>
        </w:rPr>
        <w:t xml:space="preserve"> </w:t>
      </w:r>
      <w:r w:rsidRPr="0005048C">
        <w:rPr>
          <w:rFonts w:eastAsia="Times New Roman"/>
          <w:b/>
          <w:sz w:val="20"/>
          <w:szCs w:val="20"/>
        </w:rPr>
        <w:t>закупки</w:t>
      </w:r>
      <w:r w:rsidRPr="0005048C">
        <w:rPr>
          <w:rFonts w:eastAsia="Times New Roman"/>
          <w:b/>
          <w:sz w:val="20"/>
          <w:szCs w:val="20"/>
        </w:rPr>
        <w:t>: Оказание услуг эквайринга (проведения расчетов по операциям, совершаемым с использованием банковских карт) в СПб ГБУЗ "Городская больница № 40" в 2020 году</w:t>
      </w:r>
    </w:p>
    <w:p w:rsidR="00CC63DF" w:rsidRPr="0005048C" w:rsidRDefault="00CC63DF" w:rsidP="0005048C">
      <w:pPr>
        <w:jc w:val="both"/>
        <w:rPr>
          <w:rFonts w:eastAsia="Times New Roman"/>
          <w:b/>
          <w:sz w:val="20"/>
          <w:szCs w:val="20"/>
        </w:rPr>
      </w:pPr>
    </w:p>
    <w:p w:rsidR="00CC63DF" w:rsidRPr="0005048C" w:rsidRDefault="0005048C" w:rsidP="0005048C">
      <w:pPr>
        <w:jc w:val="both"/>
        <w:rPr>
          <w:b/>
        </w:rPr>
      </w:pPr>
      <w:r w:rsidRPr="0005048C">
        <w:rPr>
          <w:rFonts w:eastAsia="Times New Roman"/>
          <w:b/>
          <w:sz w:val="20"/>
          <w:szCs w:val="20"/>
        </w:rPr>
        <w:t xml:space="preserve">Начальная </w:t>
      </w:r>
      <w:r w:rsidRPr="0005048C">
        <w:rPr>
          <w:rFonts w:eastAsia="Times New Roman"/>
          <w:b/>
          <w:sz w:val="20"/>
          <w:szCs w:val="20"/>
        </w:rPr>
        <w:t>(максимальная) цена контракта: 2 500 000,00 руб.</w:t>
      </w:r>
    </w:p>
    <w:p w:rsidR="00CC63DF" w:rsidRDefault="00CC63DF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CC63DF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CC63DF" w:rsidRDefault="000504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63D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63DF" w:rsidRDefault="0005048C">
                  <w:pPr>
                    <w:jc w:val="both"/>
                  </w:pPr>
                  <w:r w:rsidRPr="0005048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C63DF" w:rsidRDefault="0005048C">
                  <w:pPr>
                    <w:jc w:val="both"/>
                  </w:pPr>
                  <w:r w:rsidRPr="0005048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5048C">
                    <w:rPr>
                      <w:sz w:val="20"/>
                      <w:szCs w:val="20"/>
                    </w:rPr>
                    <w:t xml:space="preserve"> </w:t>
                  </w:r>
                  <w:r w:rsidRPr="0005048C">
                    <w:rPr>
                      <w:sz w:val="20"/>
                      <w:szCs w:val="20"/>
                    </w:rPr>
                    <w:t xml:space="preserve">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5048C">
                    <w:rPr>
                      <w:sz w:val="20"/>
                      <w:szCs w:val="20"/>
                    </w:rPr>
                    <w:t>предоставить след</w:t>
                  </w:r>
                  <w:r w:rsidRPr="0005048C">
                    <w:rPr>
                      <w:sz w:val="20"/>
                      <w:szCs w:val="20"/>
                    </w:rPr>
                    <w:t>ующие документы</w:t>
                  </w:r>
                  <w:proofErr w:type="gramEnd"/>
                  <w:r w:rsidRPr="0005048C">
                    <w:rPr>
                      <w:sz w:val="20"/>
                      <w:szCs w:val="20"/>
                    </w:rPr>
                    <w:t xml:space="preserve"> (копии документов):  - копию действующей лицензии на право осуществления банковских операций.</w:t>
                  </w:r>
                </w:p>
              </w:tc>
            </w:tr>
            <w:tr w:rsidR="00CC63D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63DF" w:rsidRDefault="0005048C">
                  <w:pPr>
                    <w:jc w:val="both"/>
                  </w:pPr>
                  <w:r w:rsidRPr="0005048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C63DF" w:rsidRDefault="0005048C">
                  <w:pPr>
                    <w:jc w:val="both"/>
                  </w:pPr>
                  <w:r w:rsidRPr="0005048C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05048C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05048C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CC63DF" w:rsidRPr="0005048C" w:rsidRDefault="00CC63DF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CC63DF" w:rsidRDefault="00CC63DF">
      <w:pPr>
        <w:rPr>
          <w:rFonts w:eastAsia="Times New Roman"/>
          <w:sz w:val="20"/>
          <w:szCs w:val="20"/>
        </w:rPr>
      </w:pPr>
    </w:p>
    <w:p w:rsidR="00CC63DF" w:rsidRDefault="0005048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C63DF">
        <w:tc>
          <w:tcPr>
            <w:tcW w:w="4961" w:type="dxa"/>
            <w:shd w:val="clear" w:color="auto" w:fill="auto"/>
          </w:tcPr>
          <w:p w:rsidR="00CC63DF" w:rsidRDefault="000504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C63DF" w:rsidRDefault="0005048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C63DF">
        <w:tc>
          <w:tcPr>
            <w:tcW w:w="4961" w:type="dxa"/>
            <w:shd w:val="clear" w:color="auto" w:fill="auto"/>
          </w:tcPr>
          <w:p w:rsidR="00CC63DF" w:rsidRDefault="0005048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C63DF" w:rsidRDefault="0005048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C63DF">
        <w:tc>
          <w:tcPr>
            <w:tcW w:w="4961" w:type="dxa"/>
            <w:shd w:val="clear" w:color="auto" w:fill="auto"/>
          </w:tcPr>
          <w:p w:rsidR="00CC63DF" w:rsidRDefault="000504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C63DF" w:rsidRDefault="0005048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C63DF" w:rsidRDefault="00CC63DF">
      <w:pPr>
        <w:rPr>
          <w:rFonts w:eastAsia="Times New Roman"/>
          <w:sz w:val="20"/>
          <w:szCs w:val="20"/>
        </w:rPr>
      </w:pPr>
    </w:p>
    <w:p w:rsidR="00CC63DF" w:rsidRDefault="000504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C63DF" w:rsidRDefault="00CC63D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CC63D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C63DF" w:rsidRDefault="000504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63DF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</w:t>
            </w:r>
            <w:r>
              <w:rPr>
                <w:rFonts w:eastAsia="Times New Roman"/>
                <w:sz w:val="20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C63DF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EA-37358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r w:rsidRPr="0005048C">
              <w:rPr>
                <w:sz w:val="20"/>
                <w:szCs w:val="20"/>
              </w:rPr>
              <w:t>ПУБЛИЧНОЕ АКЦИОНЕРНОЕ ОБЩЕСТВО "БАНК "САНКТ-ПЕТЕРБУРГ" / 7831000027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r w:rsidRPr="0005048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C63DF" w:rsidRDefault="00CC63D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CC63DF">
        <w:tc>
          <w:tcPr>
            <w:tcW w:w="9914" w:type="dxa"/>
            <w:gridSpan w:val="4"/>
            <w:shd w:val="clear" w:color="auto" w:fill="auto"/>
          </w:tcPr>
          <w:p w:rsidR="00CC63DF" w:rsidRDefault="000504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C63D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C63DF" w:rsidRDefault="0005048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C63D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r>
              <w:rPr>
                <w:sz w:val="20"/>
                <w:szCs w:val="20"/>
                <w:lang w:val="en-US"/>
              </w:rPr>
              <w:t>EA-37358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r w:rsidRPr="0005048C">
              <w:rPr>
                <w:sz w:val="20"/>
                <w:szCs w:val="20"/>
              </w:rPr>
              <w:t>ПУБЛИЧНОЕ АКЦИОНЕРНОЕ ОБЩЕСТВО "БАНК "САНКТ-ПЕТЕРБУРГ" / 7831000027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r w:rsidRPr="0005048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63D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r>
              <w:rPr>
                <w:sz w:val="20"/>
                <w:szCs w:val="20"/>
                <w:lang w:val="en-US"/>
              </w:rPr>
              <w:t>EA-37358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r w:rsidRPr="0005048C">
              <w:rPr>
                <w:sz w:val="20"/>
                <w:szCs w:val="20"/>
              </w:rPr>
              <w:t xml:space="preserve">ПУБЛИЧНОЕ </w:t>
            </w:r>
            <w:r w:rsidRPr="0005048C">
              <w:rPr>
                <w:sz w:val="20"/>
                <w:szCs w:val="20"/>
              </w:rPr>
              <w:lastRenderedPageBreak/>
              <w:t>АКЦИОНЕРНОЕ ОБЩЕСТВО "БАНК "САНКТ-ПЕТЕРБУРГ" / 7831000027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r w:rsidRPr="0005048C">
              <w:rPr>
                <w:sz w:val="20"/>
                <w:szCs w:val="20"/>
              </w:rPr>
              <w:t xml:space="preserve">Участник электронного </w:t>
            </w:r>
            <w:r w:rsidRPr="0005048C">
              <w:rPr>
                <w:sz w:val="20"/>
                <w:szCs w:val="20"/>
              </w:rPr>
              <w:lastRenderedPageBreak/>
              <w:t xml:space="preserve">аукциона </w:t>
            </w:r>
            <w:r w:rsidRPr="0005048C"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</w:tc>
      </w:tr>
      <w:tr w:rsidR="00CC63D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r>
              <w:rPr>
                <w:sz w:val="20"/>
                <w:szCs w:val="20"/>
                <w:lang w:val="en-US"/>
              </w:rPr>
              <w:lastRenderedPageBreak/>
              <w:t>EA-37358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r w:rsidRPr="0005048C">
              <w:rPr>
                <w:sz w:val="20"/>
                <w:szCs w:val="20"/>
              </w:rPr>
              <w:t>ПУБЛИЧНОЕ АКЦИОНЕРНОЕ ОБЩЕСТВО "БАНК "САНКТ-ПЕТЕРБУРГ" / 7831000027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63DF" w:rsidRDefault="0005048C">
            <w:r w:rsidRPr="0005048C">
              <w:rPr>
                <w:sz w:val="20"/>
                <w:szCs w:val="20"/>
              </w:rPr>
              <w:t>Участник электронного аукциона и поданная им заявка СООТВЕТСТВУЕТ</w:t>
            </w:r>
            <w:r w:rsidRPr="0005048C"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</w:tc>
      </w:tr>
    </w:tbl>
    <w:p w:rsidR="00CC63DF" w:rsidRPr="0005048C" w:rsidRDefault="00CC63DF">
      <w:pPr>
        <w:rPr>
          <w:sz w:val="20"/>
          <w:szCs w:val="20"/>
        </w:rPr>
      </w:pPr>
    </w:p>
    <w:p w:rsidR="00CC63DF" w:rsidRDefault="0005048C" w:rsidP="0005048C">
      <w:pPr>
        <w:jc w:val="both"/>
      </w:pPr>
      <w:r w:rsidRPr="0005048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05048C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C63DF" w:rsidRPr="0005048C" w:rsidRDefault="00CC63DF" w:rsidP="0005048C">
      <w:pPr>
        <w:jc w:val="both"/>
        <w:rPr>
          <w:sz w:val="20"/>
          <w:szCs w:val="20"/>
        </w:rPr>
      </w:pPr>
    </w:p>
    <w:p w:rsidR="00CC63DF" w:rsidRPr="0005048C" w:rsidRDefault="0005048C" w:rsidP="0005048C">
      <w:pPr>
        <w:jc w:val="both"/>
        <w:rPr>
          <w:b/>
        </w:rPr>
      </w:pPr>
      <w:r w:rsidRPr="0005048C">
        <w:rPr>
          <w:rFonts w:eastAsia="Times New Roman"/>
          <w:sz w:val="20"/>
          <w:szCs w:val="20"/>
        </w:rPr>
        <w:t>На основании рассмотрен</w:t>
      </w:r>
      <w:r w:rsidRPr="0005048C">
        <w:rPr>
          <w:rFonts w:eastAsia="Times New Roman"/>
          <w:sz w:val="20"/>
          <w:szCs w:val="20"/>
        </w:rPr>
        <w:t>ия единстве</w:t>
      </w:r>
      <w:bookmarkStart w:id="0" w:name="_GoBack"/>
      <w:bookmarkEnd w:id="0"/>
      <w:r w:rsidRPr="0005048C">
        <w:rPr>
          <w:rFonts w:eastAsia="Times New Roman"/>
          <w:sz w:val="20"/>
          <w:szCs w:val="20"/>
        </w:rPr>
        <w:t>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05048C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05048C">
        <w:rPr>
          <w:rFonts w:eastAsia="Times New Roman"/>
          <w:b/>
          <w:sz w:val="20"/>
          <w:szCs w:val="20"/>
        </w:rPr>
        <w:t>ПУБЛИЧНОЕ АКЦИОНЕРНОЕ ОБЩЕСТВО "БАНК "САНКТ-ПЕТЕРБУРГ".</w:t>
      </w:r>
    </w:p>
    <w:p w:rsidR="00CC63DF" w:rsidRDefault="0005048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нужд.</w:t>
      </w:r>
    </w:p>
    <w:p w:rsidR="00CC63DF" w:rsidRDefault="00CC63DF">
      <w:pPr>
        <w:rPr>
          <w:rFonts w:eastAsia="Times New Roman"/>
          <w:sz w:val="20"/>
          <w:szCs w:val="20"/>
        </w:rPr>
      </w:pPr>
    </w:p>
    <w:p w:rsidR="00CC63DF" w:rsidRDefault="000504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C63DF" w:rsidRDefault="00CC63DF">
      <w:pPr>
        <w:rPr>
          <w:rFonts w:eastAsia="Times New Roman"/>
          <w:sz w:val="20"/>
          <w:szCs w:val="20"/>
        </w:rPr>
      </w:pPr>
    </w:p>
    <w:p w:rsidR="00CC63DF" w:rsidRDefault="00CC63DF">
      <w:pPr>
        <w:rPr>
          <w:rFonts w:eastAsia="Times New Roman"/>
          <w:sz w:val="20"/>
          <w:szCs w:val="20"/>
        </w:rPr>
      </w:pPr>
    </w:p>
    <w:p w:rsidR="00CC63DF" w:rsidRDefault="0005048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C63DF" w:rsidRDefault="00CC63D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C63DF">
        <w:tc>
          <w:tcPr>
            <w:tcW w:w="3307" w:type="dxa"/>
            <w:shd w:val="clear" w:color="auto" w:fill="auto"/>
            <w:vAlign w:val="bottom"/>
          </w:tcPr>
          <w:p w:rsidR="00CC63DF" w:rsidRDefault="000504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C63DF" w:rsidRDefault="00CC63D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C63DF" w:rsidRDefault="0005048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C63DF">
        <w:tc>
          <w:tcPr>
            <w:tcW w:w="3307" w:type="dxa"/>
            <w:shd w:val="clear" w:color="auto" w:fill="auto"/>
            <w:vAlign w:val="bottom"/>
          </w:tcPr>
          <w:p w:rsidR="00CC63DF" w:rsidRDefault="000504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C63DF" w:rsidRDefault="00CC63D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C63DF" w:rsidRDefault="0005048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C63DF">
        <w:tc>
          <w:tcPr>
            <w:tcW w:w="3307" w:type="dxa"/>
            <w:shd w:val="clear" w:color="auto" w:fill="auto"/>
            <w:vAlign w:val="bottom"/>
          </w:tcPr>
          <w:p w:rsidR="00CC63DF" w:rsidRDefault="000504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C63DF" w:rsidRDefault="00CC63D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C63DF" w:rsidRDefault="000504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5048C"/>
    <w:sectPr w:rsidR="00000000" w:rsidSect="0005048C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5048C">
      <w:r>
        <w:separator/>
      </w:r>
    </w:p>
  </w:endnote>
  <w:endnote w:type="continuationSeparator" w:id="0">
    <w:p w:rsidR="00000000" w:rsidRDefault="00050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3DF" w:rsidRDefault="00CC63DF">
    <w:pPr>
      <w:jc w:val="both"/>
    </w:pPr>
  </w:p>
  <w:p w:rsidR="00CC63DF" w:rsidRDefault="00CC63DF">
    <w:pPr>
      <w:pStyle w:val="afc"/>
    </w:pPr>
  </w:p>
  <w:p w:rsidR="00CC63DF" w:rsidRDefault="00CC63DF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3DF" w:rsidRDefault="00CC63DF"/>
  </w:footnote>
  <w:footnote w:type="continuationSeparator" w:id="0">
    <w:p w:rsidR="00CC63DF" w:rsidRDefault="0005048C">
      <w:r>
        <w:continuationSeparator/>
      </w:r>
    </w:p>
  </w:footnote>
  <w:footnote w:id="1">
    <w:p w:rsidR="00CC63DF" w:rsidRDefault="0005048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3DF"/>
    <w:rsid w:val="0005048C"/>
    <w:rsid w:val="00CC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1sBG6FvPskBHAm0HE6QarobByyWzBkqy6OGYUDdC36c=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f8H+06yBMF10YYJkcJfZmur2rU5lksRm5SvbPsFtqNs=</DigestValue>
    </Reference>
  </SignedInfo>
  <SignatureValue>XFXlPHVrGwWI9ods6KVGncoHsGoHtM63XjsC0u0H3dq/uPpcum1fBWX+nC2xa1tE
thn35G1W0u8Zi+7wjSXLBQ==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vsK/n/Vt9NOwZQQncaUcfM/lZCU=</DigestValue>
      </Reference>
      <Reference URI="/word/endnotes.xml?ContentType=application/vnd.openxmlformats-officedocument.wordprocessingml.endnotes+xml">
        <DigestMethod Algorithm="http://www.w3.org/2000/09/xmldsig#sha1"/>
        <DigestValue>bGWO0W01RL8zP9D8Un48J6z5DwQ=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MJbZw8g8wSCV3jvdLoHzITMl0/I=</DigestValue>
      </Reference>
      <Reference URI="/word/footnotes.xml?ContentType=application/vnd.openxmlformats-officedocument.wordprocessingml.footnotes+xml">
        <DigestMethod Algorithm="http://www.w3.org/2000/09/xmldsig#sha1"/>
        <DigestValue>D1WkcE+J4j6Zr0HukFoUANMWE0M=</DigestValue>
      </Reference>
      <Reference URI="/word/settings.xml?ContentType=application/vnd.openxmlformats-officedocument.wordprocessingml.settings+xml">
        <DigestMethod Algorithm="http://www.w3.org/2000/09/xmldsig#sha1"/>
        <DigestValue>/96N6HAndW+WBq79YBZLKCvW8TM=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2019-12-10T12:45:33Z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2019-12-10T12:45:33Z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o8Xs0cofFVzd/yOYOezVVliJRZtgvIh650kkYg4Uagg=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K7Oz9NNf6Ydxa57PgGxLA67/dsVIS7V6lTMmMd0YhrY=</DigestValue>
    </Reference>
  </SignedInfo>
  <SignatureValue>QhYxwMHsMNvCHoRrM8iJm1MB5Fw58F6UYWWRwtZWLESRNqnNt3IfQvyYhkKRWCB+
E2Pf4c+9GgJRGqloJtIAPw==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vsK/n/Vt9NOwZQQncaUcfM/lZCU=</DigestValue>
      </Reference>
      <Reference URI="/word/endnotes.xml?ContentType=application/vnd.openxmlformats-officedocument.wordprocessingml.endnotes+xml">
        <DigestMethod Algorithm="http://www.w3.org/2000/09/xmldsig#sha1"/>
        <DigestValue>bGWO0W01RL8zP9D8Un48J6z5DwQ=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MJbZw8g8wSCV3jvdLoHzITMl0/I=</DigestValue>
      </Reference>
      <Reference URI="/word/footnotes.xml?ContentType=application/vnd.openxmlformats-officedocument.wordprocessingml.footnotes+xml">
        <DigestMethod Algorithm="http://www.w3.org/2000/09/xmldsig#sha1"/>
        <DigestValue>D1WkcE+J4j6Zr0HukFoUANMWE0M=</DigestValue>
      </Reference>
      <Reference URI="/word/settings.xml?ContentType=application/vnd.openxmlformats-officedocument.wordprocessingml.settings+xml">
        <DigestMethod Algorithm="http://www.w3.org/2000/09/xmldsig#sha1"/>
        <DigestValue>/96N6HAndW+WBq79YBZLKCvW8TM=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2019-12-10T12:45:39Z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2019-12-10T12:45:39Z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JrJRFekGCYtJ1v8vk50EA2KlyJNH0g1g7YDcld3ql38=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MV8j9rLAdzlW4kl5o3/dCvYQkuZSau1yHirQpEZDNxQ=</DigestValue>
    </Reference>
  </SignedInfo>
  <SignatureValue>mnjQmpfkPfKhvpD7vYvLs/C/JIaNO3Sa2BLpFXiahtwsLZyRDGJ03m5y49TFlRI0
H+Mv/zB75FV4hiMGZSzRQA==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vsK/n/Vt9NOwZQQncaUcfM/lZCU=</DigestValue>
      </Reference>
      <Reference URI="/word/endnotes.xml?ContentType=application/vnd.openxmlformats-officedocument.wordprocessingml.endnotes+xml">
        <DigestMethod Algorithm="http://www.w3.org/2000/09/xmldsig#sha1"/>
        <DigestValue>bGWO0W01RL8zP9D8Un48J6z5DwQ=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MJbZw8g8wSCV3jvdLoHzITMl0/I=</DigestValue>
      </Reference>
      <Reference URI="/word/footnotes.xml?ContentType=application/vnd.openxmlformats-officedocument.wordprocessingml.footnotes+xml">
        <DigestMethod Algorithm="http://www.w3.org/2000/09/xmldsig#sha1"/>
        <DigestValue>D1WkcE+J4j6Zr0HukFoUANMWE0M=</DigestValue>
      </Reference>
      <Reference URI="/word/settings.xml?ContentType=application/vnd.openxmlformats-officedocument.wordprocessingml.settings+xml">
        <DigestMethod Algorithm="http://www.w3.org/2000/09/xmldsig#sha1"/>
        <DigestValue>/96N6HAndW+WBq79YBZLKCvW8TM=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2019-12-10T12:45:50Z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2019-12-10T12:45:50Z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3963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2019-12-10T12:45:00Z</cp:lastPrinted>
  <dcterms:created xsi:type="dcterms:W3CDTF">2019-12-10T12:45:00Z</dcterms:created>
  <dcterms:modified xsi:type="dcterms:W3CDTF">2019-12-10T12:45:00Z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