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04" w:rsidRDefault="006D38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00004" w:rsidRDefault="006D386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анализаторов </w:t>
      </w:r>
      <w:proofErr w:type="spellStart"/>
      <w:r>
        <w:rPr>
          <w:rFonts w:eastAsia="Times New Roman"/>
          <w:b/>
          <w:bCs/>
          <w:sz w:val="20"/>
          <w:szCs w:val="20"/>
        </w:rPr>
        <w:t>Architect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2020 году" </w:t>
      </w:r>
    </w:p>
    <w:p w:rsidR="00300004" w:rsidRDefault="006D3861">
      <w:pPr>
        <w:ind w:firstLine="567"/>
        <w:jc w:val="center"/>
      </w:pPr>
      <w:r w:rsidRPr="006D38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3861">
        <w:rPr>
          <w:rFonts w:eastAsia="Times New Roman"/>
          <w:b/>
          <w:bCs/>
          <w:sz w:val="20"/>
          <w:szCs w:val="20"/>
        </w:rPr>
        <w:t xml:space="preserve"> 0372200047719000332) </w:t>
      </w:r>
    </w:p>
    <w:p w:rsidR="00300004" w:rsidRPr="006D3861" w:rsidRDefault="00300004">
      <w:pPr>
        <w:ind w:firstLine="567"/>
        <w:jc w:val="center"/>
        <w:rPr>
          <w:sz w:val="20"/>
          <w:szCs w:val="20"/>
        </w:rPr>
      </w:pPr>
    </w:p>
    <w:p w:rsidR="00300004" w:rsidRDefault="006D3861">
      <w:pPr>
        <w:ind w:firstLine="567"/>
        <w:jc w:val="right"/>
      </w:pPr>
      <w:r w:rsidRPr="006D3861">
        <w:rPr>
          <w:rFonts w:eastAsia="Times New Roman"/>
          <w:sz w:val="20"/>
          <w:szCs w:val="20"/>
        </w:rPr>
        <w:t>10.12.19 15:51:07 (</w:t>
      </w:r>
      <w:r>
        <w:rPr>
          <w:rFonts w:eastAsia="Times New Roman"/>
          <w:sz w:val="20"/>
          <w:szCs w:val="20"/>
          <w:lang w:val="en-US"/>
        </w:rPr>
        <w:t>MSK</w:t>
      </w:r>
      <w:r w:rsidRPr="006D3861">
        <w:rPr>
          <w:rFonts w:eastAsia="Times New Roman"/>
          <w:sz w:val="20"/>
          <w:szCs w:val="20"/>
        </w:rPr>
        <w:t>+00:00)</w:t>
      </w:r>
    </w:p>
    <w:p w:rsidR="00300004" w:rsidRPr="006D3861" w:rsidRDefault="00300004">
      <w:pPr>
        <w:ind w:firstLine="567"/>
        <w:rPr>
          <w:rFonts w:eastAsia="Times New Roman"/>
          <w:sz w:val="20"/>
          <w:szCs w:val="20"/>
        </w:rPr>
      </w:pPr>
    </w:p>
    <w:p w:rsidR="00300004" w:rsidRDefault="006D3861">
      <w:r>
        <w:rPr>
          <w:rFonts w:eastAsia="Times New Roman"/>
          <w:sz w:val="20"/>
          <w:szCs w:val="20"/>
        </w:rPr>
        <w:t>Организатор</w:t>
      </w:r>
      <w:r w:rsidRPr="006D38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3861">
        <w:rPr>
          <w:rFonts w:eastAsia="Times New Roman"/>
          <w:sz w:val="20"/>
          <w:szCs w:val="20"/>
        </w:rPr>
        <w:t xml:space="preserve">: </w:t>
      </w:r>
      <w:r w:rsidRPr="006D386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00004" w:rsidRPr="006D3861" w:rsidRDefault="00300004">
      <w:pPr>
        <w:rPr>
          <w:rFonts w:eastAsia="Times New Roman"/>
          <w:sz w:val="20"/>
          <w:szCs w:val="20"/>
        </w:rPr>
      </w:pPr>
    </w:p>
    <w:p w:rsidR="00300004" w:rsidRDefault="006D3861">
      <w:r w:rsidRPr="006D386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300004" w:rsidRPr="006D3861" w:rsidRDefault="00300004">
      <w:pPr>
        <w:rPr>
          <w:rFonts w:eastAsia="Times New Roman"/>
          <w:sz w:val="20"/>
          <w:szCs w:val="20"/>
        </w:rPr>
      </w:pPr>
    </w:p>
    <w:p w:rsidR="00300004" w:rsidRPr="006D3861" w:rsidRDefault="006D3861" w:rsidP="006D3861">
      <w:pPr>
        <w:jc w:val="both"/>
        <w:rPr>
          <w:b/>
          <w:sz w:val="20"/>
          <w:szCs w:val="20"/>
        </w:rPr>
      </w:pPr>
      <w:r w:rsidRPr="006D3861">
        <w:rPr>
          <w:rFonts w:eastAsia="Times New Roman"/>
          <w:b/>
          <w:sz w:val="20"/>
          <w:szCs w:val="20"/>
        </w:rPr>
        <w:t>Наименован</w:t>
      </w:r>
      <w:r w:rsidRPr="006D3861">
        <w:rPr>
          <w:rFonts w:eastAsia="Times New Roman"/>
          <w:b/>
          <w:sz w:val="20"/>
          <w:szCs w:val="20"/>
        </w:rPr>
        <w:t xml:space="preserve">ие закупки: Поставка расходных материалов для анализаторов </w:t>
      </w:r>
      <w:proofErr w:type="spellStart"/>
      <w:r w:rsidRPr="006D3861">
        <w:rPr>
          <w:rFonts w:eastAsia="Times New Roman"/>
          <w:b/>
          <w:sz w:val="20"/>
          <w:szCs w:val="20"/>
        </w:rPr>
        <w:t>Architect</w:t>
      </w:r>
      <w:proofErr w:type="spellEnd"/>
      <w:r w:rsidRPr="006D3861">
        <w:rPr>
          <w:rFonts w:eastAsia="Times New Roman"/>
          <w:b/>
          <w:sz w:val="20"/>
          <w:szCs w:val="20"/>
        </w:rPr>
        <w:t xml:space="preserve"> в СПб ГБУЗ "Городская больница № 40" в 2020 году</w:t>
      </w:r>
    </w:p>
    <w:p w:rsidR="00300004" w:rsidRPr="006D3861" w:rsidRDefault="00300004" w:rsidP="006D3861">
      <w:pPr>
        <w:jc w:val="both"/>
        <w:rPr>
          <w:rFonts w:eastAsia="Times New Roman"/>
          <w:b/>
          <w:sz w:val="20"/>
          <w:szCs w:val="20"/>
        </w:rPr>
      </w:pPr>
    </w:p>
    <w:p w:rsidR="00300004" w:rsidRPr="006D3861" w:rsidRDefault="006D3861" w:rsidP="006D3861">
      <w:pPr>
        <w:jc w:val="both"/>
        <w:rPr>
          <w:b/>
        </w:rPr>
      </w:pPr>
      <w:r w:rsidRPr="006D3861">
        <w:rPr>
          <w:rFonts w:eastAsia="Times New Roman"/>
          <w:b/>
          <w:sz w:val="20"/>
          <w:szCs w:val="20"/>
        </w:rPr>
        <w:t>Начальная (максимальная) цена контракта: 2 087 925,60 руб.</w:t>
      </w:r>
    </w:p>
    <w:p w:rsidR="00300004" w:rsidRDefault="00300004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300004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00004" w:rsidRDefault="006D38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0000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00004" w:rsidRDefault="006D3861">
                  <w:pPr>
                    <w:jc w:val="both"/>
                  </w:pPr>
                  <w:r w:rsidRPr="006D386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 Статьи 3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00004" w:rsidRDefault="006D3861">
                  <w:pPr>
                    <w:jc w:val="both"/>
                  </w:pPr>
                  <w:r w:rsidRPr="006D386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6D386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0000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00004" w:rsidRDefault="006D3861">
                  <w:pPr>
                    <w:jc w:val="both"/>
                  </w:pPr>
                  <w:r w:rsidRPr="006D3861">
                    <w:rPr>
                      <w:sz w:val="20"/>
                      <w:szCs w:val="20"/>
                    </w:rPr>
                    <w:t xml:space="preserve">Единые </w:t>
                  </w:r>
                  <w:r w:rsidRPr="006D3861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00004" w:rsidRDefault="006D3861">
                  <w:pPr>
                    <w:jc w:val="both"/>
                  </w:pPr>
                  <w:r w:rsidRPr="006D3861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6D3861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00004" w:rsidRPr="006D3861" w:rsidRDefault="0030000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00004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00004" w:rsidRDefault="006D38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0000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00004" w:rsidRDefault="006D3861">
                  <w:pPr>
                    <w:jc w:val="both"/>
                  </w:pPr>
                  <w:r w:rsidRPr="006D3861">
                    <w:rPr>
                      <w:sz w:val="20"/>
                      <w:szCs w:val="20"/>
                    </w:rPr>
                    <w:t xml:space="preserve">Организациям инвалидов (в соответствии со статьей 29 </w:t>
                  </w:r>
                  <w:r w:rsidRPr="006D3861">
                    <w:rPr>
                      <w:sz w:val="20"/>
                      <w:szCs w:val="20"/>
                    </w:rPr>
                    <w:t>Федерального закона № 44-ФЗ)</w:t>
                  </w:r>
                </w:p>
                <w:p w:rsidR="00300004" w:rsidRDefault="006D386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30000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00004" w:rsidRDefault="006D3861">
                  <w:pPr>
                    <w:jc w:val="both"/>
                  </w:pPr>
                  <w:r w:rsidRPr="006D3861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00004" w:rsidRDefault="006D386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00004" w:rsidRDefault="0030000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300004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00004" w:rsidRDefault="006D38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0000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00004" w:rsidRDefault="006D3861">
                  <w:pPr>
                    <w:jc w:val="both"/>
                  </w:pPr>
                  <w:r w:rsidRPr="006D3861">
                    <w:rPr>
                      <w:sz w:val="20"/>
                      <w:szCs w:val="20"/>
                    </w:rPr>
                    <w:t xml:space="preserve">Закупка проводится </w:t>
                  </w:r>
                  <w:r w:rsidRPr="006D3861">
                    <w:rPr>
                      <w:sz w:val="20"/>
                      <w:szCs w:val="20"/>
                    </w:rPr>
                    <w:t>для субъектов малого предпринимательства, социально ориентированных некоммерческих организаций.</w:t>
                  </w:r>
                </w:p>
                <w:p w:rsidR="00300004" w:rsidRDefault="006D3861">
                  <w:pPr>
                    <w:jc w:val="both"/>
                  </w:pPr>
                  <w:r w:rsidRPr="006D3861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30000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00004" w:rsidRDefault="006D3861">
                  <w:pPr>
                    <w:jc w:val="both"/>
                  </w:pPr>
                  <w:r w:rsidRPr="006D3861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00004" w:rsidRPr="006D3861" w:rsidRDefault="00300004">
            <w:pPr>
              <w:pStyle w:val="af8"/>
              <w:rPr>
                <w:sz w:val="20"/>
                <w:szCs w:val="20"/>
              </w:rPr>
            </w:pPr>
          </w:p>
        </w:tc>
      </w:tr>
    </w:tbl>
    <w:p w:rsidR="00300004" w:rsidRDefault="00300004">
      <w:pPr>
        <w:rPr>
          <w:rFonts w:eastAsia="Times New Roman"/>
          <w:sz w:val="20"/>
          <w:szCs w:val="20"/>
        </w:rPr>
      </w:pPr>
    </w:p>
    <w:p w:rsidR="00300004" w:rsidRDefault="006D38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00004">
        <w:tc>
          <w:tcPr>
            <w:tcW w:w="4961" w:type="dxa"/>
            <w:shd w:val="clear" w:color="auto" w:fill="auto"/>
          </w:tcPr>
          <w:p w:rsidR="00300004" w:rsidRDefault="006D38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0004" w:rsidRDefault="006D386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00004">
        <w:tc>
          <w:tcPr>
            <w:tcW w:w="4961" w:type="dxa"/>
            <w:shd w:val="clear" w:color="auto" w:fill="auto"/>
          </w:tcPr>
          <w:p w:rsidR="00300004" w:rsidRDefault="006D38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0004" w:rsidRDefault="006D386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00004">
        <w:tc>
          <w:tcPr>
            <w:tcW w:w="4961" w:type="dxa"/>
            <w:shd w:val="clear" w:color="auto" w:fill="auto"/>
          </w:tcPr>
          <w:p w:rsidR="00300004" w:rsidRDefault="006D38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0004" w:rsidRDefault="006D386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00004" w:rsidRDefault="00300004">
      <w:pPr>
        <w:rPr>
          <w:rFonts w:eastAsia="Times New Roman"/>
          <w:sz w:val="20"/>
          <w:szCs w:val="20"/>
        </w:rPr>
      </w:pPr>
    </w:p>
    <w:p w:rsidR="00300004" w:rsidRDefault="006D386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00004" w:rsidRDefault="0030000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00004">
        <w:tc>
          <w:tcPr>
            <w:tcW w:w="9922" w:type="dxa"/>
            <w:shd w:val="clear" w:color="auto" w:fill="auto"/>
          </w:tcPr>
          <w:p w:rsidR="00300004" w:rsidRDefault="006D386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0000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0004" w:rsidRDefault="006D386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EA-36420</w:t>
            </w:r>
          </w:p>
          <w:p w:rsidR="00300004" w:rsidRDefault="006D3861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"ДИАГНОСТИКА СЕРВИС СПБ" / 7841484426</w:t>
            </w:r>
          </w:p>
          <w:p w:rsidR="00300004" w:rsidRDefault="006D386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2 056 606,00 руб.</w:t>
            </w:r>
          </w:p>
          <w:p w:rsidR="00300004" w:rsidRDefault="006D386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D3861">
              <w:rPr>
                <w:sz w:val="20"/>
                <w:szCs w:val="20"/>
              </w:rPr>
              <w:t>: Участник электронного аукциона и поданная им заявка СООТВ</w:t>
            </w:r>
            <w:r w:rsidRPr="006D3861"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</w:p>
          <w:p w:rsidR="00300004" w:rsidRDefault="006D386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00004" w:rsidRPr="006D3861" w:rsidRDefault="006D3861" w:rsidP="006D3861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</w:t>
            </w:r>
            <w:r>
              <w:rPr>
                <w:sz w:val="20"/>
                <w:szCs w:val="20"/>
              </w:rPr>
              <w:t>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</w:p>
        </w:tc>
      </w:tr>
      <w:tr w:rsidR="0030000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0004" w:rsidRDefault="006D386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EA-36559</w:t>
            </w:r>
          </w:p>
          <w:p w:rsidR="00300004" w:rsidRDefault="006D386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 МЕДИКА" / 7814498860</w:t>
            </w:r>
          </w:p>
          <w:p w:rsidR="00300004" w:rsidRDefault="006D386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2 067 046,</w:t>
            </w:r>
            <w:r>
              <w:rPr>
                <w:sz w:val="20"/>
                <w:szCs w:val="20"/>
              </w:rPr>
              <w:t>00 руб.</w:t>
            </w:r>
          </w:p>
          <w:p w:rsidR="00300004" w:rsidRDefault="006D386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D386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00004" w:rsidRDefault="006D386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00004" w:rsidRPr="006D3861" w:rsidRDefault="006D3861" w:rsidP="006D386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00004" w:rsidRPr="006D3861" w:rsidRDefault="00300004">
      <w:pPr>
        <w:rPr>
          <w:rFonts w:eastAsia="Times New Roman"/>
          <w:sz w:val="20"/>
          <w:szCs w:val="20"/>
        </w:rPr>
      </w:pPr>
    </w:p>
    <w:p w:rsidR="006D3861" w:rsidRDefault="006D3861">
      <w:pPr>
        <w:rPr>
          <w:rFonts w:eastAsia="Times New Roman"/>
          <w:b/>
          <w:sz w:val="20"/>
          <w:szCs w:val="20"/>
        </w:rPr>
      </w:pPr>
      <w:r w:rsidRPr="006D3861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300004" w:rsidRPr="006D3861" w:rsidRDefault="006D3861">
      <w:pPr>
        <w:rPr>
          <w:b/>
        </w:rPr>
      </w:pPr>
      <w:bookmarkStart w:id="0" w:name="_GoBack"/>
      <w:bookmarkEnd w:id="0"/>
      <w:r w:rsidRPr="006D3861">
        <w:rPr>
          <w:rFonts w:eastAsia="Times New Roman"/>
          <w:b/>
          <w:sz w:val="20"/>
          <w:szCs w:val="20"/>
        </w:rPr>
        <w:t>ОБЩЕСТВО С ОГРАНИЧЕННОЙ ОТВЕТСТВЕННОСТЬЮ "ДИАГНОСТИКА СЕРВИС СПБ"</w:t>
      </w:r>
    </w:p>
    <w:p w:rsidR="00300004" w:rsidRDefault="006D3861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00004" w:rsidRDefault="00300004">
      <w:pPr>
        <w:rPr>
          <w:rFonts w:eastAsia="Times New Roman"/>
          <w:sz w:val="20"/>
          <w:szCs w:val="20"/>
        </w:rPr>
      </w:pPr>
    </w:p>
    <w:p w:rsidR="00300004" w:rsidRDefault="006D38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300004" w:rsidRDefault="00300004">
      <w:pPr>
        <w:rPr>
          <w:rFonts w:eastAsia="Times New Roman"/>
          <w:sz w:val="20"/>
          <w:szCs w:val="20"/>
        </w:rPr>
      </w:pPr>
    </w:p>
    <w:p w:rsidR="00300004" w:rsidRDefault="006D386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00004" w:rsidRDefault="0030000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00004">
        <w:tc>
          <w:tcPr>
            <w:tcW w:w="3307" w:type="dxa"/>
            <w:shd w:val="clear" w:color="auto" w:fill="auto"/>
            <w:vAlign w:val="bottom"/>
          </w:tcPr>
          <w:p w:rsidR="00300004" w:rsidRDefault="006D38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00004" w:rsidRDefault="0030000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00004" w:rsidRDefault="006D386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00004">
        <w:tc>
          <w:tcPr>
            <w:tcW w:w="3307" w:type="dxa"/>
            <w:shd w:val="clear" w:color="auto" w:fill="auto"/>
            <w:vAlign w:val="bottom"/>
          </w:tcPr>
          <w:p w:rsidR="00300004" w:rsidRDefault="006D38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00004" w:rsidRDefault="0030000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00004" w:rsidRDefault="006D386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00004">
        <w:tc>
          <w:tcPr>
            <w:tcW w:w="3307" w:type="dxa"/>
            <w:shd w:val="clear" w:color="auto" w:fill="auto"/>
            <w:vAlign w:val="bottom"/>
          </w:tcPr>
          <w:p w:rsidR="00300004" w:rsidRDefault="006D38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00004" w:rsidRDefault="0030000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00004" w:rsidRDefault="006D38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D3861"/>
    <w:sectPr w:rsidR="00000000" w:rsidSect="006D386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D3861">
      <w:r>
        <w:separator/>
      </w:r>
    </w:p>
  </w:endnote>
  <w:endnote w:type="continuationSeparator" w:id="0">
    <w:p w:rsidR="00000000" w:rsidRDefault="006D3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004" w:rsidRDefault="00300004">
    <w:pPr>
      <w:jc w:val="both"/>
      <w:rPr>
        <w:sz w:val="18"/>
        <w:szCs w:val="18"/>
        <w:vertAlign w:val="superscript"/>
      </w:rPr>
    </w:pPr>
  </w:p>
  <w:p w:rsidR="00300004" w:rsidRDefault="00300004">
    <w:pPr>
      <w:pStyle w:val="afc"/>
    </w:pPr>
  </w:p>
  <w:p w:rsidR="00300004" w:rsidRDefault="0030000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004" w:rsidRDefault="00300004"/>
  </w:footnote>
  <w:footnote w:type="continuationSeparator" w:id="0">
    <w:p w:rsidR="00300004" w:rsidRDefault="006D3861">
      <w:r>
        <w:continuationSeparator/>
      </w:r>
    </w:p>
  </w:footnote>
  <w:footnote w:id="1">
    <w:p w:rsidR="00300004" w:rsidRDefault="006D386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</w:t>
      </w:r>
      <w:r>
        <w:rPr>
          <w:sz w:val="16"/>
          <w:szCs w:val="16"/>
        </w:rPr>
        <w:t>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4"/>
    <w:rsid w:val="00300004"/>
    <w:rsid w:val="006D3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GePPqk/AGYquJCxuF2jlnHe/pK2TuEH3RMyiCgZu97A=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PjNHrC4i2Z/EoBRzQzJQGxAqJBbrifHGslHrQADKEvU=</DigestValue>
    </Reference>
  </SignedInfo>
  <SignatureValue>/6eswcIuL7uJ4rAFfgl+Poz7yikxP4bcfLULztOKH8OQLBEJCz7+uV2r0sCCEpT4
yRNbhXHAeSEPqsEjNIiYQg==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igw+QvD5u9dqEnjof3xDxVTjG90=</DigestValue>
      </Reference>
      <Reference URI="/word/endnotes.xml?ContentType=application/vnd.openxmlformats-officedocument.wordprocessingml.endnotes+xml">
        <DigestMethod Algorithm="http://www.w3.org/2000/09/xmldsig#sha1"/>
        <DigestValue>ciC91e/aErxv6iNYBlmdxyOTeto=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JhBcQwTbqEXvOlMUQ8QKV7NsMs4=</DigestValue>
      </Reference>
      <Reference URI="/word/footnotes.xml?ContentType=application/vnd.openxmlformats-officedocument.wordprocessingml.footnotes+xml">
        <DigestMethod Algorithm="http://www.w3.org/2000/09/xmldsig#sha1"/>
        <DigestValue>cIisY5V2iax0V/4ZBr7wDLrMcuE=</DigestValue>
      </Reference>
      <Reference URI="/word/settings.xml?ContentType=application/vnd.openxmlformats-officedocument.wordprocessingml.settings+xml">
        <DigestMethod Algorithm="http://www.w3.org/2000/09/xmldsig#sha1"/>
        <DigestValue>K9Ntcmbjmb+6ckOCEKJh6/REWXs=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2019-12-10T12:54:05Z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2019-12-10T12:54:05Z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VO+vy6ro6d3Dk3BQfUkq7ivCHceuXeDIkC8mY0lERy8=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F+5WTjpX2Ctj2nb8DwjmHk5CYugHXhyS5sOYWVY+3YM=</DigestValue>
    </Reference>
  </SignedInfo>
  <SignatureValue>LBjXmJxp1cvQ/ESUtFI/MrRK4nNvKDq2Z5pJwp6X88UFCf52Y0wvLbDaZE+WJoU0
D1U1AEms5gpv3hR2V1cMbw==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igw+QvD5u9dqEnjof3xDxVTjG90=</DigestValue>
      </Reference>
      <Reference URI="/word/endnotes.xml?ContentType=application/vnd.openxmlformats-officedocument.wordprocessingml.endnotes+xml">
        <DigestMethod Algorithm="http://www.w3.org/2000/09/xmldsig#sha1"/>
        <DigestValue>ciC91e/aErxv6iNYBlmdxyOTeto=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JhBcQwTbqEXvOlMUQ8QKV7NsMs4=</DigestValue>
      </Reference>
      <Reference URI="/word/footnotes.xml?ContentType=application/vnd.openxmlformats-officedocument.wordprocessingml.footnotes+xml">
        <DigestMethod Algorithm="http://www.w3.org/2000/09/xmldsig#sha1"/>
        <DigestValue>cIisY5V2iax0V/4ZBr7wDLrMcuE=</DigestValue>
      </Reference>
      <Reference URI="/word/settings.xml?ContentType=application/vnd.openxmlformats-officedocument.wordprocessingml.settings+xml">
        <DigestMethod Algorithm="http://www.w3.org/2000/09/xmldsig#sha1"/>
        <DigestValue>K9Ntcmbjmb+6ckOCEKJh6/REWXs=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2019-12-10T12:54:12Z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2019-12-10T12:54:12Z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I/8mLBRiDuoHgWkWjlihWmAOjdUeKNAvOHNHZTtVNZQ=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OxCwO3hkX2Cy+aq9VS9e/cjmADcBRwZ/GRlPIlWBFi4=</DigestValue>
    </Reference>
  </SignedInfo>
  <SignatureValue>PxieGShRd6qVWeI8bFVyd9bX5kCit30vFa/L+nLWVcXU8S9RMZXeY0+g+qDTV3sY
QcHDv+RGveAUKR6Z++tWSA==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igw+QvD5u9dqEnjof3xDxVTjG90=</DigestValue>
      </Reference>
      <Reference URI="/word/endnotes.xml?ContentType=application/vnd.openxmlformats-officedocument.wordprocessingml.endnotes+xml">
        <DigestMethod Algorithm="http://www.w3.org/2000/09/xmldsig#sha1"/>
        <DigestValue>ciC91e/aErxv6iNYBlmdxyOTeto=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JhBcQwTbqEXvOlMUQ8QKV7NsMs4=</DigestValue>
      </Reference>
      <Reference URI="/word/footnotes.xml?ContentType=application/vnd.openxmlformats-officedocument.wordprocessingml.footnotes+xml">
        <DigestMethod Algorithm="http://www.w3.org/2000/09/xmldsig#sha1"/>
        <DigestValue>cIisY5V2iax0V/4ZBr7wDLrMcuE=</DigestValue>
      </Reference>
      <Reference URI="/word/settings.xml?ContentType=application/vnd.openxmlformats-officedocument.wordprocessingml.settings+xml">
        <DigestMethod Algorithm="http://www.w3.org/2000/09/xmldsig#sha1"/>
        <DigestValue>K9Ntcmbjmb+6ckOCEKJh6/REWXs=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2019-12-10T12:54:24Z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2019-12-10T12:54:24Z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747</Words>
  <Characters>4262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2019-12-10T12:52:00Z</cp:lastPrinted>
  <dcterms:created xsi:type="dcterms:W3CDTF">2019-12-10T12:53:00Z</dcterms:created>
  <dcterms:modified xsi:type="dcterms:W3CDTF">2019-12-10T12:53:00Z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