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A5DF05" w14:textId="77777777" w:rsidR="00BF7CAF" w:rsidRDefault="00BF7CAF" w:rsidP="00BF7C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</w:t>
      </w:r>
    </w:p>
    <w:p w14:paraId="7F6681B8" w14:textId="02A53285" w:rsidR="008D60D1" w:rsidRPr="008D60D1" w:rsidRDefault="00DC7BAD" w:rsidP="003F4A46">
      <w:pPr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  <w:r w:rsidR="00DB3E13">
        <w:rPr>
          <w:rFonts w:ascii="Times New Roman" w:hAnsi="Times New Roman"/>
          <w:b/>
          <w:sz w:val="28"/>
          <w:szCs w:val="28"/>
        </w:rPr>
        <w:t xml:space="preserve">            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="00BF7CAF">
        <w:rPr>
          <w:rFonts w:ascii="Times New Roman" w:hAnsi="Times New Roman"/>
          <w:b/>
          <w:sz w:val="28"/>
          <w:szCs w:val="28"/>
        </w:rPr>
        <w:t xml:space="preserve">рассмотрения единственной заявки на участие в электронном аукционе </w:t>
      </w:r>
      <w:r w:rsidR="00BF7CAF" w:rsidRPr="008D60D1">
        <w:rPr>
          <w:rFonts w:ascii="Times New Roman" w:hAnsi="Times New Roman"/>
          <w:b/>
          <w:sz w:val="28"/>
          <w:szCs w:val="28"/>
        </w:rPr>
        <w:t>№</w:t>
      </w:r>
      <w:r w:rsidR="003F4A46" w:rsidRPr="003F4A46">
        <w:rPr>
          <w:rFonts w:ascii="Times New Roman" w:hAnsi="Times New Roman"/>
          <w:b/>
          <w:sz w:val="28"/>
          <w:szCs w:val="28"/>
        </w:rPr>
        <w:t>0303300064719000014</w:t>
      </w:r>
    </w:p>
    <w:p w14:paraId="455393C6" w14:textId="77777777" w:rsidR="00BF7CAF" w:rsidRDefault="00BF7CAF" w:rsidP="008D60D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3258E08F" w14:textId="77777777" w:rsidR="00BF7CAF" w:rsidRDefault="00BF7CAF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составления: г.</w:t>
      </w:r>
      <w:r w:rsidR="008575EF">
        <w:rPr>
          <w:rFonts w:ascii="Times New Roman" w:hAnsi="Times New Roman"/>
          <w:b/>
          <w:sz w:val="24"/>
          <w:szCs w:val="24"/>
        </w:rPr>
        <w:t xml:space="preserve"> Махачкала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16AB93C9" w14:textId="18594761" w:rsidR="00BF7CAF" w:rsidRDefault="003F4A46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11</w:t>
      </w:r>
      <w:r w:rsidR="00BF7CAF">
        <w:rPr>
          <w:rFonts w:ascii="Times New Roman" w:hAnsi="Times New Roman"/>
          <w:b/>
          <w:sz w:val="24"/>
          <w:szCs w:val="24"/>
        </w:rPr>
        <w:t>.</w:t>
      </w:r>
      <w:r w:rsidR="000A589A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2</w:t>
      </w:r>
      <w:r w:rsidR="00BF7CAF">
        <w:rPr>
          <w:rFonts w:ascii="Times New Roman" w:hAnsi="Times New Roman"/>
          <w:b/>
          <w:sz w:val="24"/>
          <w:szCs w:val="24"/>
        </w:rPr>
        <w:t>.201</w:t>
      </w:r>
      <w:r w:rsidR="008D60D1">
        <w:rPr>
          <w:rFonts w:ascii="Times New Roman" w:hAnsi="Times New Roman"/>
          <w:b/>
          <w:sz w:val="24"/>
          <w:szCs w:val="24"/>
        </w:rPr>
        <w:t>9</w:t>
      </w:r>
      <w:r w:rsidR="00BF7CAF">
        <w:rPr>
          <w:rFonts w:ascii="Times New Roman" w:hAnsi="Times New Roman"/>
          <w:b/>
          <w:sz w:val="24"/>
          <w:szCs w:val="24"/>
        </w:rPr>
        <w:t xml:space="preserve"> г.</w:t>
      </w:r>
    </w:p>
    <w:p w14:paraId="4F514496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7BC0FBAA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1. Сведения об электронном аукционе.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7029"/>
        <w:gridCol w:w="6964"/>
      </w:tblGrid>
      <w:tr w:rsidR="00BF7CAF" w14:paraId="3C25BADD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3AC68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9F12B" w14:textId="24B376F6" w:rsidR="00BF7CAF" w:rsidRPr="008D60D1" w:rsidRDefault="003F4A46" w:rsidP="003F4A4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F4A4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0303300064719000014</w:t>
            </w:r>
          </w:p>
        </w:tc>
      </w:tr>
      <w:tr w:rsidR="00CE02B6" w14:paraId="6E88E5CF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E8BA0" w14:textId="77777777" w:rsidR="00CE02B6" w:rsidRDefault="00CE02B6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ИКЗ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F3CB6" w14:textId="4A3F525F" w:rsidR="00CE02B6" w:rsidRPr="00DC7BAD" w:rsidRDefault="00AA4A5D" w:rsidP="00AA4A5D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4A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193056105297405710100100120010000000</w:t>
            </w:r>
          </w:p>
        </w:tc>
      </w:tr>
      <w:tr w:rsidR="00BF7CAF" w14:paraId="5FAE8EC2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53249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аукциона: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6C634" w14:textId="15FC7BD1" w:rsidR="00BF7CAF" w:rsidRPr="0002011B" w:rsidRDefault="000A589A">
            <w:pPr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011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Поставка спецтехники.</w:t>
            </w:r>
          </w:p>
        </w:tc>
      </w:tr>
      <w:tr w:rsidR="00BF7CAF" w14:paraId="1C8C9682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78876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Организатор торгов: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AE47F" w14:textId="77777777" w:rsidR="00BF7CAF" w:rsidRDefault="009F6C5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C56">
              <w:rPr>
                <w:rFonts w:ascii="Times New Roman" w:hAnsi="Times New Roman"/>
                <w:sz w:val="24"/>
                <w:szCs w:val="24"/>
              </w:rPr>
              <w:t>МУНИЦИПАЛЬНОЕ КАЗЕННОЕ УЧРЕЖДЕНИЕ "ГОРЗАКАЗ"</w:t>
            </w:r>
          </w:p>
        </w:tc>
      </w:tr>
      <w:tr w:rsidR="00BF7CAF" w14:paraId="1EF28453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6BFCF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94615" w14:textId="77777777" w:rsidR="00BF7CAF" w:rsidRDefault="009F6C5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C56">
              <w:rPr>
                <w:rFonts w:ascii="Times New Roman" w:hAnsi="Times New Roman"/>
                <w:sz w:val="24"/>
                <w:szCs w:val="24"/>
              </w:rPr>
              <w:t>МУНИЦИПАЛЬНОЕ КАЗЕННОЕ УЧРЕЖДЕНИЕ "ГОРЗАКАЗ"</w:t>
            </w:r>
          </w:p>
        </w:tc>
      </w:tr>
      <w:tr w:rsidR="00BF7CAF" w14:paraId="1E42ACCA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B1ED2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редакции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A40C0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F7CAF" w14:paraId="4D822826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B8D35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Начальная цена аукциона (рублей):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52390" w14:textId="2832958D" w:rsidR="00BF7CAF" w:rsidRPr="001E684D" w:rsidRDefault="002340E4" w:rsidP="001E684D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40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12 050 000.00</w:t>
            </w:r>
            <w:r w:rsidR="001E68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р. </w:t>
            </w:r>
          </w:p>
        </w:tc>
      </w:tr>
    </w:tbl>
    <w:p w14:paraId="154B15AB" w14:textId="77777777" w:rsidR="00CE02B6" w:rsidRPr="00E14DE6" w:rsidRDefault="00CE02B6" w:rsidP="00CE02B6">
      <w:pPr>
        <w:spacing w:before="120" w:after="12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E14DE6">
        <w:rPr>
          <w:rFonts w:ascii="Times New Roman" w:hAnsi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                Федерации для размещения информации о размещении заказов </w:t>
      </w:r>
      <w:hyperlink r:id="rId8" w:history="1">
        <w:r w:rsidRPr="00E14DE6">
          <w:rPr>
            <w:rFonts w:ascii="Times New Roman" w:hAnsi="Times New Roman"/>
            <w:sz w:val="24"/>
            <w:szCs w:val="24"/>
          </w:rPr>
          <w:t>http://zakupki.gov.ru/</w:t>
        </w:r>
      </w:hyperlink>
      <w:r w:rsidRPr="00E14DE6">
        <w:rPr>
          <w:rFonts w:ascii="Times New Roman" w:hAnsi="Times New Roman"/>
          <w:sz w:val="24"/>
          <w:szCs w:val="24"/>
        </w:rPr>
        <w:t>, а также на сайте электронной площадки «</w:t>
      </w:r>
      <w:r w:rsidR="00E14DE6" w:rsidRPr="00E14DE6">
        <w:rPr>
          <w:rFonts w:ascii="Times New Roman" w:hAnsi="Times New Roman"/>
          <w:sz w:val="24"/>
          <w:szCs w:val="24"/>
        </w:rPr>
        <w:t>ЭТП</w:t>
      </w:r>
      <w:r w:rsidRPr="00E14DE6">
        <w:rPr>
          <w:rFonts w:ascii="Times New Roman" w:hAnsi="Times New Roman"/>
          <w:sz w:val="24"/>
          <w:szCs w:val="24"/>
        </w:rPr>
        <w:t>-</w:t>
      </w:r>
      <w:r w:rsidR="00E14DE6" w:rsidRPr="00E14DE6">
        <w:rPr>
          <w:rFonts w:ascii="Times New Roman" w:hAnsi="Times New Roman"/>
          <w:sz w:val="24"/>
          <w:szCs w:val="24"/>
        </w:rPr>
        <w:t>РАД</w:t>
      </w:r>
      <w:r w:rsidRPr="00E14DE6">
        <w:rPr>
          <w:rFonts w:ascii="Times New Roman" w:hAnsi="Times New Roman"/>
          <w:sz w:val="24"/>
          <w:szCs w:val="24"/>
        </w:rPr>
        <w:t xml:space="preserve">» </w:t>
      </w:r>
      <w:hyperlink r:id="rId9" w:history="1">
        <w:r w:rsidR="00E14DE6" w:rsidRPr="003A5090">
          <w:rPr>
            <w:rStyle w:val="a4"/>
            <w:rFonts w:ascii="Times New Roman" w:hAnsi="Times New Roman"/>
            <w:sz w:val="24"/>
            <w:szCs w:val="24"/>
          </w:rPr>
          <w:t>https://gz.lot-online.ru/</w:t>
        </w:r>
      </w:hyperlink>
      <w:r w:rsidRPr="00E14DE6">
        <w:rPr>
          <w:rFonts w:ascii="Times New Roman" w:hAnsi="Times New Roman"/>
          <w:sz w:val="24"/>
          <w:szCs w:val="24"/>
        </w:rPr>
        <w:t>.</w:t>
      </w:r>
      <w:r w:rsidR="00E14DE6">
        <w:rPr>
          <w:rFonts w:ascii="Times New Roman" w:hAnsi="Times New Roman"/>
          <w:sz w:val="24"/>
          <w:szCs w:val="24"/>
        </w:rPr>
        <w:t xml:space="preserve"> </w:t>
      </w:r>
    </w:p>
    <w:p w14:paraId="7C8B0F1E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7DCFF578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2. Состав комиссии.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3437"/>
        <w:gridCol w:w="3528"/>
        <w:gridCol w:w="3566"/>
        <w:gridCol w:w="3462"/>
      </w:tblGrid>
      <w:tr w:rsidR="00F326EC" w:rsidRPr="008575EF" w14:paraId="719C4211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8FB4D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D7272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C3F1B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DB16B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326EC" w:rsidRPr="008575EF" w14:paraId="2EDC20C7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F6B1B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CB810" w14:textId="77777777" w:rsidR="00F326EC" w:rsidRPr="00712500" w:rsidRDefault="009F6C5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2500">
              <w:rPr>
                <w:rFonts w:ascii="Times New Roman" w:hAnsi="Times New Roman"/>
                <w:sz w:val="24"/>
                <w:szCs w:val="24"/>
              </w:rPr>
              <w:t xml:space="preserve">Сулейманов </w:t>
            </w:r>
            <w:r w:rsidR="00F326EC" w:rsidRPr="007125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2500">
              <w:rPr>
                <w:rFonts w:ascii="Times New Roman" w:hAnsi="Times New Roman"/>
                <w:sz w:val="24"/>
                <w:szCs w:val="24"/>
              </w:rPr>
              <w:t>С.М.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DFBB5" w14:textId="49C2F56F" w:rsidR="00F326EC" w:rsidRPr="00F6365E" w:rsidRDefault="009B370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C56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E0394" w14:textId="00AD0C92" w:rsidR="00F326EC" w:rsidRPr="00F6365E" w:rsidRDefault="009B370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26EC">
              <w:rPr>
                <w:rFonts w:ascii="Times New Roman" w:hAnsi="Times New Roman"/>
                <w:sz w:val="24"/>
                <w:szCs w:val="24"/>
              </w:rPr>
              <w:t>Присутствует</w:t>
            </w:r>
          </w:p>
        </w:tc>
      </w:tr>
      <w:tr w:rsidR="00F326EC" w:rsidRPr="008575EF" w14:paraId="419092A9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24E3B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00266" w14:textId="77777777" w:rsidR="00F326EC" w:rsidRPr="00712500" w:rsidRDefault="0071250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2500">
              <w:rPr>
                <w:rFonts w:ascii="Times New Roman" w:hAnsi="Times New Roman"/>
                <w:sz w:val="24"/>
                <w:szCs w:val="24"/>
              </w:rPr>
              <w:t>Шарипов К.М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90283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20E04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26EC">
              <w:rPr>
                <w:rFonts w:ascii="Times New Roman" w:hAnsi="Times New Roman"/>
                <w:sz w:val="24"/>
                <w:szCs w:val="24"/>
              </w:rPr>
              <w:t>Отсутствует</w:t>
            </w:r>
          </w:p>
        </w:tc>
      </w:tr>
      <w:tr w:rsidR="00F326EC" w:rsidRPr="008575EF" w14:paraId="6AE6CEBE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723C0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36C18" w14:textId="77777777" w:rsidR="00F326EC" w:rsidRPr="00F6365E" w:rsidRDefault="009F6C5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Идаятов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С.И.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6AB69" w14:textId="7758A46C" w:rsidR="00F326EC" w:rsidRPr="00F6365E" w:rsidRDefault="009B370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ABB0D" w14:textId="16CE91A9" w:rsidR="00F326EC" w:rsidRPr="00F6365E" w:rsidRDefault="003813C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3C5">
              <w:rPr>
                <w:rFonts w:ascii="Times New Roman" w:hAnsi="Times New Roman"/>
                <w:sz w:val="24"/>
                <w:szCs w:val="24"/>
              </w:rPr>
              <w:t>Отсутствует</w:t>
            </w:r>
          </w:p>
        </w:tc>
      </w:tr>
      <w:tr w:rsidR="00F326EC" w:rsidRPr="008575EF" w14:paraId="3F70E1C6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633E1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10519" w14:textId="77777777" w:rsidR="00F326EC" w:rsidRPr="00F6365E" w:rsidRDefault="009F6C5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Курбанова</w:t>
            </w:r>
            <w:r w:rsidR="00F326EC" w:rsidRPr="00F636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F326EC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="00F326E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D5910" w14:textId="77777777" w:rsidR="00F326EC" w:rsidRPr="00F6365E" w:rsidRDefault="009F6C5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E9180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26EC">
              <w:rPr>
                <w:rFonts w:ascii="Times New Roman" w:hAnsi="Times New Roman"/>
                <w:sz w:val="24"/>
                <w:szCs w:val="24"/>
              </w:rPr>
              <w:t>Присутствует</w:t>
            </w:r>
          </w:p>
        </w:tc>
      </w:tr>
      <w:tr w:rsidR="00F326EC" w14:paraId="6AE2B611" w14:textId="77777777" w:rsidTr="00F326EC">
        <w:trPr>
          <w:trHeight w:val="407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22F96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87258" w14:textId="0F06E89F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9F6C56">
              <w:rPr>
                <w:rFonts w:ascii="Times New Roman" w:hAnsi="Times New Roman"/>
                <w:sz w:val="24"/>
                <w:szCs w:val="24"/>
              </w:rPr>
              <w:t>аи</w:t>
            </w:r>
            <w:r w:rsidR="005759D9">
              <w:rPr>
                <w:rFonts w:ascii="Times New Roman" w:hAnsi="Times New Roman"/>
                <w:sz w:val="24"/>
                <w:szCs w:val="24"/>
              </w:rPr>
              <w:t>б</w:t>
            </w:r>
            <w:r w:rsidR="009F6C56">
              <w:rPr>
                <w:rFonts w:ascii="Times New Roman" w:hAnsi="Times New Roman"/>
                <w:sz w:val="24"/>
                <w:szCs w:val="24"/>
              </w:rPr>
              <w:t>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F6C56"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9F6C56"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7868A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13D8B" w14:textId="0489230F" w:rsidR="00F326EC" w:rsidRPr="00F6365E" w:rsidRDefault="005F60B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0BE">
              <w:rPr>
                <w:rFonts w:ascii="Times New Roman" w:hAnsi="Times New Roman"/>
                <w:sz w:val="24"/>
                <w:szCs w:val="24"/>
              </w:rPr>
              <w:t>Присутствует</w:t>
            </w:r>
          </w:p>
        </w:tc>
      </w:tr>
    </w:tbl>
    <w:p w14:paraId="166F8956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4FF47618" w14:textId="77777777" w:rsidR="00CE0369" w:rsidRDefault="00F326EC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F326EC">
        <w:rPr>
          <w:rFonts w:ascii="Times New Roman" w:hAnsi="Times New Roman"/>
          <w:sz w:val="24"/>
          <w:szCs w:val="24"/>
        </w:rPr>
        <w:t>Всего присутствовало 3 человек, кворум имеется.</w:t>
      </w:r>
      <w:r w:rsidR="00CE0369">
        <w:rPr>
          <w:rFonts w:ascii="Times New Roman" w:hAnsi="Times New Roman"/>
          <w:sz w:val="24"/>
          <w:szCs w:val="24"/>
        </w:rPr>
        <w:t xml:space="preserve"> Заседание правомочно.</w:t>
      </w:r>
    </w:p>
    <w:p w14:paraId="706345FE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момент окончания срока подачи заявок была подана единственная заявка.</w:t>
      </w:r>
    </w:p>
    <w:p w14:paraId="2B8101DC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Аукционная комиссия, рассмотрела единственную заявку участника закупки и документы, содержащиеся на дату  и время окончания  подачи заявок на участие в электронном аукционе в реестре участников, получивших аккредитацию на электронной площадке, на предмет соответствия  Закона 44 -ФЗ и документации  об электронном аукционе и приняла следующее решение  </w:t>
      </w:r>
    </w:p>
    <w:p w14:paraId="0F310DA5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67E539AC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3. Сведения о рассмотрении первых частей заявок на участие.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1075"/>
        <w:gridCol w:w="2102"/>
        <w:gridCol w:w="1296"/>
        <w:gridCol w:w="2468"/>
        <w:gridCol w:w="1702"/>
        <w:gridCol w:w="5350"/>
      </w:tblGrid>
      <w:tr w:rsidR="00BF7CAF" w14:paraId="49D3F26C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2674E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203CA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Порядковый номер заявки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817CD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5EEE2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об участнике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A4505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Решение комиссии о соответствии или не соответствии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6A064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BF7CAF" w14:paraId="20BADDDB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7E7C2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2E51A" w14:textId="563E3957" w:rsidR="00BF7CAF" w:rsidRDefault="00F66B1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B11">
              <w:rPr>
                <w:rFonts w:ascii="Times New Roman" w:hAnsi="Times New Roman"/>
                <w:sz w:val="24"/>
                <w:szCs w:val="24"/>
              </w:rPr>
              <w:t>EA-3</w:t>
            </w:r>
            <w:r w:rsidR="002340E4">
              <w:rPr>
                <w:rFonts w:ascii="Times New Roman" w:hAnsi="Times New Roman"/>
                <w:sz w:val="24"/>
                <w:szCs w:val="24"/>
              </w:rPr>
              <w:t>7018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BF84E" w14:textId="6364479D" w:rsidR="00BF7CAF" w:rsidRDefault="002340E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="00F66B11" w:rsidRPr="00F66B11">
              <w:rPr>
                <w:rFonts w:ascii="Times New Roman" w:hAnsi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F66B11" w:rsidRPr="00F66B11">
              <w:rPr>
                <w:rFonts w:ascii="Times New Roman" w:hAnsi="Times New Roman"/>
                <w:sz w:val="24"/>
                <w:szCs w:val="24"/>
              </w:rPr>
              <w:t xml:space="preserve">.2019 </w:t>
            </w:r>
            <w:r w:rsidR="009F761A">
              <w:rPr>
                <w:rFonts w:ascii="Times New Roman" w:hAnsi="Times New Roman"/>
                <w:sz w:val="24"/>
                <w:szCs w:val="24"/>
              </w:rPr>
              <w:t>14</w:t>
            </w:r>
            <w:r w:rsidR="00F66B11" w:rsidRPr="00F66B11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45</w:t>
            </w:r>
            <w:r w:rsidR="00F66B11" w:rsidRPr="00F66B11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1845A" w14:textId="6D4A1BB8" w:rsidR="00BF7CAF" w:rsidRDefault="009F761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761A">
              <w:rPr>
                <w:rFonts w:ascii="Times New Roman" w:hAnsi="Times New Roman"/>
                <w:sz w:val="24"/>
                <w:szCs w:val="24"/>
              </w:rPr>
              <w:t>АКЦИОНЕРНОЕ ОБЩЕСТВО "ТЕХНОМИР" (ИНН 2309081873)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F5D7D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27AB9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Единогласное решение о соответствии всеми присутствующими членами комиссии</w:t>
            </w:r>
          </w:p>
        </w:tc>
      </w:tr>
    </w:tbl>
    <w:p w14:paraId="3BDDDB72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493889CB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  <w:r w:rsidRPr="00E14DE6">
        <w:rPr>
          <w:rFonts w:ascii="Times New Roman" w:hAnsi="Times New Roman"/>
          <w:sz w:val="24"/>
          <w:szCs w:val="28"/>
        </w:rPr>
        <w:t>Согласно ч. 16 ст. 66 Федерального закона «О контрактной системе в сфере закупок товаров, работ, услуг для обеспечения государственных и муниципальных нужд» от 05.04.2013 г. № 44-ФЗ по окончании срока подачи заявок на участие в электронном аукционе подана только одна заявка, аукцион признается не состоявшимся.</w:t>
      </w:r>
    </w:p>
    <w:p w14:paraId="190B015F" w14:textId="77777777" w:rsidR="005C60A9" w:rsidRPr="00E14DE6" w:rsidRDefault="005C60A9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</w:p>
    <w:p w14:paraId="48E50086" w14:textId="77777777" w:rsidR="009F761A" w:rsidRDefault="005C60A9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рассмотрения единственной заявки  на участие в электронном аукционе и в соответствии с ч.1 ст.71 Федерального закона  от </w:t>
      </w:r>
      <w:r w:rsidRPr="005C7341">
        <w:rPr>
          <w:rFonts w:ascii="Times New Roman" w:hAnsi="Times New Roman"/>
          <w:sz w:val="24"/>
          <w:szCs w:val="28"/>
        </w:rPr>
        <w:t xml:space="preserve">05 апреля 2013 г. № 44-ФЗ контракт заключается с единственным участником -  </w:t>
      </w:r>
      <w:r w:rsidR="009F761A" w:rsidRPr="009F761A">
        <w:rPr>
          <w:rFonts w:ascii="Times New Roman" w:hAnsi="Times New Roman"/>
          <w:sz w:val="24"/>
          <w:szCs w:val="24"/>
        </w:rPr>
        <w:t>АКЦИОНЕРНОЕ ОБЩЕСТВО "ТЕХНОМИР" (ИНН 2309081873)</w:t>
      </w:r>
    </w:p>
    <w:p w14:paraId="1FA11798" w14:textId="415DDC9B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Подписи присутствующих членов комиссии.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988"/>
        <w:gridCol w:w="6520"/>
        <w:gridCol w:w="2126"/>
        <w:gridCol w:w="4359"/>
      </w:tblGrid>
      <w:tr w:rsidR="00BF7CAF" w14:paraId="0DF990C9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2D2DA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272FA441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D07C9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0A761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Подписи</w:t>
            </w: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1E34B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</w:tr>
      <w:tr w:rsidR="00C27DA0" w14:paraId="69121000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42F02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C3E35" w14:textId="5D62F074" w:rsidR="00C27DA0" w:rsidRDefault="009B3707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B7955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A71F1" w14:textId="77777777" w:rsidR="00C27DA0" w:rsidRPr="00C029B1" w:rsidRDefault="00C029B1" w:rsidP="00C27DA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029B1">
              <w:rPr>
                <w:rFonts w:ascii="Times New Roman" w:hAnsi="Times New Roman"/>
                <w:sz w:val="24"/>
                <w:szCs w:val="24"/>
              </w:rPr>
              <w:t>Сулейманов  С.М.</w:t>
            </w:r>
          </w:p>
        </w:tc>
      </w:tr>
      <w:tr w:rsidR="00C27DA0" w14:paraId="62A8E7CD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B0DF5" w14:textId="18B4FD29" w:rsidR="00C27DA0" w:rsidRDefault="00531BFD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318B1" w14:textId="0B084B23" w:rsidR="00C27DA0" w:rsidRDefault="009B3707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09FB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6A732" w14:textId="5F4A5DA7" w:rsidR="00C27DA0" w:rsidRPr="00F6365E" w:rsidRDefault="005F60BE" w:rsidP="00C27DA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F60BE">
              <w:rPr>
                <w:rFonts w:ascii="Times New Roman" w:hAnsi="Times New Roman"/>
                <w:sz w:val="24"/>
                <w:szCs w:val="24"/>
              </w:rPr>
              <w:t>Каи</w:t>
            </w:r>
            <w:r w:rsidR="005759D9">
              <w:rPr>
                <w:rFonts w:ascii="Times New Roman" w:hAnsi="Times New Roman"/>
                <w:sz w:val="24"/>
                <w:szCs w:val="24"/>
              </w:rPr>
              <w:t>б</w:t>
            </w:r>
            <w:r w:rsidRPr="005F60BE">
              <w:rPr>
                <w:rFonts w:ascii="Times New Roman" w:hAnsi="Times New Roman"/>
                <w:sz w:val="24"/>
                <w:szCs w:val="24"/>
              </w:rPr>
              <w:t>ова</w:t>
            </w:r>
            <w:proofErr w:type="spellEnd"/>
            <w:r w:rsidRPr="005F60BE">
              <w:rPr>
                <w:rFonts w:ascii="Times New Roman" w:hAnsi="Times New Roman"/>
                <w:sz w:val="24"/>
                <w:szCs w:val="24"/>
              </w:rPr>
              <w:t xml:space="preserve"> З.Р.</w:t>
            </w:r>
          </w:p>
        </w:tc>
      </w:tr>
      <w:tr w:rsidR="00C27DA0" w14:paraId="74B879C3" w14:textId="77777777" w:rsidTr="00BF7CAF">
        <w:trPr>
          <w:trHeight w:val="1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19DFC" w14:textId="09119B35" w:rsidR="00C27DA0" w:rsidRDefault="00531BFD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67F58" w14:textId="7F741AF7" w:rsidR="00C27DA0" w:rsidRDefault="00531BFD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05904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3C6A5" w14:textId="77777777" w:rsidR="00C27DA0" w:rsidRPr="00F6365E" w:rsidRDefault="00C029B1" w:rsidP="00C27DA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Курбанова</w:t>
            </w:r>
            <w:r w:rsidRPr="00F636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К.Г.</w:t>
            </w:r>
          </w:p>
        </w:tc>
      </w:tr>
    </w:tbl>
    <w:p w14:paraId="5D26BB9E" w14:textId="77777777" w:rsidR="00BF7CAF" w:rsidRDefault="00BF7CAF" w:rsidP="00BF7CAF">
      <w:pPr>
        <w:ind w:left="-567"/>
        <w:jc w:val="both"/>
        <w:rPr>
          <w:rFonts w:ascii="Times New Roman" w:hAnsi="Times New Roman"/>
          <w:sz w:val="24"/>
          <w:szCs w:val="24"/>
        </w:rPr>
      </w:pPr>
    </w:p>
    <w:p w14:paraId="31F886F3" w14:textId="269DA3B8" w:rsidR="001B06AF" w:rsidRDefault="00CE02B6" w:rsidP="00E14DE6">
      <w:pPr>
        <w:ind w:left="567"/>
        <w:jc w:val="both"/>
        <w:rPr>
          <w:rFonts w:ascii="Times New Roman" w:hAnsi="Times New Roman"/>
          <w:sz w:val="24"/>
          <w:szCs w:val="28"/>
        </w:rPr>
      </w:pPr>
      <w:r w:rsidRPr="00E14DE6">
        <w:rPr>
          <w:rFonts w:ascii="Times New Roman" w:hAnsi="Times New Roman"/>
          <w:sz w:val="28"/>
          <w:szCs w:val="28"/>
        </w:rPr>
        <w:t xml:space="preserve">        </w:t>
      </w:r>
      <w:r w:rsidR="00E14DE6" w:rsidRPr="00E14DE6">
        <w:rPr>
          <w:rFonts w:ascii="Times New Roman" w:hAnsi="Times New Roman"/>
          <w:sz w:val="24"/>
          <w:szCs w:val="28"/>
        </w:rPr>
        <w:t xml:space="preserve">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«ЭТП-РАД» </w:t>
      </w:r>
      <w:hyperlink r:id="rId10" w:history="1">
        <w:r w:rsidR="00E14DE6" w:rsidRPr="00E14DE6">
          <w:rPr>
            <w:rStyle w:val="a4"/>
            <w:rFonts w:ascii="Times New Roman" w:hAnsi="Times New Roman"/>
            <w:sz w:val="24"/>
            <w:szCs w:val="28"/>
          </w:rPr>
          <w:t>https://gz.lot-online.ru/</w:t>
        </w:r>
      </w:hyperlink>
      <w:r w:rsidR="00E14DE6" w:rsidRPr="00E14DE6">
        <w:rPr>
          <w:rFonts w:ascii="Times New Roman" w:hAnsi="Times New Roman"/>
          <w:sz w:val="24"/>
          <w:szCs w:val="28"/>
        </w:rPr>
        <w:t xml:space="preserve">. </w:t>
      </w:r>
    </w:p>
    <w:p w14:paraId="089EA363" w14:textId="48EEC2C3" w:rsidR="00DA347F" w:rsidRDefault="00DA347F" w:rsidP="00E14DE6">
      <w:pPr>
        <w:ind w:left="567"/>
        <w:jc w:val="both"/>
        <w:rPr>
          <w:rFonts w:ascii="Times New Roman" w:hAnsi="Times New Roman"/>
          <w:sz w:val="24"/>
          <w:szCs w:val="28"/>
        </w:rPr>
      </w:pPr>
    </w:p>
    <w:p w14:paraId="0AB29CB8" w14:textId="0132E536" w:rsidR="00DA347F" w:rsidRDefault="00DA347F" w:rsidP="00E14DE6">
      <w:pPr>
        <w:ind w:left="567"/>
        <w:jc w:val="both"/>
        <w:rPr>
          <w:rFonts w:ascii="Times New Roman" w:hAnsi="Times New Roman"/>
          <w:sz w:val="24"/>
          <w:szCs w:val="28"/>
        </w:rPr>
      </w:pPr>
    </w:p>
    <w:p w14:paraId="2A07A82C" w14:textId="77777777" w:rsidR="00DF2435" w:rsidRPr="00B06EAF" w:rsidRDefault="00DF2435" w:rsidP="00DF2435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B06EAF">
        <w:rPr>
          <w:rFonts w:ascii="Times New Roman" w:hAnsi="Times New Roman"/>
          <w:sz w:val="24"/>
          <w:szCs w:val="24"/>
        </w:rPr>
        <w:t>Председатель комиссии     _______________     Сулейманов  С.М.</w:t>
      </w:r>
    </w:p>
    <w:p w14:paraId="02CB5E8E" w14:textId="77777777" w:rsidR="00DF2435" w:rsidRPr="00B06EAF" w:rsidRDefault="00DF2435" w:rsidP="00DF2435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B06EAF">
        <w:rPr>
          <w:rFonts w:ascii="Times New Roman" w:hAnsi="Times New Roman"/>
          <w:sz w:val="24"/>
          <w:szCs w:val="24"/>
        </w:rPr>
        <w:t xml:space="preserve">                                                    (подпись)</w:t>
      </w:r>
    </w:p>
    <w:p w14:paraId="1CCF3C21" w14:textId="33CF7F26" w:rsidR="003813C5" w:rsidRPr="00B06EAF" w:rsidRDefault="003813C5" w:rsidP="003813C5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B06EAF">
        <w:rPr>
          <w:rFonts w:ascii="Times New Roman" w:hAnsi="Times New Roman"/>
          <w:sz w:val="24"/>
          <w:szCs w:val="24"/>
        </w:rPr>
        <w:lastRenderedPageBreak/>
        <w:t xml:space="preserve">Член комиссии                   _______________     </w:t>
      </w:r>
      <w:proofErr w:type="spellStart"/>
      <w:r w:rsidR="005F60BE" w:rsidRPr="005F60BE">
        <w:rPr>
          <w:rFonts w:ascii="Times New Roman" w:hAnsi="Times New Roman"/>
          <w:sz w:val="24"/>
          <w:szCs w:val="24"/>
        </w:rPr>
        <w:t>Каи</w:t>
      </w:r>
      <w:r w:rsidR="005759D9">
        <w:rPr>
          <w:rFonts w:ascii="Times New Roman" w:hAnsi="Times New Roman"/>
          <w:sz w:val="24"/>
          <w:szCs w:val="24"/>
        </w:rPr>
        <w:t>б</w:t>
      </w:r>
      <w:bookmarkStart w:id="0" w:name="_GoBack"/>
      <w:bookmarkEnd w:id="0"/>
      <w:r w:rsidR="005F60BE" w:rsidRPr="005F60BE">
        <w:rPr>
          <w:rFonts w:ascii="Times New Roman" w:hAnsi="Times New Roman"/>
          <w:sz w:val="24"/>
          <w:szCs w:val="24"/>
        </w:rPr>
        <w:t>ова</w:t>
      </w:r>
      <w:proofErr w:type="spellEnd"/>
      <w:r w:rsidR="005F60BE" w:rsidRPr="005F60BE">
        <w:rPr>
          <w:rFonts w:ascii="Times New Roman" w:hAnsi="Times New Roman"/>
          <w:sz w:val="24"/>
          <w:szCs w:val="24"/>
        </w:rPr>
        <w:t xml:space="preserve"> З.Р.</w:t>
      </w:r>
    </w:p>
    <w:p w14:paraId="55426FAA" w14:textId="77777777" w:rsidR="003813C5" w:rsidRPr="00B06EAF" w:rsidRDefault="003813C5" w:rsidP="003813C5">
      <w:pPr>
        <w:spacing w:line="259" w:lineRule="auto"/>
        <w:rPr>
          <w:rFonts w:ascii="Times New Roman" w:hAnsi="Times New Roman"/>
          <w:sz w:val="24"/>
          <w:szCs w:val="24"/>
        </w:rPr>
      </w:pPr>
      <w:r w:rsidRPr="00B06EAF">
        <w:rPr>
          <w:rFonts w:ascii="Times New Roman" w:hAnsi="Times New Roman"/>
          <w:sz w:val="24"/>
          <w:szCs w:val="24"/>
        </w:rPr>
        <w:t xml:space="preserve">                                                           (подпись)</w:t>
      </w:r>
    </w:p>
    <w:p w14:paraId="4EF71466" w14:textId="77777777" w:rsidR="00DF2435" w:rsidRPr="00B06EAF" w:rsidRDefault="00DF2435" w:rsidP="00DF2435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77D66A57" w14:textId="2E3CD727" w:rsidR="00DF2435" w:rsidRPr="00B06EAF" w:rsidRDefault="00DF2435" w:rsidP="00DF2435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B06EAF">
        <w:rPr>
          <w:rFonts w:ascii="Times New Roman" w:hAnsi="Times New Roman"/>
          <w:sz w:val="24"/>
          <w:szCs w:val="24"/>
        </w:rPr>
        <w:t xml:space="preserve">Секретарь комиссии          _______________     </w:t>
      </w:r>
      <w:r w:rsidR="00360572" w:rsidRPr="00360572">
        <w:rPr>
          <w:rFonts w:ascii="Times New Roman" w:hAnsi="Times New Roman"/>
          <w:sz w:val="24"/>
          <w:szCs w:val="24"/>
        </w:rPr>
        <w:t>Курбанова К.Г.</w:t>
      </w:r>
    </w:p>
    <w:p w14:paraId="77BA81EA" w14:textId="77777777" w:rsidR="00DF2435" w:rsidRPr="00B06EAF" w:rsidRDefault="00DF2435" w:rsidP="00DF2435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B06EAF">
        <w:rPr>
          <w:rFonts w:ascii="Times New Roman" w:hAnsi="Times New Roman"/>
          <w:sz w:val="24"/>
          <w:szCs w:val="24"/>
        </w:rPr>
        <w:t xml:space="preserve">                                                    (подпись)</w:t>
      </w:r>
    </w:p>
    <w:p w14:paraId="4916E704" w14:textId="77777777" w:rsidR="00DF2435" w:rsidRPr="00B06EAF" w:rsidRDefault="00DF2435" w:rsidP="00DF2435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188FFC18" w14:textId="77777777" w:rsidR="00DA347F" w:rsidRPr="00E14DE6" w:rsidRDefault="00DA347F" w:rsidP="00E14DE6">
      <w:pPr>
        <w:ind w:left="567"/>
        <w:jc w:val="both"/>
        <w:rPr>
          <w:sz w:val="20"/>
        </w:rPr>
      </w:pPr>
    </w:p>
    <w:sectPr w:rsidR="00DA347F" w:rsidRPr="00E14DE6" w:rsidSect="00712500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18B54F" w14:textId="77777777" w:rsidR="00DD4C01" w:rsidRDefault="00DD4C01" w:rsidP="00DD4C01">
      <w:pPr>
        <w:spacing w:after="0" w:line="240" w:lineRule="auto"/>
      </w:pPr>
      <w:r>
        <w:separator/>
      </w:r>
    </w:p>
  </w:endnote>
  <w:endnote w:type="continuationSeparator" w:id="0">
    <w:p w14:paraId="21709B93" w14:textId="77777777" w:rsidR="00DD4C01" w:rsidRDefault="00DD4C01" w:rsidP="00DD4C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0EAAE1" w14:textId="77777777" w:rsidR="00DD4C01" w:rsidRDefault="00DD4C01" w:rsidP="00DD4C01">
      <w:pPr>
        <w:spacing w:after="0" w:line="240" w:lineRule="auto"/>
      </w:pPr>
      <w:r>
        <w:separator/>
      </w:r>
    </w:p>
  </w:footnote>
  <w:footnote w:type="continuationSeparator" w:id="0">
    <w:p w14:paraId="5C292EDF" w14:textId="77777777" w:rsidR="00DD4C01" w:rsidRDefault="00DD4C01" w:rsidP="00DD4C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CAF"/>
    <w:rsid w:val="000165EB"/>
    <w:rsid w:val="0002011B"/>
    <w:rsid w:val="000A589A"/>
    <w:rsid w:val="00121862"/>
    <w:rsid w:val="001403D1"/>
    <w:rsid w:val="001B06AF"/>
    <w:rsid w:val="001E684D"/>
    <w:rsid w:val="002340E4"/>
    <w:rsid w:val="00360572"/>
    <w:rsid w:val="0037192A"/>
    <w:rsid w:val="003813C5"/>
    <w:rsid w:val="003F4A46"/>
    <w:rsid w:val="00506558"/>
    <w:rsid w:val="00531BFD"/>
    <w:rsid w:val="00551DC1"/>
    <w:rsid w:val="005759D9"/>
    <w:rsid w:val="0058201F"/>
    <w:rsid w:val="005C60A9"/>
    <w:rsid w:val="005C7341"/>
    <w:rsid w:val="005F60BE"/>
    <w:rsid w:val="006C7874"/>
    <w:rsid w:val="006E3B1F"/>
    <w:rsid w:val="00712500"/>
    <w:rsid w:val="008575EF"/>
    <w:rsid w:val="008D60D1"/>
    <w:rsid w:val="008F14DB"/>
    <w:rsid w:val="009B3707"/>
    <w:rsid w:val="009D084A"/>
    <w:rsid w:val="009F6C56"/>
    <w:rsid w:val="009F761A"/>
    <w:rsid w:val="00A17E12"/>
    <w:rsid w:val="00AA4A5D"/>
    <w:rsid w:val="00AA57DF"/>
    <w:rsid w:val="00AF4E6A"/>
    <w:rsid w:val="00B264DE"/>
    <w:rsid w:val="00BD4F88"/>
    <w:rsid w:val="00BF7CAF"/>
    <w:rsid w:val="00C029B1"/>
    <w:rsid w:val="00C27DA0"/>
    <w:rsid w:val="00C400D9"/>
    <w:rsid w:val="00CE02B6"/>
    <w:rsid w:val="00CE0369"/>
    <w:rsid w:val="00D229A7"/>
    <w:rsid w:val="00DA347F"/>
    <w:rsid w:val="00DB3E13"/>
    <w:rsid w:val="00DC7BAD"/>
    <w:rsid w:val="00DD4C01"/>
    <w:rsid w:val="00DF2435"/>
    <w:rsid w:val="00E14DE6"/>
    <w:rsid w:val="00EE29A6"/>
    <w:rsid w:val="00F326EC"/>
    <w:rsid w:val="00F3617B"/>
    <w:rsid w:val="00F6365E"/>
    <w:rsid w:val="00F66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90DA96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7CAF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F7CA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CE02B6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E14DE6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DD4C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D4C01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DD4C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D4C0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39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37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98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164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446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941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25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37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82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7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25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19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537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440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350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63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5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0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324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435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2219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883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7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94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47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591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760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504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878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9B917D-0B4B-41C3-941E-807FF0E84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529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2019-06-26T09:56:00Z</dcterms:created>
  <dcterms:modified xsi:type="dcterms:W3CDTF">2019-12-11T06:53:00Z</dcterms:modified>
</cp:coreProperties>
</file>