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06F" w:rsidRDefault="00B4273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706F" w:rsidRDefault="00B427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реагентов  для нужд бактериологического отдела КДЛ ГБУ РО «ПЦ»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A706F" w:rsidRPr="00B42739" w:rsidRDefault="00B42739">
      <w:pPr>
        <w:ind w:firstLine="567"/>
        <w:jc w:val="center"/>
        <w:rPr>
          <w:rFonts w:eastAsia="Times New Roman"/>
          <w:b/>
          <w:bCs/>
        </w:rPr>
      </w:pPr>
      <w:r w:rsidRPr="00B427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2739">
        <w:rPr>
          <w:rFonts w:eastAsia="Times New Roman"/>
          <w:b/>
          <w:bCs/>
          <w:sz w:val="20"/>
          <w:szCs w:val="20"/>
        </w:rPr>
        <w:t xml:space="preserve"> 0358200049619000397) </w:t>
      </w:r>
    </w:p>
    <w:p w:rsidR="005A706F" w:rsidRPr="00B42739" w:rsidRDefault="005A706F">
      <w:pPr>
        <w:ind w:firstLine="567"/>
        <w:jc w:val="center"/>
        <w:rPr>
          <w:sz w:val="20"/>
          <w:szCs w:val="20"/>
        </w:rPr>
      </w:pPr>
    </w:p>
    <w:p w:rsidR="005A706F" w:rsidRPr="00B42739" w:rsidRDefault="00B42739">
      <w:pPr>
        <w:ind w:firstLine="567"/>
        <w:jc w:val="right"/>
      </w:pPr>
      <w:r w:rsidRPr="00B42739">
        <w:rPr>
          <w:rFonts w:eastAsia="Times New Roman"/>
          <w:sz w:val="20"/>
          <w:szCs w:val="20"/>
        </w:rPr>
        <w:t>11.12.19 12:53:03 (</w:t>
      </w:r>
      <w:r>
        <w:rPr>
          <w:rFonts w:eastAsia="Times New Roman"/>
          <w:sz w:val="20"/>
          <w:szCs w:val="20"/>
          <w:lang w:val="en-US"/>
        </w:rPr>
        <w:t>MSK</w:t>
      </w:r>
      <w:r w:rsidRPr="00B42739">
        <w:rPr>
          <w:rFonts w:eastAsia="Times New Roman"/>
          <w:sz w:val="20"/>
          <w:szCs w:val="20"/>
        </w:rPr>
        <w:t>+00:00)</w:t>
      </w:r>
    </w:p>
    <w:p w:rsidR="005A706F" w:rsidRPr="00B42739" w:rsidRDefault="005A706F">
      <w:pPr>
        <w:ind w:firstLine="567"/>
        <w:rPr>
          <w:rFonts w:eastAsia="Times New Roman"/>
          <w:sz w:val="20"/>
          <w:szCs w:val="20"/>
        </w:rPr>
      </w:pPr>
    </w:p>
    <w:p w:rsidR="005A706F" w:rsidRDefault="00B42739"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5A706F" w:rsidRDefault="005A706F">
      <w:pPr>
        <w:rPr>
          <w:rFonts w:eastAsia="Times New Roman"/>
          <w:sz w:val="20"/>
          <w:szCs w:val="20"/>
        </w:rPr>
      </w:pPr>
    </w:p>
    <w:p w:rsidR="005A706F" w:rsidRPr="00B42739" w:rsidRDefault="00B42739">
      <w:r>
        <w:rPr>
          <w:rFonts w:eastAsia="Times New Roman"/>
          <w:sz w:val="20"/>
          <w:szCs w:val="20"/>
        </w:rPr>
        <w:t>Организатор</w:t>
      </w:r>
      <w:r w:rsidRPr="00B42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2739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5A706F" w:rsidRPr="00B42739" w:rsidRDefault="005A706F">
      <w:pPr>
        <w:rPr>
          <w:rFonts w:eastAsia="Times New Roman"/>
          <w:sz w:val="20"/>
          <w:szCs w:val="20"/>
        </w:rPr>
      </w:pPr>
    </w:p>
    <w:p w:rsidR="005A706F" w:rsidRDefault="00B42739">
      <w:r w:rsidRPr="00B42739">
        <w:rPr>
          <w:rFonts w:eastAsia="Times New Roman"/>
          <w:sz w:val="20"/>
          <w:szCs w:val="20"/>
        </w:rPr>
        <w:t>Заказчик: ГОСУДАРСТВЕННОЕ БЮДЖЕТНОЕ УЧРЕЖДЕНИЕ РОСТОВСКОЙ ОБЛАСТИ "ПЕРИНАТАЛЬНЫЙ ЦЕНТР"</w:t>
      </w:r>
    </w:p>
    <w:p w:rsidR="005A706F" w:rsidRPr="00B42739" w:rsidRDefault="005A706F">
      <w:pPr>
        <w:rPr>
          <w:rFonts w:eastAsia="Times New Roman"/>
          <w:sz w:val="20"/>
          <w:szCs w:val="20"/>
        </w:rPr>
      </w:pPr>
    </w:p>
    <w:p w:rsidR="005A706F" w:rsidRDefault="00B427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реагентов  для нужд бактериологического отдела КДЛ ГБУ РО «ПЦ» в 2020 году.</w:t>
      </w:r>
    </w:p>
    <w:p w:rsidR="005A706F" w:rsidRDefault="005A706F">
      <w:pPr>
        <w:rPr>
          <w:rFonts w:eastAsia="Times New Roman"/>
          <w:sz w:val="20"/>
          <w:szCs w:val="20"/>
        </w:rPr>
      </w:pPr>
    </w:p>
    <w:p w:rsidR="005A706F" w:rsidRDefault="00B427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192616105356561610100104940022059000</w:t>
      </w:r>
    </w:p>
    <w:p w:rsidR="005A706F" w:rsidRDefault="005A706F"/>
    <w:p w:rsidR="005A706F" w:rsidRDefault="00B427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2 354 592,00 руб.</w:t>
      </w:r>
    </w:p>
    <w:p w:rsidR="005A706F" w:rsidRPr="00B42739" w:rsidRDefault="005A706F">
      <w:pPr>
        <w:rPr>
          <w:rFonts w:eastAsia="Times New Roman"/>
          <w:sz w:val="20"/>
          <w:szCs w:val="20"/>
        </w:rPr>
      </w:pPr>
    </w:p>
    <w:p w:rsidR="005A706F" w:rsidRPr="00B42739" w:rsidRDefault="00B42739">
      <w:r>
        <w:rPr>
          <w:rFonts w:eastAsia="Times New Roman"/>
          <w:sz w:val="20"/>
          <w:szCs w:val="20"/>
        </w:rPr>
        <w:t>Снижение</w:t>
      </w:r>
      <w:r w:rsidRPr="00B427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2739">
        <w:rPr>
          <w:rFonts w:eastAsia="Times New Roman"/>
          <w:sz w:val="20"/>
          <w:szCs w:val="20"/>
        </w:rPr>
        <w:t>, %: 6.00</w:t>
      </w:r>
    </w:p>
    <w:p w:rsidR="005A706F" w:rsidRPr="00B42739" w:rsidRDefault="005A706F">
      <w:pPr>
        <w:rPr>
          <w:rFonts w:eastAsia="Times New Roman"/>
          <w:sz w:val="20"/>
          <w:szCs w:val="20"/>
        </w:rPr>
      </w:pPr>
    </w:p>
    <w:p w:rsidR="005A706F" w:rsidRDefault="005A706F">
      <w:pPr>
        <w:rPr>
          <w:rFonts w:eastAsia="Times New Roman"/>
          <w:sz w:val="20"/>
          <w:szCs w:val="20"/>
        </w:rPr>
      </w:pPr>
    </w:p>
    <w:p w:rsidR="005A706F" w:rsidRDefault="00B427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A706F">
        <w:tc>
          <w:tcPr>
            <w:tcW w:w="4960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706F">
        <w:tc>
          <w:tcPr>
            <w:tcW w:w="4960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706F">
        <w:tc>
          <w:tcPr>
            <w:tcW w:w="4960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A706F">
        <w:tc>
          <w:tcPr>
            <w:tcW w:w="4960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706F">
        <w:tc>
          <w:tcPr>
            <w:tcW w:w="4960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A706F" w:rsidRDefault="005A706F">
      <w:pPr>
        <w:rPr>
          <w:rFonts w:eastAsia="Times New Roman"/>
          <w:sz w:val="20"/>
          <w:szCs w:val="20"/>
        </w:rPr>
      </w:pPr>
    </w:p>
    <w:p w:rsidR="005A706F" w:rsidRDefault="00B427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706F" w:rsidRDefault="005A706F">
      <w:pPr>
        <w:rPr>
          <w:rFonts w:eastAsia="Times New Roman"/>
          <w:sz w:val="20"/>
          <w:szCs w:val="20"/>
        </w:rPr>
      </w:pPr>
    </w:p>
    <w:p w:rsidR="005A706F" w:rsidRDefault="00B427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A706F" w:rsidRDefault="005A706F">
      <w:pPr>
        <w:rPr>
          <w:rFonts w:eastAsia="Times New Roman"/>
          <w:sz w:val="20"/>
          <w:szCs w:val="20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218"/>
        <w:gridCol w:w="1701"/>
        <w:gridCol w:w="1569"/>
        <w:gridCol w:w="2450"/>
      </w:tblGrid>
      <w:tr w:rsidR="005A706F" w:rsidTr="00B62BFD">
        <w:trPr>
          <w:trHeight w:val="285"/>
        </w:trPr>
        <w:tc>
          <w:tcPr>
            <w:tcW w:w="9836" w:type="dxa"/>
            <w:gridSpan w:val="5"/>
            <w:shd w:val="clear" w:color="auto" w:fill="auto"/>
          </w:tcPr>
          <w:p w:rsidR="005A706F" w:rsidRDefault="00B427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706F" w:rsidTr="00B62B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706F" w:rsidTr="00B62B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МЕЛЬНИКОВА ЮЛИЯ СЕРГЕЕВНА / 390266398096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2 213 316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62BFD" w:rsidRDefault="00B42739">
            <w:pPr>
              <w:pStyle w:val="af1"/>
              <w:rPr>
                <w:sz w:val="20"/>
                <w:szCs w:val="20"/>
              </w:rPr>
            </w:pPr>
            <w:proofErr w:type="gramStart"/>
            <w:r w:rsidRPr="00B42739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</w:t>
            </w:r>
            <w:r w:rsidRPr="00B42739">
              <w:rPr>
                <w:sz w:val="20"/>
                <w:szCs w:val="20"/>
              </w:rPr>
              <w:lastRenderedPageBreak/>
              <w:t>заявок на участие в аукционе</w:t>
            </w:r>
            <w:r w:rsidRPr="00B42739">
              <w:rPr>
                <w:sz w:val="20"/>
                <w:szCs w:val="20"/>
              </w:rPr>
              <w:br/>
            </w:r>
            <w:r w:rsidRPr="00B42739">
              <w:rPr>
                <w:sz w:val="20"/>
                <w:szCs w:val="20"/>
              </w:rPr>
              <w:br/>
              <w:t>Участником закупки  во 2 части заявки не были предоставлены  регистрационные</w:t>
            </w:r>
            <w:proofErr w:type="gramEnd"/>
            <w:r w:rsidRPr="00B42739">
              <w:rPr>
                <w:sz w:val="20"/>
                <w:szCs w:val="20"/>
              </w:rPr>
              <w:t xml:space="preserve"> удостоверения на медицинские изделия по позициям: 1. </w:t>
            </w:r>
            <w:r>
              <w:rPr>
                <w:sz w:val="20"/>
                <w:szCs w:val="20"/>
                <w:lang w:val="en-US"/>
              </w:rPr>
              <w:t>AST</w:t>
            </w:r>
            <w:r w:rsidRPr="00B42739">
              <w:rPr>
                <w:sz w:val="20"/>
                <w:szCs w:val="20"/>
              </w:rPr>
              <w:t xml:space="preserve"> 102 карты на чувствительность к антибактериальным препаратам Гр (-) м/о; </w:t>
            </w:r>
          </w:p>
          <w:p w:rsidR="005A706F" w:rsidRDefault="00B42739">
            <w:pPr>
              <w:pStyle w:val="af1"/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  <w:lang w:val="en-US"/>
              </w:rPr>
              <w:t>AST</w:t>
            </w:r>
            <w:r w:rsidRPr="00B427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</w:t>
            </w:r>
            <w:r w:rsidRPr="00B42739">
              <w:rPr>
                <w:sz w:val="20"/>
                <w:szCs w:val="20"/>
              </w:rPr>
              <w:t>580 карты на чувствительность к антибактериальным препаратам Гр (+) м/о.</w:t>
            </w:r>
          </w:p>
        </w:tc>
      </w:tr>
      <w:tr w:rsidR="005A706F" w:rsidTr="00B62B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EA-36415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Pr="00B42739" w:rsidRDefault="00B42739">
            <w:pPr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2 225 089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706F" w:rsidRDefault="005A70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5"/>
        <w:gridCol w:w="2218"/>
        <w:gridCol w:w="1674"/>
        <w:gridCol w:w="1805"/>
        <w:gridCol w:w="1655"/>
      </w:tblGrid>
      <w:tr w:rsidR="005A706F">
        <w:tc>
          <w:tcPr>
            <w:tcW w:w="9977" w:type="dxa"/>
            <w:gridSpan w:val="5"/>
            <w:shd w:val="clear" w:color="auto" w:fill="auto"/>
          </w:tcPr>
          <w:p w:rsidR="005A706F" w:rsidRDefault="00B427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МЕЛЬНИКОВА ЮЛИЯ СЕРГЕЕВНА / 390266398096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2 213 316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МЕЛЬНИКОВА ЮЛИЯ СЕРГЕЕВНА / 390266398096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2 213 316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МЕЛЬНИКОВА ЮЛИЯ СЕРГЕЕВНА / 390266398096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2 213 316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МЕЛЬНИКОВА ЮЛИЯ СЕРГЕЕВНА / 390266398096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2 213 316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МЕЛЬНИКОВА ЮЛИЯ СЕРГЕЕВНА / 390266398096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2 213 316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Pr="00B42739" w:rsidRDefault="00B42739">
            <w:pPr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2 225 089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Pr="00B42739" w:rsidRDefault="00B42739">
            <w:pPr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2 225 089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Pr="00B42739" w:rsidRDefault="00B42739">
            <w:pPr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 xml:space="preserve">ОБЩЕСТВО С ОГРАНИЧЕННОЙ </w:t>
            </w:r>
            <w:r w:rsidRPr="00B42739">
              <w:rPr>
                <w:sz w:val="20"/>
                <w:szCs w:val="20"/>
              </w:rPr>
              <w:lastRenderedPageBreak/>
              <w:t>ОТВЕТСТВЕННОСТЬЮ "АСТРОМЕД" / 6166058239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2 225 089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Pr="00B42739" w:rsidRDefault="00B42739">
            <w:pPr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2 225 089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706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Pr="00B42739" w:rsidRDefault="00B42739">
            <w:pPr>
              <w:rPr>
                <w:sz w:val="20"/>
                <w:szCs w:val="20"/>
              </w:rPr>
            </w:pPr>
            <w:r w:rsidRPr="00B42739">
              <w:rPr>
                <w:sz w:val="20"/>
                <w:szCs w:val="20"/>
              </w:rPr>
              <w:t>ОБЩЕСТВО С ОГРАНИЧЕННОЙ ОТВЕТСТВЕННОСТЬЮ "АСТРОМЕД" / 6166058239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2 225 089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A706F" w:rsidRDefault="00B427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706F" w:rsidRDefault="005A706F">
      <w:pPr>
        <w:jc w:val="both"/>
        <w:rPr>
          <w:rFonts w:eastAsia="Times New Roman"/>
          <w:sz w:val="20"/>
          <w:szCs w:val="20"/>
          <w:lang w:val="en-US"/>
        </w:rPr>
      </w:pPr>
    </w:p>
    <w:p w:rsidR="005A706F" w:rsidRDefault="00B4273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"АСТРОМЕД", предложивший цену контракта 2 225 089,44 руб. руб.</w:t>
      </w:r>
    </w:p>
    <w:p w:rsidR="005A706F" w:rsidRDefault="005A706F">
      <w:pPr>
        <w:jc w:val="both"/>
        <w:rPr>
          <w:rFonts w:eastAsia="Times New Roman"/>
          <w:sz w:val="20"/>
          <w:szCs w:val="20"/>
        </w:rPr>
      </w:pPr>
    </w:p>
    <w:p w:rsidR="005A706F" w:rsidRDefault="00B4273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"АСТРОМЕД",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A706F" w:rsidRPr="00B42739" w:rsidRDefault="005A706F">
      <w:pPr>
        <w:jc w:val="both"/>
        <w:rPr>
          <w:rFonts w:eastAsia="Times New Roman"/>
          <w:sz w:val="20"/>
          <w:szCs w:val="20"/>
        </w:rPr>
      </w:pPr>
    </w:p>
    <w:p w:rsidR="005A706F" w:rsidRDefault="00B42739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A706F" w:rsidRPr="00B42739" w:rsidRDefault="005A706F">
      <w:pPr>
        <w:jc w:val="both"/>
        <w:rPr>
          <w:rFonts w:eastAsia="Times New Roman"/>
          <w:sz w:val="20"/>
          <w:szCs w:val="20"/>
        </w:rPr>
      </w:pPr>
    </w:p>
    <w:p w:rsidR="005A706F" w:rsidRDefault="00B42739">
      <w:pPr>
        <w:jc w:val="both"/>
      </w:pPr>
      <w:r w:rsidRPr="00B427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706F" w:rsidRPr="00B42739" w:rsidRDefault="005A706F">
      <w:pPr>
        <w:jc w:val="both"/>
        <w:rPr>
          <w:rFonts w:eastAsia="Times New Roman"/>
          <w:sz w:val="20"/>
          <w:szCs w:val="20"/>
        </w:rPr>
      </w:pPr>
    </w:p>
    <w:p w:rsidR="005A706F" w:rsidRDefault="00B42739">
      <w:r>
        <w:rPr>
          <w:rFonts w:eastAsia="Times New Roman"/>
          <w:sz w:val="20"/>
          <w:szCs w:val="20"/>
        </w:rPr>
        <w:t>Подписи</w:t>
      </w:r>
    </w:p>
    <w:p w:rsidR="005A706F" w:rsidRDefault="005A70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A706F">
        <w:tc>
          <w:tcPr>
            <w:tcW w:w="3307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06F" w:rsidRDefault="005A70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706F">
        <w:tc>
          <w:tcPr>
            <w:tcW w:w="3307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06F" w:rsidRDefault="005A70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706F">
        <w:tc>
          <w:tcPr>
            <w:tcW w:w="3307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06F" w:rsidRDefault="005A70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A706F">
        <w:tc>
          <w:tcPr>
            <w:tcW w:w="3307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06F" w:rsidRDefault="005A70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706F">
        <w:tc>
          <w:tcPr>
            <w:tcW w:w="3307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06F" w:rsidRDefault="005A70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06F" w:rsidRDefault="00B427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3166A" w:rsidRDefault="0043166A"/>
    <w:sectPr w:rsidR="0043166A" w:rsidSect="005A70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706F"/>
    <w:rsid w:val="0043166A"/>
    <w:rsid w:val="005A706F"/>
    <w:rsid w:val="00B42739"/>
    <w:rsid w:val="00B62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06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A706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A706F"/>
    <w:pPr>
      <w:spacing w:after="140" w:line="288" w:lineRule="auto"/>
    </w:pPr>
  </w:style>
  <w:style w:type="paragraph" w:styleId="a9">
    <w:name w:val="List"/>
    <w:basedOn w:val="a8"/>
    <w:rsid w:val="005A706F"/>
    <w:rPr>
      <w:rFonts w:cs="Noto Sans Devanagari"/>
    </w:rPr>
  </w:style>
  <w:style w:type="paragraph" w:customStyle="1" w:styleId="Caption">
    <w:name w:val="Caption"/>
    <w:basedOn w:val="a"/>
    <w:qFormat/>
    <w:rsid w:val="005A706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A706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A706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A706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706F"/>
    <w:pPr>
      <w:spacing w:beforeAutospacing="1" w:afterAutospacing="1"/>
    </w:pPr>
  </w:style>
  <w:style w:type="paragraph" w:customStyle="1" w:styleId="th">
    <w:name w:val="th"/>
    <w:basedOn w:val="a"/>
    <w:qFormat/>
    <w:rsid w:val="005A70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706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70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706F"/>
    <w:pPr>
      <w:spacing w:beforeAutospacing="1" w:after="200"/>
    </w:pPr>
  </w:style>
  <w:style w:type="paragraph" w:customStyle="1" w:styleId="usual2">
    <w:name w:val="usual2"/>
    <w:basedOn w:val="a"/>
    <w:qFormat/>
    <w:rsid w:val="005A706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A706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706F"/>
    <w:pPr>
      <w:spacing w:beforeAutospacing="1" w:afterAutospacing="1"/>
    </w:pPr>
  </w:style>
  <w:style w:type="paragraph" w:customStyle="1" w:styleId="requests">
    <w:name w:val="requests"/>
    <w:basedOn w:val="a"/>
    <w:qFormat/>
    <w:rsid w:val="005A706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A706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A706F"/>
  </w:style>
  <w:style w:type="paragraph" w:customStyle="1" w:styleId="af2">
    <w:name w:val="Заголовок таблицы"/>
    <w:basedOn w:val="af1"/>
    <w:qFormat/>
    <w:rsid w:val="005A706F"/>
  </w:style>
  <w:style w:type="paragraph" w:customStyle="1" w:styleId="DocumentMap">
    <w:name w:val="DocumentMap"/>
    <w:qFormat/>
    <w:rsid w:val="005A706F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4570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3</cp:revision>
  <dcterms:created xsi:type="dcterms:W3CDTF">2019-12-11T09:56:00Z</dcterms:created>
  <dcterms:modified xsi:type="dcterms:W3CDTF">2019-12-11T11:43:00Z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