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352F1F" w:rsidRDefault="00193129" w:rsidP="003F4BAC">
      <w:pPr>
        <w:pStyle w:val="a9"/>
        <w:widowControl w:val="0"/>
        <w:rPr>
          <w:sz w:val="24"/>
          <w:szCs w:val="24"/>
        </w:rPr>
      </w:pPr>
      <w:r w:rsidRPr="00352F1F">
        <w:rPr>
          <w:sz w:val="24"/>
          <w:szCs w:val="24"/>
        </w:rPr>
        <w:t>Протокол</w:t>
      </w:r>
    </w:p>
    <w:p w:rsidR="00193129" w:rsidRPr="00352F1F" w:rsidRDefault="004F0067" w:rsidP="003F4BAC">
      <w:pPr>
        <w:pStyle w:val="a8"/>
        <w:widowControl w:val="0"/>
        <w:pBdr>
          <w:bottom w:val="single" w:sz="12" w:space="1" w:color="auto"/>
        </w:pBdr>
        <w:jc w:val="center"/>
        <w:rPr>
          <w:b/>
          <w:sz w:val="24"/>
          <w:szCs w:val="24"/>
        </w:rPr>
      </w:pPr>
      <w:r w:rsidRPr="00352F1F">
        <w:rPr>
          <w:b/>
          <w:sz w:val="24"/>
          <w:szCs w:val="24"/>
        </w:rPr>
        <w:t xml:space="preserve">заседания Единой комиссии по осуществлению закупок товаров, работ, услуг для нужд </w:t>
      </w:r>
      <w:r w:rsidRPr="00352F1F">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352F1F">
        <w:rPr>
          <w:b/>
          <w:sz w:val="24"/>
          <w:szCs w:val="24"/>
        </w:rPr>
        <w:t xml:space="preserve"> </w:t>
      </w:r>
    </w:p>
    <w:p w:rsidR="00397E78" w:rsidRPr="00352F1F" w:rsidRDefault="00397E78" w:rsidP="00397E78">
      <w:pPr>
        <w:pStyle w:val="a8"/>
        <w:pBdr>
          <w:bottom w:val="single" w:sz="12" w:space="1" w:color="auto"/>
        </w:pBdr>
        <w:jc w:val="center"/>
        <w:rPr>
          <w:b/>
          <w:sz w:val="24"/>
          <w:szCs w:val="24"/>
        </w:rPr>
      </w:pPr>
      <w:r w:rsidRPr="00352F1F">
        <w:rPr>
          <w:b/>
          <w:sz w:val="24"/>
          <w:szCs w:val="24"/>
        </w:rPr>
        <w:t xml:space="preserve">по подведению итогов электронного аукциона </w:t>
      </w:r>
    </w:p>
    <w:p w:rsidR="00193129" w:rsidRPr="00352F1F" w:rsidRDefault="00193129" w:rsidP="003F4BAC">
      <w:pPr>
        <w:pStyle w:val="a8"/>
        <w:widowControl w:val="0"/>
        <w:pBdr>
          <w:bottom w:val="single" w:sz="12" w:space="1" w:color="auto"/>
        </w:pBdr>
        <w:jc w:val="center"/>
        <w:rPr>
          <w:b/>
          <w:sz w:val="24"/>
          <w:szCs w:val="24"/>
        </w:rPr>
      </w:pPr>
    </w:p>
    <w:p w:rsidR="00675D93" w:rsidRPr="00352F1F" w:rsidRDefault="00F430C3" w:rsidP="003F4BAC">
      <w:pPr>
        <w:pStyle w:val="210"/>
        <w:widowControl w:val="0"/>
        <w:ind w:firstLine="0"/>
        <w:rPr>
          <w:szCs w:val="24"/>
        </w:rPr>
      </w:pPr>
      <w:r w:rsidRPr="00352F1F">
        <w:rPr>
          <w:szCs w:val="24"/>
        </w:rPr>
        <w:t>№ </w:t>
      </w:r>
      <w:r w:rsidRPr="00352F1F">
        <w:rPr>
          <w:color w:val="000000"/>
          <w:szCs w:val="24"/>
        </w:rPr>
        <w:t xml:space="preserve">  </w:t>
      </w:r>
      <w:r w:rsidR="00AA2017" w:rsidRPr="00352F1F">
        <w:rPr>
          <w:szCs w:val="24"/>
        </w:rPr>
        <w:t>03481000463190000</w:t>
      </w:r>
      <w:r w:rsidR="00907CED" w:rsidRPr="00352F1F">
        <w:rPr>
          <w:szCs w:val="24"/>
        </w:rPr>
        <w:t>6</w:t>
      </w:r>
      <w:r w:rsidR="00231766" w:rsidRPr="00352F1F">
        <w:rPr>
          <w:szCs w:val="24"/>
        </w:rPr>
        <w:t>2</w:t>
      </w:r>
      <w:r w:rsidRPr="00352F1F">
        <w:rPr>
          <w:color w:val="000000"/>
          <w:szCs w:val="24"/>
        </w:rPr>
        <w:t xml:space="preserve"> </w:t>
      </w:r>
      <w:r w:rsidR="004C330D" w:rsidRPr="00352F1F">
        <w:rPr>
          <w:color w:val="000000"/>
          <w:szCs w:val="24"/>
        </w:rPr>
        <w:t xml:space="preserve">    </w:t>
      </w:r>
      <w:r w:rsidR="00675D93" w:rsidRPr="00352F1F">
        <w:rPr>
          <w:szCs w:val="24"/>
        </w:rPr>
        <w:t xml:space="preserve">                            </w:t>
      </w:r>
      <w:r w:rsidR="00397E78" w:rsidRPr="00352F1F">
        <w:rPr>
          <w:szCs w:val="24"/>
        </w:rPr>
        <w:t xml:space="preserve">                       </w:t>
      </w:r>
      <w:r w:rsidR="007A015F" w:rsidRPr="00352F1F">
        <w:rPr>
          <w:szCs w:val="24"/>
        </w:rPr>
        <w:t xml:space="preserve">      </w:t>
      </w:r>
      <w:r w:rsidR="004F0067" w:rsidRPr="00352F1F">
        <w:rPr>
          <w:szCs w:val="24"/>
        </w:rPr>
        <w:t xml:space="preserve">  </w:t>
      </w:r>
      <w:r w:rsidR="00EF0602" w:rsidRPr="00352F1F">
        <w:rPr>
          <w:szCs w:val="24"/>
        </w:rPr>
        <w:t xml:space="preserve"> </w:t>
      </w:r>
      <w:r w:rsidR="00675D93" w:rsidRPr="00352F1F">
        <w:rPr>
          <w:szCs w:val="24"/>
        </w:rPr>
        <w:t>от «</w:t>
      </w:r>
      <w:r w:rsidR="003F4BAC" w:rsidRPr="00352F1F">
        <w:rPr>
          <w:szCs w:val="24"/>
        </w:rPr>
        <w:t>12</w:t>
      </w:r>
      <w:r w:rsidR="00D52501" w:rsidRPr="00352F1F">
        <w:rPr>
          <w:szCs w:val="24"/>
        </w:rPr>
        <w:t xml:space="preserve">» </w:t>
      </w:r>
      <w:r w:rsidR="00907CED" w:rsidRPr="00352F1F">
        <w:rPr>
          <w:szCs w:val="24"/>
        </w:rPr>
        <w:t>декабря</w:t>
      </w:r>
      <w:r w:rsidR="0037151D" w:rsidRPr="00352F1F">
        <w:rPr>
          <w:szCs w:val="24"/>
        </w:rPr>
        <w:t xml:space="preserve"> </w:t>
      </w:r>
      <w:r w:rsidR="00985EA6" w:rsidRPr="00352F1F">
        <w:rPr>
          <w:szCs w:val="24"/>
        </w:rPr>
        <w:t xml:space="preserve"> </w:t>
      </w:r>
      <w:r w:rsidR="00513C91" w:rsidRPr="00352F1F">
        <w:rPr>
          <w:szCs w:val="24"/>
        </w:rPr>
        <w:t>201</w:t>
      </w:r>
      <w:r w:rsidRPr="00352F1F">
        <w:rPr>
          <w:szCs w:val="24"/>
        </w:rPr>
        <w:t>9</w:t>
      </w:r>
      <w:r w:rsidR="00675D93" w:rsidRPr="00352F1F">
        <w:rPr>
          <w:szCs w:val="24"/>
        </w:rPr>
        <w:t xml:space="preserve"> г.</w:t>
      </w:r>
    </w:p>
    <w:p w:rsidR="00535C05" w:rsidRPr="00352F1F" w:rsidRDefault="00535C05" w:rsidP="00397E78">
      <w:pPr>
        <w:pStyle w:val="210"/>
        <w:widowControl w:val="0"/>
        <w:ind w:firstLine="0"/>
        <w:rPr>
          <w:szCs w:val="24"/>
        </w:rPr>
      </w:pPr>
      <w:r w:rsidRPr="00352F1F">
        <w:rPr>
          <w:szCs w:val="24"/>
        </w:rPr>
        <w:t xml:space="preserve"> </w:t>
      </w:r>
      <w:r w:rsidR="00A648ED" w:rsidRPr="00352F1F">
        <w:rPr>
          <w:szCs w:val="24"/>
        </w:rPr>
        <w:t>п</w:t>
      </w:r>
      <w:r w:rsidR="000F5605" w:rsidRPr="00352F1F">
        <w:rPr>
          <w:szCs w:val="24"/>
        </w:rPr>
        <w:t>. Юность</w:t>
      </w:r>
    </w:p>
    <w:p w:rsidR="00F430C3" w:rsidRPr="00352F1F" w:rsidRDefault="002E0937" w:rsidP="003F4BAC">
      <w:pPr>
        <w:widowControl w:val="0"/>
        <w:tabs>
          <w:tab w:val="left" w:pos="540"/>
          <w:tab w:val="left" w:pos="720"/>
        </w:tabs>
        <w:ind w:firstLine="567"/>
        <w:jc w:val="both"/>
        <w:rPr>
          <w:sz w:val="24"/>
          <w:szCs w:val="24"/>
          <w:lang w:val="ru-RU"/>
        </w:rPr>
      </w:pPr>
      <w:r w:rsidRPr="00352F1F">
        <w:rPr>
          <w:b/>
          <w:sz w:val="24"/>
          <w:szCs w:val="24"/>
          <w:lang w:val="ru-RU"/>
        </w:rPr>
        <w:t>1. Аукцион проводится:</w:t>
      </w:r>
      <w:r w:rsidRPr="00352F1F">
        <w:rPr>
          <w:sz w:val="24"/>
          <w:szCs w:val="24"/>
          <w:lang w:val="ru-RU"/>
        </w:rPr>
        <w:t xml:space="preserve"> </w:t>
      </w:r>
      <w:r w:rsidR="00F430C3" w:rsidRPr="00352F1F">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00F430C3" w:rsidRPr="00352F1F">
        <w:rPr>
          <w:sz w:val="24"/>
          <w:szCs w:val="24"/>
          <w:lang w:val="ru-RU"/>
        </w:rPr>
        <w:t>Лосино-Петровский</w:t>
      </w:r>
      <w:proofErr w:type="spellEnd"/>
      <w:r w:rsidR="00F430C3" w:rsidRPr="00352F1F">
        <w:rPr>
          <w:sz w:val="24"/>
          <w:szCs w:val="24"/>
          <w:lang w:val="ru-RU"/>
        </w:rPr>
        <w:t>, пос. Юность стр. 15, Контактное лицо: Худякова Марина Александровна, Телефон: 8 (495) 993-02-0</w:t>
      </w:r>
      <w:r w:rsidR="00860071" w:rsidRPr="00352F1F">
        <w:rPr>
          <w:sz w:val="24"/>
          <w:szCs w:val="24"/>
          <w:lang w:val="ru-RU"/>
        </w:rPr>
        <w:t>7</w:t>
      </w:r>
      <w:r w:rsidR="00F430C3" w:rsidRPr="00352F1F">
        <w:rPr>
          <w:sz w:val="24"/>
          <w:szCs w:val="24"/>
          <w:lang w:val="ru-RU"/>
        </w:rPr>
        <w:t>, факс 8 (496) 567-38-</w:t>
      </w:r>
      <w:r w:rsidR="00860071" w:rsidRPr="00352F1F">
        <w:rPr>
          <w:sz w:val="24"/>
          <w:szCs w:val="24"/>
          <w:lang w:val="ru-RU"/>
        </w:rPr>
        <w:t>84</w:t>
      </w:r>
      <w:r w:rsidR="00F430C3" w:rsidRPr="00352F1F">
        <w:rPr>
          <w:sz w:val="24"/>
          <w:szCs w:val="24"/>
          <w:lang w:val="ru-RU"/>
        </w:rPr>
        <w:t xml:space="preserve">, Адрес электронной почты: </w:t>
      </w:r>
      <w:proofErr w:type="spellStart"/>
      <w:r w:rsidR="00F430C3" w:rsidRPr="00352F1F">
        <w:rPr>
          <w:sz w:val="24"/>
          <w:szCs w:val="24"/>
          <w:shd w:val="clear" w:color="auto" w:fill="FFFFFF"/>
        </w:rPr>
        <w:t>zakupki</w:t>
      </w:r>
      <w:proofErr w:type="spellEnd"/>
      <w:r w:rsidR="00F430C3" w:rsidRPr="00352F1F">
        <w:rPr>
          <w:sz w:val="24"/>
          <w:szCs w:val="24"/>
          <w:shd w:val="clear" w:color="auto" w:fill="FFFFFF"/>
          <w:lang w:val="ru-RU"/>
        </w:rPr>
        <w:t>@</w:t>
      </w:r>
      <w:proofErr w:type="spellStart"/>
      <w:r w:rsidR="00F430C3" w:rsidRPr="00352F1F">
        <w:rPr>
          <w:sz w:val="24"/>
          <w:szCs w:val="24"/>
          <w:shd w:val="clear" w:color="auto" w:fill="FFFFFF"/>
        </w:rPr>
        <w:t>shkolamid</w:t>
      </w:r>
      <w:proofErr w:type="spellEnd"/>
      <w:r w:rsidR="00F430C3" w:rsidRPr="00352F1F">
        <w:rPr>
          <w:sz w:val="24"/>
          <w:szCs w:val="24"/>
          <w:shd w:val="clear" w:color="auto" w:fill="FFFFFF"/>
          <w:lang w:val="ru-RU"/>
        </w:rPr>
        <w:t>.</w:t>
      </w:r>
      <w:proofErr w:type="spellStart"/>
      <w:r w:rsidR="00F430C3" w:rsidRPr="00352F1F">
        <w:rPr>
          <w:sz w:val="24"/>
          <w:szCs w:val="24"/>
          <w:shd w:val="clear" w:color="auto" w:fill="FFFFFF"/>
        </w:rPr>
        <w:t>ru</w:t>
      </w:r>
      <w:proofErr w:type="spellEnd"/>
      <w:r w:rsidR="00F430C3" w:rsidRPr="00352F1F">
        <w:rPr>
          <w:sz w:val="24"/>
          <w:szCs w:val="24"/>
          <w:shd w:val="clear" w:color="auto" w:fill="FFFFFF"/>
          <w:lang w:val="ru-RU"/>
        </w:rPr>
        <w:t>.</w:t>
      </w:r>
    </w:p>
    <w:p w:rsidR="00F430C3" w:rsidRPr="00352F1F" w:rsidRDefault="00F430C3" w:rsidP="003F4BAC">
      <w:pPr>
        <w:widowControl w:val="0"/>
        <w:autoSpaceDE w:val="0"/>
        <w:autoSpaceDN w:val="0"/>
        <w:ind w:firstLine="567"/>
        <w:jc w:val="both"/>
        <w:rPr>
          <w:b/>
          <w:bCs/>
          <w:sz w:val="24"/>
          <w:szCs w:val="24"/>
          <w:lang w:val="ru-RU"/>
        </w:rPr>
      </w:pPr>
      <w:r w:rsidRPr="00352F1F">
        <w:rPr>
          <w:b/>
          <w:bCs/>
          <w:sz w:val="24"/>
          <w:szCs w:val="24"/>
          <w:lang w:val="ru-RU"/>
        </w:rPr>
        <w:t>2. Государственный заказчик:</w:t>
      </w:r>
      <w:r w:rsidRPr="00352F1F">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352F1F">
        <w:rPr>
          <w:sz w:val="24"/>
          <w:szCs w:val="24"/>
          <w:lang w:val="ru-RU"/>
        </w:rPr>
        <w:t>Лосино-Петровский</w:t>
      </w:r>
      <w:proofErr w:type="spellEnd"/>
      <w:r w:rsidRPr="00352F1F">
        <w:rPr>
          <w:sz w:val="24"/>
          <w:szCs w:val="24"/>
          <w:lang w:val="ru-RU"/>
        </w:rPr>
        <w:t>, пос. Юность стр. 15, Контактное лицо: Худякова Марина Александровна, Телефон: 8 (495) 993-02-0</w:t>
      </w:r>
      <w:r w:rsidR="00044A8D" w:rsidRPr="00352F1F">
        <w:rPr>
          <w:sz w:val="24"/>
          <w:szCs w:val="24"/>
          <w:lang w:val="ru-RU"/>
        </w:rPr>
        <w:t>7</w:t>
      </w:r>
      <w:r w:rsidRPr="00352F1F">
        <w:rPr>
          <w:sz w:val="24"/>
          <w:szCs w:val="24"/>
          <w:lang w:val="ru-RU"/>
        </w:rPr>
        <w:t>, факс 8 (496) 567-38-</w:t>
      </w:r>
      <w:r w:rsidR="00044A8D" w:rsidRPr="00352F1F">
        <w:rPr>
          <w:sz w:val="24"/>
          <w:szCs w:val="24"/>
          <w:lang w:val="ru-RU"/>
        </w:rPr>
        <w:t>84</w:t>
      </w:r>
      <w:r w:rsidRPr="00352F1F">
        <w:rPr>
          <w:sz w:val="24"/>
          <w:szCs w:val="24"/>
          <w:lang w:val="ru-RU"/>
        </w:rPr>
        <w:t xml:space="preserve">, Адрес электронной почты: </w:t>
      </w:r>
      <w:proofErr w:type="spellStart"/>
      <w:r w:rsidRPr="00352F1F">
        <w:rPr>
          <w:sz w:val="24"/>
          <w:szCs w:val="24"/>
          <w:shd w:val="clear" w:color="auto" w:fill="FFFFFF"/>
        </w:rPr>
        <w:t>zakupki</w:t>
      </w:r>
      <w:proofErr w:type="spellEnd"/>
      <w:r w:rsidRPr="00352F1F">
        <w:rPr>
          <w:sz w:val="24"/>
          <w:szCs w:val="24"/>
          <w:shd w:val="clear" w:color="auto" w:fill="FFFFFF"/>
          <w:lang w:val="ru-RU"/>
        </w:rPr>
        <w:t>@</w:t>
      </w:r>
      <w:proofErr w:type="spellStart"/>
      <w:r w:rsidRPr="00352F1F">
        <w:rPr>
          <w:sz w:val="24"/>
          <w:szCs w:val="24"/>
          <w:shd w:val="clear" w:color="auto" w:fill="FFFFFF"/>
        </w:rPr>
        <w:t>shkolamid</w:t>
      </w:r>
      <w:proofErr w:type="spellEnd"/>
      <w:r w:rsidRPr="00352F1F">
        <w:rPr>
          <w:sz w:val="24"/>
          <w:szCs w:val="24"/>
          <w:shd w:val="clear" w:color="auto" w:fill="FFFFFF"/>
          <w:lang w:val="ru-RU"/>
        </w:rPr>
        <w:t>.</w:t>
      </w:r>
      <w:proofErr w:type="spellStart"/>
      <w:r w:rsidRPr="00352F1F">
        <w:rPr>
          <w:sz w:val="24"/>
          <w:szCs w:val="24"/>
          <w:shd w:val="clear" w:color="auto" w:fill="FFFFFF"/>
        </w:rPr>
        <w:t>ru</w:t>
      </w:r>
      <w:proofErr w:type="spellEnd"/>
      <w:r w:rsidRPr="00352F1F">
        <w:rPr>
          <w:sz w:val="24"/>
          <w:szCs w:val="24"/>
          <w:shd w:val="clear" w:color="auto" w:fill="FFFFFF"/>
          <w:lang w:val="ru-RU"/>
        </w:rPr>
        <w:t>.</w:t>
      </w:r>
    </w:p>
    <w:p w:rsidR="00F430C3" w:rsidRPr="00352F1F" w:rsidRDefault="00F430C3" w:rsidP="003F4BAC">
      <w:pPr>
        <w:widowControl w:val="0"/>
        <w:ind w:firstLine="567"/>
        <w:jc w:val="both"/>
        <w:rPr>
          <w:sz w:val="24"/>
          <w:szCs w:val="24"/>
          <w:lang w:val="ru-RU"/>
        </w:rPr>
      </w:pPr>
      <w:r w:rsidRPr="00352F1F">
        <w:rPr>
          <w:b/>
          <w:sz w:val="24"/>
          <w:szCs w:val="24"/>
          <w:lang w:val="ru-RU"/>
        </w:rPr>
        <w:t>3. Состав Единой комиссии:</w:t>
      </w:r>
      <w:r w:rsidRPr="00352F1F">
        <w:rPr>
          <w:sz w:val="24"/>
          <w:szCs w:val="24"/>
          <w:lang w:val="ru-RU"/>
        </w:rPr>
        <w:t xml:space="preserve"> состав Единой комиссии по осуществлению закупок товаров, работ, услуг для нужд </w:t>
      </w:r>
      <w:r w:rsidRPr="00352F1F">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352F1F">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F430C3" w:rsidRPr="00352F1F" w:rsidRDefault="00F430C3" w:rsidP="003F4BAC">
      <w:pPr>
        <w:widowControl w:val="0"/>
        <w:ind w:firstLine="567"/>
        <w:jc w:val="both"/>
        <w:rPr>
          <w:sz w:val="24"/>
          <w:szCs w:val="24"/>
          <w:lang w:val="ru-RU"/>
        </w:rPr>
      </w:pPr>
      <w:r w:rsidRPr="00352F1F">
        <w:rPr>
          <w:sz w:val="24"/>
          <w:szCs w:val="24"/>
          <w:lang w:val="ru-RU"/>
        </w:rPr>
        <w:t>Кворум имеется. Единая комиссия правомочна.</w:t>
      </w:r>
    </w:p>
    <w:p w:rsidR="00AA2017" w:rsidRPr="00352F1F" w:rsidRDefault="00AA2017" w:rsidP="003F4BAC">
      <w:pPr>
        <w:pStyle w:val="210"/>
        <w:widowControl w:val="0"/>
        <w:rPr>
          <w:szCs w:val="24"/>
        </w:rPr>
      </w:pPr>
      <w:r w:rsidRPr="00352F1F">
        <w:rPr>
          <w:b/>
          <w:szCs w:val="24"/>
        </w:rPr>
        <w:t>4. Предмет государственного контракта:</w:t>
      </w:r>
      <w:r w:rsidRPr="00352F1F">
        <w:rPr>
          <w:szCs w:val="24"/>
        </w:rPr>
        <w:t xml:space="preserve"> </w:t>
      </w:r>
      <w:r w:rsidR="00231766" w:rsidRPr="00352F1F">
        <w:rPr>
          <w:szCs w:val="24"/>
        </w:rPr>
        <w:t>Поставка хозяйственного оборудования для нужд ФГБОУ "Средняя школа-интернат МИД России"</w:t>
      </w:r>
      <w:r w:rsidRPr="00352F1F">
        <w:rPr>
          <w:szCs w:val="24"/>
        </w:rPr>
        <w:t>.</w:t>
      </w:r>
    </w:p>
    <w:p w:rsidR="00AA2017" w:rsidRPr="00352F1F" w:rsidRDefault="00AA2017" w:rsidP="003F4BAC">
      <w:pPr>
        <w:pStyle w:val="210"/>
        <w:widowControl w:val="0"/>
        <w:rPr>
          <w:szCs w:val="24"/>
        </w:rPr>
      </w:pPr>
      <w:r w:rsidRPr="00352F1F">
        <w:rPr>
          <w:b/>
          <w:szCs w:val="24"/>
        </w:rPr>
        <w:t>5. Идентификационный код закупки:</w:t>
      </w:r>
      <w:r w:rsidRPr="00352F1F">
        <w:rPr>
          <w:szCs w:val="24"/>
        </w:rPr>
        <w:t xml:space="preserve"> </w:t>
      </w:r>
      <w:r w:rsidR="00231766" w:rsidRPr="00352F1F">
        <w:rPr>
          <w:szCs w:val="24"/>
        </w:rPr>
        <w:t>191505000457850500100100520012824000</w:t>
      </w:r>
    </w:p>
    <w:p w:rsidR="00397E78" w:rsidRPr="00352F1F" w:rsidRDefault="00AA2017" w:rsidP="00397E78">
      <w:pPr>
        <w:pStyle w:val="210"/>
        <w:widowControl w:val="0"/>
        <w:rPr>
          <w:szCs w:val="24"/>
        </w:rPr>
      </w:pPr>
      <w:r w:rsidRPr="00352F1F">
        <w:rPr>
          <w:b/>
          <w:szCs w:val="24"/>
        </w:rPr>
        <w:t>6. Начальная (максимальная) цена государственного контракта</w:t>
      </w:r>
      <w:r w:rsidRPr="00352F1F">
        <w:rPr>
          <w:szCs w:val="24"/>
        </w:rPr>
        <w:t>:</w:t>
      </w:r>
      <w:r w:rsidRPr="00352F1F">
        <w:rPr>
          <w:i/>
          <w:szCs w:val="24"/>
        </w:rPr>
        <w:t xml:space="preserve"> </w:t>
      </w:r>
      <w:r w:rsidR="00231766" w:rsidRPr="00352F1F">
        <w:rPr>
          <w:szCs w:val="24"/>
        </w:rPr>
        <w:t>439 000 (четыреста тридцать девять тысяч) рублей 00 копеек</w:t>
      </w:r>
      <w:r w:rsidRPr="00352F1F">
        <w:rPr>
          <w:szCs w:val="24"/>
        </w:rPr>
        <w:t>.</w:t>
      </w:r>
    </w:p>
    <w:p w:rsidR="00397E78" w:rsidRPr="00352F1F" w:rsidRDefault="007A015F" w:rsidP="00397E78">
      <w:pPr>
        <w:pStyle w:val="210"/>
        <w:widowControl w:val="0"/>
        <w:rPr>
          <w:szCs w:val="24"/>
        </w:rPr>
      </w:pPr>
      <w:r w:rsidRPr="00352F1F">
        <w:rPr>
          <w:b/>
          <w:szCs w:val="24"/>
        </w:rPr>
        <w:t>7.</w:t>
      </w:r>
      <w:r w:rsidR="003F4BAC" w:rsidRPr="00352F1F">
        <w:rPr>
          <w:b/>
          <w:color w:val="000000"/>
          <w:szCs w:val="24"/>
        </w:rPr>
        <w:t xml:space="preserve">  </w:t>
      </w:r>
      <w:r w:rsidR="00397E78" w:rsidRPr="00352F1F">
        <w:rPr>
          <w:b/>
          <w:szCs w:val="24"/>
        </w:rPr>
        <w:t>Сведения об идентификационном номере заявки на участие в электронном аукционе</w:t>
      </w:r>
      <w:r w:rsidR="00397E78" w:rsidRPr="00352F1F">
        <w:rPr>
          <w:szCs w:val="24"/>
        </w:rPr>
        <w:t>,</w:t>
      </w:r>
      <w:r w:rsidR="00397E78" w:rsidRPr="00352F1F">
        <w:rPr>
          <w:b/>
          <w:szCs w:val="24"/>
        </w:rPr>
        <w:t xml:space="preserve"> </w:t>
      </w:r>
      <w:r w:rsidR="00397E78" w:rsidRPr="00352F1F">
        <w:rPr>
          <w:szCs w:val="24"/>
        </w:rPr>
        <w:t>поданной участником электронного аукциона, принявшем участие в электронном аукционе:</w:t>
      </w:r>
    </w:p>
    <w:p w:rsidR="00397E78" w:rsidRPr="00352F1F" w:rsidRDefault="00397E78" w:rsidP="00397E78">
      <w:pPr>
        <w:pStyle w:val="210"/>
        <w:widowControl w:val="0"/>
        <w:rPr>
          <w:szCs w:val="24"/>
        </w:rPr>
      </w:pPr>
    </w:p>
    <w:tbl>
      <w:tblPr>
        <w:tblW w:w="0" w:type="auto"/>
        <w:jc w:val="center"/>
        <w:tblInd w:w="-966" w:type="dxa"/>
        <w:tblLook w:val="0000"/>
      </w:tblPr>
      <w:tblGrid>
        <w:gridCol w:w="4947"/>
        <w:gridCol w:w="4564"/>
      </w:tblGrid>
      <w:tr w:rsidR="00397E78" w:rsidRPr="00352F1F" w:rsidTr="009812F7">
        <w:trPr>
          <w:trHeight w:val="600"/>
          <w:jc w:val="center"/>
        </w:trPr>
        <w:tc>
          <w:tcPr>
            <w:tcW w:w="4947" w:type="dxa"/>
            <w:tcBorders>
              <w:top w:val="single" w:sz="4" w:space="0" w:color="auto"/>
              <w:left w:val="single" w:sz="4" w:space="0" w:color="auto"/>
              <w:bottom w:val="single" w:sz="4" w:space="0" w:color="auto"/>
              <w:right w:val="single" w:sz="4" w:space="0" w:color="auto"/>
            </w:tcBorders>
            <w:shd w:val="clear" w:color="auto" w:fill="auto"/>
            <w:vAlign w:val="center"/>
          </w:tcPr>
          <w:p w:rsidR="00397E78" w:rsidRPr="00352F1F" w:rsidRDefault="00397E78" w:rsidP="009812F7">
            <w:pPr>
              <w:jc w:val="center"/>
              <w:rPr>
                <w:rStyle w:val="spanbodytext21"/>
                <w:b/>
                <w:bCs/>
                <w:sz w:val="24"/>
                <w:szCs w:val="24"/>
                <w:lang w:val="ru-RU"/>
              </w:rPr>
            </w:pPr>
            <w:r w:rsidRPr="00352F1F">
              <w:rPr>
                <w:rStyle w:val="spanbodytext21"/>
                <w:b/>
                <w:bCs/>
                <w:sz w:val="24"/>
                <w:szCs w:val="24"/>
                <w:lang w:val="ru-RU"/>
              </w:rPr>
              <w:t>Идентификационный номер</w:t>
            </w:r>
          </w:p>
          <w:p w:rsidR="00397E78" w:rsidRPr="00352F1F" w:rsidRDefault="00397E78" w:rsidP="009812F7">
            <w:pPr>
              <w:jc w:val="center"/>
              <w:rPr>
                <w:b/>
                <w:color w:val="000000"/>
                <w:sz w:val="24"/>
                <w:szCs w:val="24"/>
                <w:lang w:val="ru-RU"/>
              </w:rPr>
            </w:pPr>
            <w:r w:rsidRPr="00352F1F">
              <w:rPr>
                <w:rStyle w:val="spanbodytext21"/>
                <w:b/>
                <w:bCs/>
                <w:sz w:val="24"/>
                <w:szCs w:val="24"/>
                <w:lang w:val="ru-RU"/>
              </w:rPr>
              <w:t>заявки участника закупки</w:t>
            </w:r>
          </w:p>
        </w:tc>
        <w:tc>
          <w:tcPr>
            <w:tcW w:w="4564" w:type="dxa"/>
            <w:tcBorders>
              <w:top w:val="single" w:sz="4" w:space="0" w:color="auto"/>
              <w:left w:val="nil"/>
              <w:bottom w:val="single" w:sz="4" w:space="0" w:color="auto"/>
              <w:right w:val="single" w:sz="4" w:space="0" w:color="auto"/>
            </w:tcBorders>
            <w:shd w:val="clear" w:color="auto" w:fill="auto"/>
            <w:vAlign w:val="center"/>
          </w:tcPr>
          <w:p w:rsidR="00397E78" w:rsidRPr="00352F1F" w:rsidRDefault="00397E78" w:rsidP="009812F7">
            <w:pPr>
              <w:jc w:val="center"/>
              <w:rPr>
                <w:b/>
                <w:color w:val="000000"/>
                <w:sz w:val="24"/>
                <w:szCs w:val="24"/>
                <w:lang w:val="ru-RU"/>
              </w:rPr>
            </w:pPr>
            <w:r w:rsidRPr="00352F1F">
              <w:rPr>
                <w:b/>
                <w:color w:val="000000"/>
                <w:sz w:val="24"/>
                <w:szCs w:val="24"/>
                <w:lang w:val="ru-RU"/>
              </w:rPr>
              <w:t xml:space="preserve">Минимальное предложение о цене </w:t>
            </w:r>
          </w:p>
          <w:p w:rsidR="00397E78" w:rsidRPr="00352F1F" w:rsidRDefault="00397E78" w:rsidP="009812F7">
            <w:pPr>
              <w:jc w:val="center"/>
              <w:rPr>
                <w:b/>
                <w:color w:val="000000"/>
                <w:sz w:val="24"/>
                <w:szCs w:val="24"/>
                <w:lang w:val="ru-RU"/>
              </w:rPr>
            </w:pPr>
            <w:r w:rsidRPr="00352F1F">
              <w:rPr>
                <w:b/>
                <w:color w:val="000000"/>
                <w:sz w:val="24"/>
                <w:szCs w:val="24"/>
                <w:lang w:val="ru-RU"/>
              </w:rPr>
              <w:t>контракта (рубль)</w:t>
            </w:r>
          </w:p>
        </w:tc>
      </w:tr>
      <w:tr w:rsidR="00397E78" w:rsidRPr="00352F1F" w:rsidTr="009812F7">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397E78" w:rsidRPr="00352F1F" w:rsidRDefault="00397E78" w:rsidP="00397E78">
            <w:pPr>
              <w:widowControl w:val="0"/>
              <w:autoSpaceDE w:val="0"/>
              <w:autoSpaceDN w:val="0"/>
              <w:adjustRightInd w:val="0"/>
              <w:spacing w:line="240" w:lineRule="atLeast"/>
              <w:ind w:left="30" w:right="30"/>
              <w:jc w:val="center"/>
              <w:rPr>
                <w:b/>
                <w:color w:val="000000"/>
                <w:sz w:val="24"/>
                <w:szCs w:val="24"/>
                <w:lang w:val="ru-RU"/>
              </w:rPr>
            </w:pPr>
            <w:r w:rsidRPr="00352F1F">
              <w:rPr>
                <w:sz w:val="24"/>
                <w:szCs w:val="24"/>
              </w:rPr>
              <w:t>EA-</w:t>
            </w:r>
            <w:r w:rsidRPr="00352F1F">
              <w:rPr>
                <w:sz w:val="24"/>
                <w:szCs w:val="24"/>
                <w:lang w:val="ru-RU"/>
              </w:rPr>
              <w:t>37423</w:t>
            </w:r>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397E78" w:rsidRPr="00352F1F" w:rsidRDefault="00C57AA7" w:rsidP="00C57AA7">
            <w:pPr>
              <w:pStyle w:val="af6"/>
              <w:widowControl w:val="0"/>
              <w:numPr>
                <w:ilvl w:val="0"/>
                <w:numId w:val="33"/>
              </w:numPr>
              <w:autoSpaceDE w:val="0"/>
              <w:autoSpaceDN w:val="0"/>
              <w:adjustRightInd w:val="0"/>
              <w:spacing w:line="240" w:lineRule="atLeast"/>
              <w:ind w:right="30"/>
              <w:jc w:val="center"/>
              <w:rPr>
                <w:b/>
                <w:color w:val="000000"/>
                <w:sz w:val="24"/>
                <w:szCs w:val="24"/>
              </w:rPr>
            </w:pPr>
            <w:r w:rsidRPr="00352F1F">
              <w:rPr>
                <w:sz w:val="24"/>
                <w:szCs w:val="24"/>
                <w:lang w:val="ru-RU"/>
              </w:rPr>
              <w:t>000,00</w:t>
            </w:r>
          </w:p>
        </w:tc>
      </w:tr>
    </w:tbl>
    <w:p w:rsidR="00397E78" w:rsidRPr="00352F1F" w:rsidRDefault="00397E78" w:rsidP="00397E78">
      <w:pPr>
        <w:widowControl w:val="0"/>
        <w:suppressAutoHyphens/>
        <w:autoSpaceDE w:val="0"/>
        <w:autoSpaceDN w:val="0"/>
        <w:adjustRightInd w:val="0"/>
        <w:ind w:firstLine="567"/>
        <w:jc w:val="both"/>
        <w:rPr>
          <w:b/>
          <w:sz w:val="24"/>
          <w:szCs w:val="24"/>
          <w:lang w:val="ru-RU"/>
        </w:rPr>
      </w:pPr>
    </w:p>
    <w:p w:rsidR="00397E78" w:rsidRDefault="00397E78" w:rsidP="00397E78">
      <w:pPr>
        <w:pStyle w:val="af6"/>
        <w:tabs>
          <w:tab w:val="left" w:pos="540"/>
          <w:tab w:val="left" w:pos="720"/>
        </w:tabs>
        <w:ind w:left="0" w:firstLine="567"/>
        <w:jc w:val="both"/>
        <w:rPr>
          <w:sz w:val="24"/>
          <w:szCs w:val="24"/>
          <w:lang w:val="ru-RU"/>
        </w:rPr>
      </w:pPr>
      <w:r w:rsidRPr="00352F1F">
        <w:rPr>
          <w:b/>
          <w:sz w:val="24"/>
          <w:szCs w:val="24"/>
          <w:lang w:val="ru-RU"/>
        </w:rPr>
        <w:t xml:space="preserve">8. Рассмотрев вторую часть заявки на участие в электронном </w:t>
      </w:r>
      <w:r w:rsidRPr="00352F1F">
        <w:rPr>
          <w:b/>
          <w:color w:val="000000"/>
          <w:sz w:val="24"/>
          <w:szCs w:val="24"/>
          <w:lang w:val="ru-RU"/>
        </w:rPr>
        <w:t xml:space="preserve">аукционе </w:t>
      </w:r>
      <w:r w:rsidRPr="00352F1F">
        <w:rPr>
          <w:b/>
          <w:sz w:val="24"/>
          <w:szCs w:val="24"/>
          <w:lang w:val="ru-RU"/>
        </w:rPr>
        <w:t>на соответствие</w:t>
      </w:r>
      <w:r w:rsidRPr="00352F1F">
        <w:rPr>
          <w:sz w:val="24"/>
          <w:szCs w:val="24"/>
          <w:lang w:val="ru-RU"/>
        </w:rPr>
        <w:t xml:space="preserve"> требованиям, установленным документацией об электронном аукционе, Единая комиссия приняла решение признать заявку на участие в электронном аукционе соответствующей требованиям, установленным документацией об электронном аукционе:</w:t>
      </w:r>
    </w:p>
    <w:p w:rsidR="00352F1F" w:rsidRDefault="00352F1F" w:rsidP="00397E78">
      <w:pPr>
        <w:pStyle w:val="af6"/>
        <w:tabs>
          <w:tab w:val="left" w:pos="540"/>
          <w:tab w:val="left" w:pos="720"/>
        </w:tabs>
        <w:ind w:left="0" w:firstLine="567"/>
        <w:jc w:val="both"/>
        <w:rPr>
          <w:sz w:val="24"/>
          <w:szCs w:val="24"/>
          <w:lang w:val="ru-RU"/>
        </w:rPr>
      </w:pPr>
    </w:p>
    <w:p w:rsidR="00352F1F" w:rsidRDefault="00352F1F" w:rsidP="00397E78">
      <w:pPr>
        <w:pStyle w:val="af6"/>
        <w:tabs>
          <w:tab w:val="left" w:pos="540"/>
          <w:tab w:val="left" w:pos="720"/>
        </w:tabs>
        <w:ind w:left="0" w:firstLine="567"/>
        <w:jc w:val="both"/>
        <w:rPr>
          <w:sz w:val="24"/>
          <w:szCs w:val="24"/>
          <w:lang w:val="ru-RU"/>
        </w:rPr>
      </w:pPr>
    </w:p>
    <w:p w:rsidR="00352F1F" w:rsidRDefault="00352F1F" w:rsidP="00397E78">
      <w:pPr>
        <w:pStyle w:val="af6"/>
        <w:tabs>
          <w:tab w:val="left" w:pos="540"/>
          <w:tab w:val="left" w:pos="720"/>
        </w:tabs>
        <w:ind w:left="0" w:firstLine="567"/>
        <w:jc w:val="both"/>
        <w:rPr>
          <w:sz w:val="24"/>
          <w:szCs w:val="24"/>
          <w:lang w:val="ru-RU"/>
        </w:rPr>
      </w:pPr>
    </w:p>
    <w:p w:rsidR="00352F1F" w:rsidRDefault="00352F1F" w:rsidP="00397E78">
      <w:pPr>
        <w:pStyle w:val="af6"/>
        <w:tabs>
          <w:tab w:val="left" w:pos="540"/>
          <w:tab w:val="left" w:pos="720"/>
        </w:tabs>
        <w:ind w:left="0" w:firstLine="567"/>
        <w:jc w:val="both"/>
        <w:rPr>
          <w:sz w:val="24"/>
          <w:szCs w:val="24"/>
          <w:lang w:val="ru-RU"/>
        </w:rPr>
      </w:pPr>
    </w:p>
    <w:p w:rsidR="00352F1F" w:rsidRPr="00352F1F" w:rsidRDefault="00352F1F" w:rsidP="00397E78">
      <w:pPr>
        <w:pStyle w:val="af6"/>
        <w:tabs>
          <w:tab w:val="left" w:pos="540"/>
          <w:tab w:val="left" w:pos="720"/>
        </w:tabs>
        <w:ind w:left="0" w:firstLine="567"/>
        <w:jc w:val="both"/>
        <w:rPr>
          <w:sz w:val="24"/>
          <w:szCs w:val="24"/>
          <w:lang w:val="ru-RU"/>
        </w:rPr>
      </w:pPr>
    </w:p>
    <w:p w:rsidR="00397E78" w:rsidRPr="00352F1F" w:rsidRDefault="00397E78" w:rsidP="00397E78">
      <w:pPr>
        <w:pStyle w:val="af6"/>
        <w:tabs>
          <w:tab w:val="left" w:pos="540"/>
          <w:tab w:val="left" w:pos="720"/>
        </w:tabs>
        <w:ind w:left="0"/>
        <w:jc w:val="both"/>
        <w:rPr>
          <w:sz w:val="24"/>
          <w:szCs w:val="24"/>
          <w:lang w:val="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2835"/>
        <w:gridCol w:w="2551"/>
        <w:gridCol w:w="1843"/>
      </w:tblGrid>
      <w:tr w:rsidR="00397E78" w:rsidRPr="00352F1F" w:rsidTr="008E3266">
        <w:tc>
          <w:tcPr>
            <w:tcW w:w="2694" w:type="dxa"/>
            <w:tcBorders>
              <w:bottom w:val="single" w:sz="4" w:space="0" w:color="auto"/>
            </w:tcBorders>
            <w:vAlign w:val="center"/>
          </w:tcPr>
          <w:p w:rsidR="00397E78" w:rsidRPr="00352F1F" w:rsidRDefault="00397E78" w:rsidP="009812F7">
            <w:pPr>
              <w:widowControl w:val="0"/>
              <w:spacing w:line="276" w:lineRule="auto"/>
              <w:jc w:val="center"/>
              <w:rPr>
                <w:rStyle w:val="spanbodytext21"/>
                <w:b/>
                <w:bCs/>
                <w:sz w:val="24"/>
                <w:szCs w:val="24"/>
                <w:lang w:val="ru-RU"/>
              </w:rPr>
            </w:pPr>
            <w:r w:rsidRPr="00352F1F">
              <w:rPr>
                <w:rStyle w:val="spanbodytext21"/>
                <w:b/>
                <w:bCs/>
                <w:sz w:val="24"/>
                <w:szCs w:val="24"/>
                <w:lang w:val="ru-RU"/>
              </w:rPr>
              <w:lastRenderedPageBreak/>
              <w:t>Идентификационный номер</w:t>
            </w:r>
          </w:p>
          <w:p w:rsidR="00397E78" w:rsidRPr="00352F1F" w:rsidRDefault="00397E78" w:rsidP="009812F7">
            <w:pPr>
              <w:widowControl w:val="0"/>
              <w:spacing w:line="276" w:lineRule="auto"/>
              <w:jc w:val="center"/>
              <w:rPr>
                <w:b/>
                <w:sz w:val="24"/>
                <w:szCs w:val="24"/>
                <w:lang w:val="ru-RU"/>
              </w:rPr>
            </w:pPr>
            <w:r w:rsidRPr="00352F1F">
              <w:rPr>
                <w:rStyle w:val="spanbodytext21"/>
                <w:b/>
                <w:bCs/>
                <w:sz w:val="24"/>
                <w:szCs w:val="24"/>
                <w:lang w:val="ru-RU"/>
              </w:rPr>
              <w:t>заявки участника закупки</w:t>
            </w:r>
          </w:p>
        </w:tc>
        <w:tc>
          <w:tcPr>
            <w:tcW w:w="2835" w:type="dxa"/>
            <w:tcBorders>
              <w:bottom w:val="single" w:sz="4" w:space="0" w:color="auto"/>
            </w:tcBorders>
          </w:tcPr>
          <w:p w:rsidR="00397E78" w:rsidRPr="00352F1F" w:rsidRDefault="00397E78" w:rsidP="009812F7">
            <w:pPr>
              <w:widowControl w:val="0"/>
              <w:spacing w:line="276" w:lineRule="auto"/>
              <w:jc w:val="center"/>
              <w:rPr>
                <w:b/>
                <w:sz w:val="24"/>
                <w:szCs w:val="24"/>
                <w:lang w:val="ru-RU"/>
              </w:rPr>
            </w:pPr>
            <w:r w:rsidRPr="00352F1F">
              <w:rPr>
                <w:b/>
                <w:sz w:val="24"/>
                <w:szCs w:val="24"/>
                <w:lang w:val="ru-RU"/>
              </w:rPr>
              <w:t xml:space="preserve">Сведения об </w:t>
            </w:r>
            <w:r w:rsidRPr="00352F1F">
              <w:rPr>
                <w:rStyle w:val="spanbodytext21"/>
                <w:b/>
                <w:bCs/>
                <w:sz w:val="24"/>
                <w:szCs w:val="24"/>
                <w:lang w:val="ru-RU"/>
              </w:rPr>
              <w:t>участнике аукциона</w:t>
            </w:r>
          </w:p>
        </w:tc>
        <w:tc>
          <w:tcPr>
            <w:tcW w:w="2551" w:type="dxa"/>
            <w:tcBorders>
              <w:bottom w:val="single" w:sz="4" w:space="0" w:color="auto"/>
            </w:tcBorders>
            <w:vAlign w:val="center"/>
          </w:tcPr>
          <w:p w:rsidR="00397E78" w:rsidRPr="00352F1F" w:rsidRDefault="00397E78" w:rsidP="009812F7">
            <w:pPr>
              <w:widowControl w:val="0"/>
              <w:spacing w:line="276" w:lineRule="auto"/>
              <w:jc w:val="center"/>
              <w:rPr>
                <w:b/>
                <w:sz w:val="24"/>
                <w:szCs w:val="24"/>
                <w:lang w:val="ru-RU"/>
              </w:rPr>
            </w:pPr>
            <w:r w:rsidRPr="00352F1F">
              <w:rPr>
                <w:b/>
                <w:sz w:val="24"/>
                <w:szCs w:val="24"/>
                <w:lang w:val="ru-RU"/>
              </w:rPr>
              <w:t>Члены Единой комиссии</w:t>
            </w:r>
          </w:p>
        </w:tc>
        <w:tc>
          <w:tcPr>
            <w:tcW w:w="1843" w:type="dxa"/>
            <w:tcBorders>
              <w:bottom w:val="single" w:sz="4" w:space="0" w:color="auto"/>
            </w:tcBorders>
            <w:vAlign w:val="center"/>
          </w:tcPr>
          <w:p w:rsidR="00397E78" w:rsidRPr="00352F1F" w:rsidRDefault="00397E78" w:rsidP="009812F7">
            <w:pPr>
              <w:widowControl w:val="0"/>
              <w:spacing w:line="276" w:lineRule="auto"/>
              <w:jc w:val="center"/>
              <w:rPr>
                <w:b/>
                <w:sz w:val="24"/>
                <w:szCs w:val="24"/>
                <w:lang w:val="ru-RU"/>
              </w:rPr>
            </w:pPr>
            <w:r w:rsidRPr="00352F1F">
              <w:rPr>
                <w:b/>
                <w:sz w:val="24"/>
                <w:szCs w:val="24"/>
                <w:lang w:val="ru-RU"/>
              </w:rPr>
              <w:t>Решение</w:t>
            </w:r>
          </w:p>
        </w:tc>
      </w:tr>
      <w:tr w:rsidR="008E3266" w:rsidRPr="00352F1F" w:rsidTr="008D4F65">
        <w:trPr>
          <w:trHeight w:val="2760"/>
        </w:trPr>
        <w:tc>
          <w:tcPr>
            <w:tcW w:w="2694" w:type="dxa"/>
            <w:vAlign w:val="center"/>
          </w:tcPr>
          <w:p w:rsidR="008E3266" w:rsidRPr="00352F1F" w:rsidRDefault="008E3266" w:rsidP="009812F7">
            <w:pPr>
              <w:widowControl w:val="0"/>
              <w:spacing w:line="276" w:lineRule="auto"/>
              <w:jc w:val="center"/>
              <w:rPr>
                <w:sz w:val="24"/>
                <w:szCs w:val="24"/>
                <w:lang w:val="ru-RU"/>
              </w:rPr>
            </w:pPr>
            <w:r w:rsidRPr="00352F1F">
              <w:rPr>
                <w:sz w:val="24"/>
                <w:szCs w:val="24"/>
              </w:rPr>
              <w:t>EA-</w:t>
            </w:r>
            <w:r w:rsidRPr="00352F1F">
              <w:rPr>
                <w:sz w:val="24"/>
                <w:szCs w:val="24"/>
                <w:lang w:val="ru-RU"/>
              </w:rPr>
              <w:t>37423</w:t>
            </w:r>
          </w:p>
        </w:tc>
        <w:tc>
          <w:tcPr>
            <w:tcW w:w="2835" w:type="dxa"/>
            <w:tcBorders>
              <w:right w:val="single" w:sz="4" w:space="0" w:color="auto"/>
            </w:tcBorders>
            <w:vAlign w:val="center"/>
          </w:tcPr>
          <w:p w:rsidR="008E3266" w:rsidRPr="00352F1F" w:rsidRDefault="008E3266" w:rsidP="00397E78">
            <w:pPr>
              <w:widowControl w:val="0"/>
              <w:jc w:val="center"/>
              <w:rPr>
                <w:sz w:val="24"/>
                <w:szCs w:val="24"/>
                <w:lang w:val="ru-RU"/>
              </w:rPr>
            </w:pPr>
            <w:r w:rsidRPr="00352F1F">
              <w:rPr>
                <w:sz w:val="24"/>
                <w:szCs w:val="24"/>
                <w:lang w:val="ru-RU"/>
              </w:rPr>
              <w:t>Общество с ограниченной ответственностью  «</w:t>
            </w:r>
            <w:r w:rsidRPr="00352F1F">
              <w:rPr>
                <w:bCs/>
                <w:sz w:val="24"/>
                <w:szCs w:val="24"/>
                <w:lang w:val="ru-RU"/>
              </w:rPr>
              <w:t>АЛМА</w:t>
            </w:r>
            <w:r w:rsidRPr="00352F1F">
              <w:rPr>
                <w:sz w:val="24"/>
                <w:szCs w:val="24"/>
                <w:lang w:val="ru-RU"/>
              </w:rPr>
              <w:t>»,</w:t>
            </w:r>
          </w:p>
          <w:p w:rsidR="008E3266" w:rsidRPr="00352F1F" w:rsidRDefault="008E3266" w:rsidP="00397E78">
            <w:pPr>
              <w:pStyle w:val="Default"/>
              <w:jc w:val="center"/>
            </w:pPr>
            <w:r w:rsidRPr="00352F1F">
              <w:t>ИНН 7725345774,</w:t>
            </w:r>
          </w:p>
          <w:p w:rsidR="008E3266" w:rsidRPr="00352F1F" w:rsidRDefault="008E3266" w:rsidP="00397E78">
            <w:pPr>
              <w:jc w:val="center"/>
              <w:rPr>
                <w:sz w:val="24"/>
                <w:szCs w:val="24"/>
                <w:lang w:val="ru-RU"/>
              </w:rPr>
            </w:pPr>
            <w:r w:rsidRPr="00352F1F">
              <w:rPr>
                <w:sz w:val="24"/>
                <w:szCs w:val="24"/>
                <w:lang w:val="ru-RU"/>
              </w:rPr>
              <w:t xml:space="preserve">место нахождения: 115280, РФ, г. Москва, ул. Ленинская Слобода, д. 9, этаж 1, </w:t>
            </w:r>
            <w:proofErr w:type="spellStart"/>
            <w:r w:rsidRPr="00352F1F">
              <w:rPr>
                <w:sz w:val="24"/>
                <w:szCs w:val="24"/>
                <w:lang w:val="ru-RU"/>
              </w:rPr>
              <w:t>пом</w:t>
            </w:r>
            <w:proofErr w:type="spellEnd"/>
            <w:r w:rsidRPr="00352F1F">
              <w:rPr>
                <w:sz w:val="24"/>
                <w:szCs w:val="24"/>
                <w:lang w:val="ru-RU"/>
              </w:rPr>
              <w:t>. 2, ком. 28-7, офис 7</w:t>
            </w:r>
          </w:p>
        </w:tc>
        <w:tc>
          <w:tcPr>
            <w:tcW w:w="2551"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8E3266" w:rsidRPr="00352F1F" w:rsidRDefault="008E3266" w:rsidP="008E3266">
            <w:pPr>
              <w:widowControl w:val="0"/>
              <w:tabs>
                <w:tab w:val="left" w:pos="4605"/>
              </w:tabs>
              <w:jc w:val="center"/>
              <w:rPr>
                <w:sz w:val="24"/>
                <w:szCs w:val="24"/>
                <w:lang w:val="ru-RU"/>
              </w:rPr>
            </w:pPr>
            <w:r w:rsidRPr="00352F1F">
              <w:rPr>
                <w:sz w:val="24"/>
                <w:szCs w:val="24"/>
                <w:lang w:val="ru-RU"/>
              </w:rPr>
              <w:t>Козловский В.Р.</w:t>
            </w:r>
          </w:p>
          <w:p w:rsidR="008E3266" w:rsidRPr="00352F1F" w:rsidRDefault="008E3266" w:rsidP="008E3266">
            <w:pPr>
              <w:widowControl w:val="0"/>
              <w:tabs>
                <w:tab w:val="left" w:pos="4605"/>
              </w:tabs>
              <w:jc w:val="center"/>
              <w:rPr>
                <w:sz w:val="24"/>
                <w:szCs w:val="24"/>
                <w:lang w:val="ru-RU"/>
              </w:rPr>
            </w:pPr>
            <w:r w:rsidRPr="00352F1F">
              <w:rPr>
                <w:sz w:val="24"/>
                <w:szCs w:val="24"/>
                <w:lang w:val="ru-RU"/>
              </w:rPr>
              <w:t>Худякова М.А.</w:t>
            </w:r>
          </w:p>
          <w:p w:rsidR="008E3266" w:rsidRPr="00352F1F" w:rsidRDefault="008E3266" w:rsidP="008E3266">
            <w:pPr>
              <w:widowControl w:val="0"/>
              <w:tabs>
                <w:tab w:val="left" w:pos="4605"/>
              </w:tabs>
              <w:jc w:val="center"/>
              <w:rPr>
                <w:sz w:val="24"/>
                <w:szCs w:val="24"/>
                <w:lang w:val="ru-RU"/>
              </w:rPr>
            </w:pPr>
            <w:r w:rsidRPr="00352F1F">
              <w:rPr>
                <w:sz w:val="24"/>
                <w:szCs w:val="24"/>
                <w:lang w:val="ru-RU"/>
              </w:rPr>
              <w:t>Фролов С.А.</w:t>
            </w:r>
          </w:p>
          <w:p w:rsidR="008E3266" w:rsidRPr="00352F1F" w:rsidRDefault="008E3266" w:rsidP="008E3266">
            <w:pPr>
              <w:widowControl w:val="0"/>
              <w:tabs>
                <w:tab w:val="left" w:pos="4605"/>
              </w:tabs>
              <w:jc w:val="center"/>
              <w:rPr>
                <w:sz w:val="24"/>
                <w:szCs w:val="24"/>
                <w:lang w:val="ru-RU"/>
              </w:rPr>
            </w:pPr>
            <w:r w:rsidRPr="00352F1F">
              <w:rPr>
                <w:sz w:val="24"/>
                <w:szCs w:val="24"/>
                <w:lang w:val="ru-RU"/>
              </w:rPr>
              <w:t>Позднякова Т.Ф.</w:t>
            </w:r>
          </w:p>
          <w:p w:rsidR="008E3266" w:rsidRPr="00352F1F" w:rsidRDefault="008E3266" w:rsidP="008E3266">
            <w:pPr>
              <w:widowControl w:val="0"/>
              <w:tabs>
                <w:tab w:val="left" w:pos="4605"/>
              </w:tabs>
              <w:jc w:val="center"/>
              <w:rPr>
                <w:sz w:val="24"/>
                <w:szCs w:val="24"/>
                <w:lang w:val="ru-RU"/>
              </w:rPr>
            </w:pPr>
            <w:r w:rsidRPr="00352F1F">
              <w:rPr>
                <w:sz w:val="24"/>
                <w:szCs w:val="24"/>
                <w:lang w:val="ru-RU"/>
              </w:rPr>
              <w:t>Волков К.В.</w:t>
            </w:r>
          </w:p>
        </w:tc>
        <w:tc>
          <w:tcPr>
            <w:tcW w:w="1843"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8E3266" w:rsidRPr="00352F1F" w:rsidRDefault="008E3266" w:rsidP="009812F7">
            <w:pPr>
              <w:widowControl w:val="0"/>
              <w:spacing w:line="216" w:lineRule="auto"/>
              <w:jc w:val="center"/>
              <w:rPr>
                <w:sz w:val="24"/>
                <w:szCs w:val="24"/>
                <w:lang w:val="ru-RU"/>
              </w:rPr>
            </w:pPr>
            <w:r w:rsidRPr="00352F1F">
              <w:rPr>
                <w:sz w:val="24"/>
                <w:szCs w:val="24"/>
                <w:lang w:val="ru-RU"/>
              </w:rPr>
              <w:t>«За»</w:t>
            </w:r>
          </w:p>
          <w:p w:rsidR="008E3266" w:rsidRPr="00352F1F" w:rsidRDefault="008E3266" w:rsidP="009812F7">
            <w:pPr>
              <w:widowControl w:val="0"/>
              <w:spacing w:line="216" w:lineRule="auto"/>
              <w:jc w:val="center"/>
              <w:rPr>
                <w:sz w:val="24"/>
                <w:szCs w:val="24"/>
                <w:lang w:val="ru-RU"/>
              </w:rPr>
            </w:pPr>
            <w:r w:rsidRPr="00352F1F">
              <w:rPr>
                <w:sz w:val="24"/>
                <w:szCs w:val="24"/>
                <w:lang w:val="ru-RU"/>
              </w:rPr>
              <w:t>«За»</w:t>
            </w:r>
          </w:p>
          <w:p w:rsidR="008E3266" w:rsidRPr="00352F1F" w:rsidRDefault="008E3266" w:rsidP="009812F7">
            <w:pPr>
              <w:widowControl w:val="0"/>
              <w:spacing w:line="216" w:lineRule="auto"/>
              <w:jc w:val="center"/>
              <w:rPr>
                <w:sz w:val="24"/>
                <w:szCs w:val="24"/>
                <w:lang w:val="ru-RU"/>
              </w:rPr>
            </w:pPr>
            <w:r w:rsidRPr="00352F1F">
              <w:rPr>
                <w:sz w:val="24"/>
                <w:szCs w:val="24"/>
                <w:lang w:val="ru-RU"/>
              </w:rPr>
              <w:t>«За»</w:t>
            </w:r>
          </w:p>
          <w:p w:rsidR="008E3266" w:rsidRPr="00352F1F" w:rsidRDefault="008E3266" w:rsidP="009812F7">
            <w:pPr>
              <w:widowControl w:val="0"/>
              <w:spacing w:line="216" w:lineRule="auto"/>
              <w:jc w:val="center"/>
              <w:rPr>
                <w:sz w:val="24"/>
                <w:szCs w:val="24"/>
                <w:lang w:val="ru-RU"/>
              </w:rPr>
            </w:pPr>
            <w:r w:rsidRPr="00352F1F">
              <w:rPr>
                <w:sz w:val="24"/>
                <w:szCs w:val="24"/>
                <w:lang w:val="ru-RU"/>
              </w:rPr>
              <w:t>«За»</w:t>
            </w:r>
          </w:p>
          <w:p w:rsidR="008E3266" w:rsidRPr="00352F1F" w:rsidRDefault="008E3266" w:rsidP="009812F7">
            <w:pPr>
              <w:widowControl w:val="0"/>
              <w:spacing w:line="216" w:lineRule="auto"/>
              <w:jc w:val="center"/>
              <w:rPr>
                <w:sz w:val="24"/>
                <w:szCs w:val="24"/>
                <w:lang w:val="ru-RU"/>
              </w:rPr>
            </w:pPr>
            <w:r w:rsidRPr="00352F1F">
              <w:rPr>
                <w:sz w:val="24"/>
                <w:szCs w:val="24"/>
                <w:lang w:val="ru-RU"/>
              </w:rPr>
              <w:t>«За»</w:t>
            </w:r>
          </w:p>
        </w:tc>
      </w:tr>
    </w:tbl>
    <w:p w:rsidR="00397E78" w:rsidRPr="00352F1F" w:rsidRDefault="00397E78" w:rsidP="00397E78">
      <w:pPr>
        <w:pStyle w:val="af6"/>
        <w:ind w:left="360"/>
        <w:jc w:val="both"/>
        <w:rPr>
          <w:color w:val="000000"/>
          <w:sz w:val="24"/>
          <w:szCs w:val="24"/>
          <w:lang w:val="ru-RU"/>
        </w:rPr>
      </w:pPr>
    </w:p>
    <w:p w:rsidR="00397E78" w:rsidRPr="00352F1F" w:rsidRDefault="00397E78" w:rsidP="00397E78">
      <w:pPr>
        <w:pStyle w:val="af6"/>
        <w:numPr>
          <w:ilvl w:val="0"/>
          <w:numId w:val="31"/>
        </w:numPr>
        <w:ind w:left="0" w:firstLine="360"/>
        <w:jc w:val="both"/>
        <w:rPr>
          <w:color w:val="000000"/>
          <w:sz w:val="24"/>
          <w:szCs w:val="24"/>
          <w:lang w:val="ru-RU"/>
        </w:rPr>
      </w:pPr>
      <w:proofErr w:type="gramStart"/>
      <w:r w:rsidRPr="00352F1F">
        <w:rPr>
          <w:b/>
          <w:color w:val="000000"/>
          <w:sz w:val="24"/>
          <w:szCs w:val="24"/>
          <w:lang w:val="ru-RU"/>
        </w:rPr>
        <w:t xml:space="preserve">В связи с тем, что только одна вторая часть заявки на участие в электронном аукционе соответствует требованиям, установленным документацией об электронном аукционе, </w:t>
      </w:r>
      <w:r w:rsidRPr="00352F1F">
        <w:rPr>
          <w:color w:val="000000"/>
          <w:sz w:val="24"/>
          <w:szCs w:val="24"/>
          <w:lang w:val="ru-RU"/>
        </w:rPr>
        <w:t>в соответствии</w:t>
      </w:r>
      <w:r w:rsidRPr="00352F1F">
        <w:rPr>
          <w:b/>
          <w:color w:val="000000"/>
          <w:sz w:val="24"/>
          <w:szCs w:val="24"/>
          <w:lang w:val="ru-RU"/>
        </w:rPr>
        <w:t xml:space="preserve"> </w:t>
      </w:r>
      <w:r w:rsidRPr="00352F1F">
        <w:rPr>
          <w:color w:val="000000"/>
          <w:sz w:val="24"/>
          <w:szCs w:val="24"/>
          <w:lang w:val="ru-RU"/>
        </w:rPr>
        <w:t>с</w:t>
      </w:r>
      <w:r w:rsidRPr="00352F1F">
        <w:rPr>
          <w:b/>
          <w:color w:val="000000"/>
          <w:sz w:val="24"/>
          <w:szCs w:val="24"/>
          <w:lang w:val="ru-RU"/>
        </w:rPr>
        <w:t xml:space="preserve"> </w:t>
      </w:r>
      <w:r w:rsidRPr="00352F1F">
        <w:rPr>
          <w:color w:val="000000"/>
          <w:sz w:val="24"/>
          <w:szCs w:val="24"/>
          <w:lang w:val="ru-RU"/>
        </w:rPr>
        <w:t xml:space="preserve">ч.13 ст.69 </w:t>
      </w:r>
      <w:r w:rsidRPr="00352F1F">
        <w:rPr>
          <w:sz w:val="24"/>
          <w:szCs w:val="24"/>
          <w:lang w:val="ru-RU"/>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352F1F">
        <w:rPr>
          <w:color w:val="000000"/>
          <w:sz w:val="24"/>
          <w:szCs w:val="24"/>
          <w:lang w:val="ru-RU"/>
        </w:rPr>
        <w:t>электронный аукцион признается несостоявшимся.</w:t>
      </w:r>
      <w:proofErr w:type="gramEnd"/>
    </w:p>
    <w:p w:rsidR="00397E78" w:rsidRPr="00352F1F" w:rsidRDefault="00397E78" w:rsidP="00397E78">
      <w:pPr>
        <w:pStyle w:val="af6"/>
        <w:numPr>
          <w:ilvl w:val="0"/>
          <w:numId w:val="31"/>
        </w:numPr>
        <w:ind w:left="0" w:firstLine="360"/>
        <w:jc w:val="both"/>
        <w:rPr>
          <w:color w:val="000000"/>
          <w:sz w:val="24"/>
          <w:szCs w:val="24"/>
          <w:lang w:val="ru-RU"/>
        </w:rPr>
      </w:pPr>
      <w:r w:rsidRPr="00352F1F">
        <w:rPr>
          <w:b/>
          <w:sz w:val="24"/>
          <w:szCs w:val="24"/>
          <w:lang w:val="ru-RU"/>
        </w:rPr>
        <w:t>Государственный контракт заключается</w:t>
      </w:r>
      <w:r w:rsidRPr="00352F1F">
        <w:rPr>
          <w:sz w:val="24"/>
          <w:szCs w:val="24"/>
          <w:lang w:val="ru-RU"/>
        </w:rPr>
        <w:t xml:space="preserve"> с Обществом с ограниченной ответственностью ««</w:t>
      </w:r>
      <w:r w:rsidRPr="00352F1F">
        <w:rPr>
          <w:bCs/>
          <w:sz w:val="24"/>
          <w:szCs w:val="24"/>
          <w:lang w:val="ru-RU"/>
        </w:rPr>
        <w:t>АЛМА</w:t>
      </w:r>
      <w:r w:rsidRPr="00352F1F">
        <w:rPr>
          <w:sz w:val="24"/>
          <w:szCs w:val="24"/>
          <w:lang w:val="ru-RU"/>
        </w:rPr>
        <w:t xml:space="preserve">», ИНН 7725345774,место нахождения: 115280, РФ, г. Москва, ул. Ленинская Слобода, д. 9, этаж 1, </w:t>
      </w:r>
      <w:proofErr w:type="spellStart"/>
      <w:r w:rsidRPr="00352F1F">
        <w:rPr>
          <w:sz w:val="24"/>
          <w:szCs w:val="24"/>
          <w:lang w:val="ru-RU"/>
        </w:rPr>
        <w:t>пом</w:t>
      </w:r>
      <w:proofErr w:type="spellEnd"/>
      <w:r w:rsidRPr="00352F1F">
        <w:rPr>
          <w:sz w:val="24"/>
          <w:szCs w:val="24"/>
          <w:lang w:val="ru-RU"/>
        </w:rPr>
        <w:t>. 2, ком. 28-7, офис 7, в соответствии с п. 25.1 ч. 1 ст. 93 Федеральный закон 44-ФЗ в порядке, установленном ст. 83.2 Федерального закона.</w:t>
      </w:r>
    </w:p>
    <w:p w:rsidR="00F47083" w:rsidRPr="00352F1F" w:rsidRDefault="00F47083" w:rsidP="00397E78">
      <w:pPr>
        <w:pStyle w:val="af6"/>
        <w:numPr>
          <w:ilvl w:val="0"/>
          <w:numId w:val="31"/>
        </w:numPr>
        <w:ind w:left="0" w:firstLine="360"/>
        <w:jc w:val="both"/>
        <w:rPr>
          <w:color w:val="000000"/>
          <w:sz w:val="24"/>
          <w:szCs w:val="24"/>
          <w:lang w:val="ru-RU"/>
        </w:rPr>
      </w:pPr>
      <w:r w:rsidRPr="00352F1F">
        <w:rPr>
          <w:color w:val="000000"/>
          <w:sz w:val="24"/>
          <w:szCs w:val="24"/>
          <w:lang w:val="ru-RU"/>
        </w:rPr>
        <w:t>Заседание Единой комиссии завершено 12 декабря 2019 г</w:t>
      </w:r>
    </w:p>
    <w:p w:rsidR="001E0D0A" w:rsidRPr="00352F1F" w:rsidRDefault="007A015F" w:rsidP="003F4BAC">
      <w:pPr>
        <w:widowControl w:val="0"/>
        <w:ind w:firstLine="709"/>
        <w:jc w:val="both"/>
        <w:rPr>
          <w:sz w:val="24"/>
          <w:szCs w:val="24"/>
          <w:lang w:val="ru-RU"/>
        </w:rPr>
      </w:pPr>
      <w:r w:rsidRPr="00352F1F">
        <w:rPr>
          <w:sz w:val="24"/>
          <w:szCs w:val="24"/>
          <w:lang w:val="ru-RU"/>
        </w:rPr>
        <w:t>Единая комиссия в составе:</w:t>
      </w:r>
    </w:p>
    <w:p w:rsidR="001E0D0A" w:rsidRPr="00352F1F" w:rsidRDefault="001E0D0A" w:rsidP="003F4BAC">
      <w:pPr>
        <w:widowControl w:val="0"/>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1E0D0A" w:rsidRPr="00352F1F" w:rsidTr="006B2EEB">
        <w:trPr>
          <w:trHeight w:val="454"/>
        </w:trPr>
        <w:tc>
          <w:tcPr>
            <w:tcW w:w="4663" w:type="dxa"/>
            <w:tcBorders>
              <w:top w:val="nil"/>
              <w:left w:val="nil"/>
              <w:bottom w:val="nil"/>
              <w:right w:val="nil"/>
            </w:tcBorders>
          </w:tcPr>
          <w:p w:rsidR="001E0D0A" w:rsidRPr="00352F1F" w:rsidRDefault="001E0D0A" w:rsidP="003F4BAC">
            <w:pPr>
              <w:pStyle w:val="2117"/>
              <w:widowControl w:val="0"/>
              <w:tabs>
                <w:tab w:val="left" w:pos="4605"/>
              </w:tabs>
              <w:ind w:firstLine="709"/>
              <w:rPr>
                <w:szCs w:val="24"/>
              </w:rPr>
            </w:pPr>
            <w:r w:rsidRPr="00352F1F">
              <w:rPr>
                <w:szCs w:val="24"/>
              </w:rPr>
              <w:t>Председатель:</w:t>
            </w:r>
          </w:p>
        </w:tc>
        <w:tc>
          <w:tcPr>
            <w:tcW w:w="1830" w:type="dxa"/>
            <w:tcBorders>
              <w:top w:val="nil"/>
              <w:left w:val="nil"/>
              <w:right w:val="nil"/>
            </w:tcBorders>
          </w:tcPr>
          <w:p w:rsidR="001E0D0A" w:rsidRPr="00352F1F" w:rsidRDefault="001E0D0A" w:rsidP="003F4BAC">
            <w:pPr>
              <w:pStyle w:val="2117"/>
              <w:widowControl w:val="0"/>
              <w:tabs>
                <w:tab w:val="left" w:pos="4605"/>
              </w:tabs>
              <w:ind w:firstLine="709"/>
              <w:rPr>
                <w:szCs w:val="24"/>
              </w:rPr>
            </w:pPr>
          </w:p>
        </w:tc>
        <w:tc>
          <w:tcPr>
            <w:tcW w:w="3259" w:type="dxa"/>
            <w:tcBorders>
              <w:top w:val="nil"/>
              <w:left w:val="nil"/>
              <w:bottom w:val="nil"/>
              <w:right w:val="nil"/>
            </w:tcBorders>
            <w:vAlign w:val="bottom"/>
          </w:tcPr>
          <w:p w:rsidR="001E0D0A" w:rsidRPr="00352F1F" w:rsidRDefault="001E0D0A" w:rsidP="003F4BAC">
            <w:pPr>
              <w:widowControl w:val="0"/>
              <w:tabs>
                <w:tab w:val="left" w:pos="4605"/>
              </w:tabs>
              <w:ind w:firstLine="709"/>
              <w:rPr>
                <w:sz w:val="24"/>
                <w:szCs w:val="24"/>
                <w:lang w:val="ru-RU"/>
              </w:rPr>
            </w:pPr>
            <w:r w:rsidRPr="00352F1F">
              <w:rPr>
                <w:sz w:val="24"/>
                <w:szCs w:val="24"/>
                <w:lang w:val="ru-RU"/>
              </w:rPr>
              <w:t>Козловский В.Р.</w:t>
            </w:r>
          </w:p>
        </w:tc>
      </w:tr>
      <w:tr w:rsidR="001E0D0A" w:rsidRPr="00352F1F" w:rsidTr="006B2EEB">
        <w:trPr>
          <w:trHeight w:val="454"/>
        </w:trPr>
        <w:tc>
          <w:tcPr>
            <w:tcW w:w="4663" w:type="dxa"/>
            <w:tcBorders>
              <w:top w:val="nil"/>
              <w:left w:val="nil"/>
              <w:bottom w:val="nil"/>
              <w:right w:val="nil"/>
            </w:tcBorders>
          </w:tcPr>
          <w:p w:rsidR="001E0D0A" w:rsidRPr="00352F1F" w:rsidRDefault="001E0D0A" w:rsidP="003F4BAC">
            <w:pPr>
              <w:pStyle w:val="2117"/>
              <w:widowControl w:val="0"/>
              <w:tabs>
                <w:tab w:val="left" w:pos="4605"/>
              </w:tabs>
              <w:ind w:firstLine="709"/>
              <w:rPr>
                <w:szCs w:val="24"/>
              </w:rPr>
            </w:pPr>
            <w:r w:rsidRPr="00352F1F">
              <w:rPr>
                <w:szCs w:val="24"/>
              </w:rPr>
              <w:t>Заместитель председателя</w:t>
            </w:r>
          </w:p>
        </w:tc>
        <w:tc>
          <w:tcPr>
            <w:tcW w:w="1830" w:type="dxa"/>
            <w:tcBorders>
              <w:left w:val="nil"/>
              <w:right w:val="nil"/>
            </w:tcBorders>
          </w:tcPr>
          <w:p w:rsidR="001E0D0A" w:rsidRPr="00352F1F" w:rsidRDefault="001E0D0A" w:rsidP="003F4BAC">
            <w:pPr>
              <w:pStyle w:val="2117"/>
              <w:widowControl w:val="0"/>
              <w:tabs>
                <w:tab w:val="left" w:pos="4605"/>
              </w:tabs>
              <w:ind w:firstLine="709"/>
              <w:rPr>
                <w:szCs w:val="24"/>
              </w:rPr>
            </w:pPr>
          </w:p>
        </w:tc>
        <w:tc>
          <w:tcPr>
            <w:tcW w:w="3259" w:type="dxa"/>
            <w:tcBorders>
              <w:top w:val="nil"/>
              <w:left w:val="nil"/>
              <w:bottom w:val="nil"/>
              <w:right w:val="nil"/>
            </w:tcBorders>
            <w:vAlign w:val="bottom"/>
          </w:tcPr>
          <w:p w:rsidR="001E0D0A" w:rsidRPr="00352F1F" w:rsidRDefault="001E0D0A" w:rsidP="003F4BAC">
            <w:pPr>
              <w:widowControl w:val="0"/>
              <w:tabs>
                <w:tab w:val="left" w:pos="4605"/>
              </w:tabs>
              <w:ind w:firstLine="709"/>
              <w:rPr>
                <w:sz w:val="24"/>
                <w:szCs w:val="24"/>
              </w:rPr>
            </w:pPr>
            <w:proofErr w:type="spellStart"/>
            <w:r w:rsidRPr="00352F1F">
              <w:rPr>
                <w:sz w:val="24"/>
                <w:szCs w:val="24"/>
              </w:rPr>
              <w:t>Худякова</w:t>
            </w:r>
            <w:proofErr w:type="spellEnd"/>
            <w:r w:rsidRPr="00352F1F">
              <w:rPr>
                <w:sz w:val="24"/>
                <w:szCs w:val="24"/>
              </w:rPr>
              <w:t xml:space="preserve"> М.А.</w:t>
            </w:r>
          </w:p>
        </w:tc>
      </w:tr>
      <w:tr w:rsidR="001E0D0A" w:rsidRPr="00352F1F" w:rsidTr="006B2EEB">
        <w:trPr>
          <w:trHeight w:val="454"/>
        </w:trPr>
        <w:tc>
          <w:tcPr>
            <w:tcW w:w="4663" w:type="dxa"/>
            <w:tcBorders>
              <w:top w:val="nil"/>
              <w:left w:val="nil"/>
              <w:bottom w:val="nil"/>
              <w:right w:val="nil"/>
            </w:tcBorders>
          </w:tcPr>
          <w:p w:rsidR="001E0D0A" w:rsidRPr="00352F1F" w:rsidRDefault="001E0D0A" w:rsidP="003F4BAC">
            <w:pPr>
              <w:pStyle w:val="2117"/>
              <w:widowControl w:val="0"/>
              <w:tabs>
                <w:tab w:val="left" w:pos="4605"/>
              </w:tabs>
              <w:ind w:firstLine="709"/>
              <w:rPr>
                <w:szCs w:val="24"/>
              </w:rPr>
            </w:pPr>
            <w:r w:rsidRPr="00352F1F">
              <w:rPr>
                <w:szCs w:val="24"/>
              </w:rPr>
              <w:t>Члены комиссии</w:t>
            </w:r>
          </w:p>
        </w:tc>
        <w:tc>
          <w:tcPr>
            <w:tcW w:w="1830" w:type="dxa"/>
            <w:tcBorders>
              <w:left w:val="nil"/>
              <w:right w:val="nil"/>
            </w:tcBorders>
          </w:tcPr>
          <w:p w:rsidR="001E0D0A" w:rsidRPr="00352F1F" w:rsidRDefault="001E0D0A" w:rsidP="003F4BAC">
            <w:pPr>
              <w:pStyle w:val="2117"/>
              <w:widowControl w:val="0"/>
              <w:tabs>
                <w:tab w:val="left" w:pos="4605"/>
              </w:tabs>
              <w:ind w:firstLine="709"/>
              <w:rPr>
                <w:szCs w:val="24"/>
              </w:rPr>
            </w:pPr>
          </w:p>
        </w:tc>
        <w:tc>
          <w:tcPr>
            <w:tcW w:w="3259" w:type="dxa"/>
            <w:tcBorders>
              <w:top w:val="nil"/>
              <w:left w:val="nil"/>
              <w:bottom w:val="nil"/>
              <w:right w:val="nil"/>
            </w:tcBorders>
            <w:vAlign w:val="bottom"/>
          </w:tcPr>
          <w:p w:rsidR="001E0D0A" w:rsidRPr="00352F1F" w:rsidRDefault="001E0D0A" w:rsidP="003F4BAC">
            <w:pPr>
              <w:widowControl w:val="0"/>
              <w:tabs>
                <w:tab w:val="left" w:pos="4605"/>
              </w:tabs>
              <w:ind w:firstLine="709"/>
              <w:rPr>
                <w:sz w:val="24"/>
                <w:szCs w:val="24"/>
                <w:lang w:val="ru-RU"/>
              </w:rPr>
            </w:pPr>
            <w:r w:rsidRPr="00352F1F">
              <w:rPr>
                <w:sz w:val="24"/>
                <w:szCs w:val="24"/>
                <w:lang w:val="ru-RU"/>
              </w:rPr>
              <w:t>Фролов С.А.</w:t>
            </w:r>
          </w:p>
        </w:tc>
      </w:tr>
      <w:tr w:rsidR="001E0D0A" w:rsidRPr="00352F1F" w:rsidTr="006B2EEB">
        <w:trPr>
          <w:trHeight w:val="454"/>
        </w:trPr>
        <w:tc>
          <w:tcPr>
            <w:tcW w:w="4663" w:type="dxa"/>
            <w:tcBorders>
              <w:top w:val="nil"/>
              <w:left w:val="nil"/>
              <w:bottom w:val="nil"/>
              <w:right w:val="nil"/>
            </w:tcBorders>
          </w:tcPr>
          <w:p w:rsidR="001E0D0A" w:rsidRPr="00352F1F" w:rsidRDefault="001E0D0A" w:rsidP="003F4BAC">
            <w:pPr>
              <w:pStyle w:val="2117"/>
              <w:widowControl w:val="0"/>
              <w:tabs>
                <w:tab w:val="left" w:pos="4605"/>
              </w:tabs>
              <w:ind w:firstLine="709"/>
              <w:rPr>
                <w:szCs w:val="24"/>
              </w:rPr>
            </w:pPr>
          </w:p>
        </w:tc>
        <w:tc>
          <w:tcPr>
            <w:tcW w:w="1830" w:type="dxa"/>
            <w:tcBorders>
              <w:left w:val="nil"/>
              <w:right w:val="nil"/>
            </w:tcBorders>
          </w:tcPr>
          <w:p w:rsidR="001E0D0A" w:rsidRPr="00352F1F" w:rsidRDefault="001E0D0A" w:rsidP="003F4BAC">
            <w:pPr>
              <w:pStyle w:val="2117"/>
              <w:widowControl w:val="0"/>
              <w:tabs>
                <w:tab w:val="left" w:pos="4605"/>
              </w:tabs>
              <w:ind w:firstLine="709"/>
              <w:rPr>
                <w:szCs w:val="24"/>
              </w:rPr>
            </w:pPr>
          </w:p>
        </w:tc>
        <w:tc>
          <w:tcPr>
            <w:tcW w:w="3259" w:type="dxa"/>
            <w:tcBorders>
              <w:top w:val="nil"/>
              <w:left w:val="nil"/>
              <w:bottom w:val="nil"/>
              <w:right w:val="nil"/>
            </w:tcBorders>
            <w:vAlign w:val="bottom"/>
          </w:tcPr>
          <w:p w:rsidR="001E0D0A" w:rsidRPr="00352F1F" w:rsidRDefault="001E0D0A" w:rsidP="003F4BAC">
            <w:pPr>
              <w:widowControl w:val="0"/>
              <w:tabs>
                <w:tab w:val="left" w:pos="4605"/>
              </w:tabs>
              <w:ind w:firstLine="709"/>
              <w:rPr>
                <w:sz w:val="24"/>
                <w:szCs w:val="24"/>
                <w:lang w:val="ru-RU"/>
              </w:rPr>
            </w:pPr>
            <w:r w:rsidRPr="00352F1F">
              <w:rPr>
                <w:sz w:val="24"/>
                <w:szCs w:val="24"/>
                <w:lang w:val="ru-RU"/>
              </w:rPr>
              <w:t>Позднякова Т.Ф.</w:t>
            </w:r>
          </w:p>
        </w:tc>
      </w:tr>
      <w:tr w:rsidR="001E0D0A" w:rsidRPr="00352F1F" w:rsidTr="006B2EEB">
        <w:trPr>
          <w:trHeight w:val="454"/>
        </w:trPr>
        <w:tc>
          <w:tcPr>
            <w:tcW w:w="4663" w:type="dxa"/>
            <w:tcBorders>
              <w:top w:val="nil"/>
              <w:left w:val="nil"/>
              <w:bottom w:val="nil"/>
              <w:right w:val="nil"/>
            </w:tcBorders>
          </w:tcPr>
          <w:p w:rsidR="001E0D0A" w:rsidRPr="00352F1F" w:rsidRDefault="001E0D0A" w:rsidP="003F4BAC">
            <w:pPr>
              <w:pStyle w:val="2117"/>
              <w:widowControl w:val="0"/>
              <w:tabs>
                <w:tab w:val="left" w:pos="4605"/>
              </w:tabs>
              <w:ind w:firstLine="709"/>
              <w:rPr>
                <w:szCs w:val="24"/>
              </w:rPr>
            </w:pPr>
            <w:r w:rsidRPr="00352F1F">
              <w:rPr>
                <w:szCs w:val="24"/>
              </w:rPr>
              <w:t>Секретарь комиссии</w:t>
            </w:r>
          </w:p>
        </w:tc>
        <w:tc>
          <w:tcPr>
            <w:tcW w:w="1830" w:type="dxa"/>
            <w:tcBorders>
              <w:left w:val="nil"/>
              <w:right w:val="nil"/>
            </w:tcBorders>
          </w:tcPr>
          <w:p w:rsidR="001E0D0A" w:rsidRPr="00352F1F" w:rsidRDefault="001E0D0A" w:rsidP="003F4BAC">
            <w:pPr>
              <w:pStyle w:val="2117"/>
              <w:widowControl w:val="0"/>
              <w:tabs>
                <w:tab w:val="left" w:pos="4605"/>
              </w:tabs>
              <w:ind w:firstLine="709"/>
              <w:rPr>
                <w:szCs w:val="24"/>
              </w:rPr>
            </w:pPr>
          </w:p>
        </w:tc>
        <w:tc>
          <w:tcPr>
            <w:tcW w:w="3259" w:type="dxa"/>
            <w:tcBorders>
              <w:top w:val="nil"/>
              <w:left w:val="nil"/>
              <w:bottom w:val="nil"/>
              <w:right w:val="nil"/>
            </w:tcBorders>
            <w:vAlign w:val="bottom"/>
          </w:tcPr>
          <w:p w:rsidR="001E0D0A" w:rsidRPr="00352F1F" w:rsidRDefault="001E0D0A" w:rsidP="003F4BAC">
            <w:pPr>
              <w:widowControl w:val="0"/>
              <w:tabs>
                <w:tab w:val="left" w:pos="4605"/>
              </w:tabs>
              <w:ind w:firstLine="709"/>
              <w:rPr>
                <w:sz w:val="24"/>
                <w:szCs w:val="24"/>
                <w:lang w:val="ru-RU"/>
              </w:rPr>
            </w:pPr>
            <w:r w:rsidRPr="00352F1F">
              <w:rPr>
                <w:sz w:val="24"/>
                <w:szCs w:val="24"/>
                <w:lang w:val="ru-RU"/>
              </w:rPr>
              <w:t>Волков К.В.</w:t>
            </w:r>
          </w:p>
        </w:tc>
      </w:tr>
    </w:tbl>
    <w:p w:rsidR="001E0D0A" w:rsidRPr="00397E78" w:rsidRDefault="001E0D0A" w:rsidP="003F4BAC">
      <w:pPr>
        <w:widowControl w:val="0"/>
        <w:ind w:firstLine="709"/>
        <w:jc w:val="both"/>
        <w:rPr>
          <w:b/>
          <w:sz w:val="26"/>
          <w:szCs w:val="26"/>
          <w:lang w:val="ru-RU"/>
        </w:rPr>
      </w:pPr>
    </w:p>
    <w:p w:rsidR="00C7590D" w:rsidRPr="00397E78" w:rsidRDefault="00C7590D" w:rsidP="003F4BAC">
      <w:pPr>
        <w:widowControl w:val="0"/>
        <w:ind w:firstLine="709"/>
        <w:jc w:val="both"/>
        <w:rPr>
          <w:sz w:val="26"/>
          <w:szCs w:val="26"/>
          <w:lang w:val="ru-RU"/>
        </w:rPr>
      </w:pPr>
    </w:p>
    <w:p w:rsidR="00C7590D" w:rsidRPr="00397E78" w:rsidRDefault="00C7590D" w:rsidP="003F4BAC">
      <w:pPr>
        <w:widowControl w:val="0"/>
        <w:ind w:firstLine="709"/>
        <w:jc w:val="both"/>
        <w:rPr>
          <w:sz w:val="26"/>
          <w:szCs w:val="26"/>
          <w:lang w:val="ru-RU"/>
        </w:rPr>
      </w:pPr>
    </w:p>
    <w:p w:rsidR="00DF60FB" w:rsidRPr="00436278" w:rsidRDefault="00DF60FB" w:rsidP="003F4BAC">
      <w:pPr>
        <w:widowControl w:val="0"/>
        <w:ind w:firstLine="709"/>
        <w:jc w:val="both"/>
        <w:rPr>
          <w:b/>
          <w:sz w:val="23"/>
          <w:szCs w:val="23"/>
          <w:lang w:val="ru-RU"/>
        </w:rPr>
      </w:pPr>
    </w:p>
    <w:p w:rsidR="00E212C6" w:rsidRPr="00E85181" w:rsidRDefault="00E212C6" w:rsidP="003F4BAC">
      <w:pPr>
        <w:widowControl w:val="0"/>
        <w:contextualSpacing/>
        <w:jc w:val="both"/>
        <w:rPr>
          <w:rFonts w:eastAsia="DotumChe"/>
          <w:sz w:val="24"/>
          <w:szCs w:val="24"/>
          <w:lang w:val="ru-RU"/>
        </w:rPr>
      </w:pPr>
    </w:p>
    <w:p w:rsidR="0091749B" w:rsidRPr="00436278" w:rsidRDefault="0091749B" w:rsidP="003F4BAC">
      <w:pPr>
        <w:widowControl w:val="0"/>
        <w:jc w:val="both"/>
        <w:rPr>
          <w:lang w:val="ru-RU"/>
        </w:rPr>
      </w:pPr>
    </w:p>
    <w:sectPr w:rsidR="0091749B" w:rsidRPr="00436278" w:rsidSect="00397E78">
      <w:footerReference w:type="even" r:id="rId8"/>
      <w:footerReference w:type="default" r:id="rId9"/>
      <w:pgSz w:w="11906" w:h="16838"/>
      <w:pgMar w:top="1135" w:right="851" w:bottom="1276"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6A64" w:rsidRDefault="00486A64">
      <w:r>
        <w:separator/>
      </w:r>
    </w:p>
  </w:endnote>
  <w:endnote w:type="continuationSeparator" w:id="0">
    <w:p w:rsidR="00486A64" w:rsidRDefault="00486A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DotumChe">
    <w:panose1 w:val="020B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90673D" w:rsidP="00934EEA">
    <w:pPr>
      <w:pStyle w:val="af1"/>
      <w:framePr w:wrap="around" w:vAnchor="text" w:hAnchor="margin" w:xAlign="right" w:y="1"/>
      <w:rPr>
        <w:rStyle w:val="af3"/>
      </w:rPr>
    </w:pPr>
    <w:r>
      <w:rPr>
        <w:rStyle w:val="af3"/>
      </w:rPr>
      <w:fldChar w:fldCharType="begin"/>
    </w:r>
    <w:r w:rsidR="0041445B">
      <w:rPr>
        <w:rStyle w:val="af3"/>
      </w:rPr>
      <w:instrText xml:space="preserve">PAGE  </w:instrText>
    </w:r>
    <w:r>
      <w:rPr>
        <w:rStyle w:val="af3"/>
      </w:rPr>
      <w:fldChar w:fldCharType="end"/>
    </w:r>
  </w:p>
  <w:p w:rsidR="0041445B" w:rsidRDefault="0041445B"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41445B" w:rsidP="00934EEA">
    <w:pPr>
      <w:pStyle w:val="af1"/>
      <w:framePr w:wrap="around" w:vAnchor="text" w:hAnchor="margin" w:xAlign="right" w:y="1"/>
      <w:rPr>
        <w:rStyle w:val="af3"/>
      </w:rPr>
    </w:pPr>
  </w:p>
  <w:p w:rsidR="0041445B" w:rsidRPr="00877DE4" w:rsidRDefault="0090673D" w:rsidP="00877DE4">
    <w:pPr>
      <w:pStyle w:val="af1"/>
      <w:ind w:right="360"/>
      <w:jc w:val="center"/>
      <w:rPr>
        <w:lang w:val="ru-RU"/>
      </w:rPr>
    </w:pPr>
    <w:r>
      <w:rPr>
        <w:rStyle w:val="af3"/>
      </w:rPr>
      <w:fldChar w:fldCharType="begin"/>
    </w:r>
    <w:r w:rsidR="0041445B">
      <w:rPr>
        <w:rStyle w:val="af3"/>
      </w:rPr>
      <w:instrText xml:space="preserve"> PAGE </w:instrText>
    </w:r>
    <w:r>
      <w:rPr>
        <w:rStyle w:val="af3"/>
      </w:rPr>
      <w:fldChar w:fldCharType="separate"/>
    </w:r>
    <w:r w:rsidR="00352F1F">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6A64" w:rsidRDefault="00486A64">
      <w:r>
        <w:separator/>
      </w:r>
    </w:p>
  </w:footnote>
  <w:footnote w:type="continuationSeparator" w:id="0">
    <w:p w:rsidR="00486A64" w:rsidRDefault="00486A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9A8199E"/>
    <w:multiLevelType w:val="hybridMultilevel"/>
    <w:tmpl w:val="2A0A2E9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5">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E7E04D5"/>
    <w:multiLevelType w:val="singleLevel"/>
    <w:tmpl w:val="D34A6FD8"/>
    <w:lvl w:ilvl="0">
      <w:start w:val="1"/>
      <w:numFmt w:val="decimal"/>
      <w:pStyle w:val="31"/>
      <w:lvlText w:val="%1."/>
      <w:lvlJc w:val="left"/>
      <w:pPr>
        <w:tabs>
          <w:tab w:val="num" w:pos="360"/>
        </w:tabs>
        <w:ind w:left="360" w:hanging="360"/>
      </w:pPr>
    </w:lvl>
  </w:abstractNum>
  <w:abstractNum w:abstractNumId="17">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nsid w:val="21A577F4"/>
    <w:multiLevelType w:val="hybridMultilevel"/>
    <w:tmpl w:val="2AE28322"/>
    <w:lvl w:ilvl="0" w:tplc="8EEC92E6">
      <w:start w:val="424"/>
      <w:numFmt w:val="decimal"/>
      <w:lvlText w:val="%1"/>
      <w:lvlJc w:val="left"/>
      <w:pPr>
        <w:ind w:left="795" w:hanging="405"/>
      </w:pPr>
      <w:rPr>
        <w:rFonts w:hint="default"/>
        <w:b w:val="0"/>
        <w:color w:val="auto"/>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9">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nsid w:val="306E280F"/>
    <w:multiLevelType w:val="hybridMultilevel"/>
    <w:tmpl w:val="CD90AF08"/>
    <w:lvl w:ilvl="0" w:tplc="B2AA9B50">
      <w:start w:val="424"/>
      <w:numFmt w:val="decimal"/>
      <w:lvlText w:val="%1"/>
      <w:lvlJc w:val="left"/>
      <w:pPr>
        <w:ind w:left="390" w:hanging="360"/>
      </w:pPr>
      <w:rPr>
        <w:rFonts w:hint="default"/>
        <w:b w:val="0"/>
        <w:color w:val="auto"/>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21">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24">
    <w:nsid w:val="42562842"/>
    <w:multiLevelType w:val="hybridMultilevel"/>
    <w:tmpl w:val="4C0A7606"/>
    <w:lvl w:ilvl="0" w:tplc="C06EAC38">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7">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31">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79FB5C8F"/>
    <w:multiLevelType w:val="hybridMultilevel"/>
    <w:tmpl w:val="4C0A7606"/>
    <w:lvl w:ilvl="0" w:tplc="C06EAC38">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25"/>
  </w:num>
  <w:num w:numId="3">
    <w:abstractNumId w:val="19"/>
  </w:num>
  <w:num w:numId="4">
    <w:abstractNumId w:val="10"/>
  </w:num>
  <w:num w:numId="5">
    <w:abstractNumId w:val="11"/>
  </w:num>
  <w:num w:numId="6">
    <w:abstractNumId w:val="26"/>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31"/>
  </w:num>
  <w:num w:numId="16">
    <w:abstractNumId w:val="28"/>
  </w:num>
  <w:num w:numId="17">
    <w:abstractNumId w:val="30"/>
  </w:num>
  <w:num w:numId="18">
    <w:abstractNumId w:val="8"/>
  </w:num>
  <w:num w:numId="19">
    <w:abstractNumId w:val="15"/>
  </w:num>
  <w:num w:numId="20">
    <w:abstractNumId w:val="16"/>
  </w:num>
  <w:num w:numId="21">
    <w:abstractNumId w:val="21"/>
  </w:num>
  <w:num w:numId="22">
    <w:abstractNumId w:val="17"/>
  </w:num>
  <w:num w:numId="23">
    <w:abstractNumId w:val="27"/>
  </w:num>
  <w:num w:numId="24">
    <w:abstractNumId w:val="22"/>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num>
  <w:num w:numId="28">
    <w:abstractNumId w:val="23"/>
  </w:num>
  <w:num w:numId="29">
    <w:abstractNumId w:val="13"/>
  </w:num>
  <w:num w:numId="30">
    <w:abstractNumId w:val="20"/>
  </w:num>
  <w:num w:numId="31">
    <w:abstractNumId w:val="32"/>
  </w:num>
  <w:num w:numId="32">
    <w:abstractNumId w:val="24"/>
  </w:num>
  <w:num w:numId="33">
    <w:abstractNumId w:val="18"/>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58F8"/>
    <w:rsid w:val="00026091"/>
    <w:rsid w:val="00027B73"/>
    <w:rsid w:val="00030EC9"/>
    <w:rsid w:val="00031D44"/>
    <w:rsid w:val="000331EE"/>
    <w:rsid w:val="00033DD3"/>
    <w:rsid w:val="00035378"/>
    <w:rsid w:val="00037547"/>
    <w:rsid w:val="00037B9F"/>
    <w:rsid w:val="00041E35"/>
    <w:rsid w:val="0004400E"/>
    <w:rsid w:val="00044648"/>
    <w:rsid w:val="00044A8D"/>
    <w:rsid w:val="0005390D"/>
    <w:rsid w:val="00053A02"/>
    <w:rsid w:val="000542B7"/>
    <w:rsid w:val="000562BE"/>
    <w:rsid w:val="000569EE"/>
    <w:rsid w:val="00057F28"/>
    <w:rsid w:val="00061085"/>
    <w:rsid w:val="00064874"/>
    <w:rsid w:val="000668FA"/>
    <w:rsid w:val="00074266"/>
    <w:rsid w:val="0008024D"/>
    <w:rsid w:val="00081599"/>
    <w:rsid w:val="00086373"/>
    <w:rsid w:val="00086E14"/>
    <w:rsid w:val="0008700F"/>
    <w:rsid w:val="0008742B"/>
    <w:rsid w:val="00087878"/>
    <w:rsid w:val="00090BE9"/>
    <w:rsid w:val="000919B0"/>
    <w:rsid w:val="00093104"/>
    <w:rsid w:val="00093B2D"/>
    <w:rsid w:val="00093F28"/>
    <w:rsid w:val="00095138"/>
    <w:rsid w:val="00097DD5"/>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07F10"/>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A0C23"/>
    <w:rsid w:val="001A231B"/>
    <w:rsid w:val="001A379E"/>
    <w:rsid w:val="001A4D3F"/>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27026"/>
    <w:rsid w:val="00230370"/>
    <w:rsid w:val="00231766"/>
    <w:rsid w:val="00233ED4"/>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0172"/>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401B"/>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2F1F"/>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97E78"/>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D6B"/>
    <w:rsid w:val="003E41EB"/>
    <w:rsid w:val="003E4F3B"/>
    <w:rsid w:val="003E5AA1"/>
    <w:rsid w:val="003E6E44"/>
    <w:rsid w:val="003E6EEB"/>
    <w:rsid w:val="003F1FD6"/>
    <w:rsid w:val="003F4996"/>
    <w:rsid w:val="003F4BAC"/>
    <w:rsid w:val="003F7F15"/>
    <w:rsid w:val="00401A67"/>
    <w:rsid w:val="0040624F"/>
    <w:rsid w:val="004077DC"/>
    <w:rsid w:val="004126D9"/>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6A64"/>
    <w:rsid w:val="004877B1"/>
    <w:rsid w:val="00493D8E"/>
    <w:rsid w:val="00493D96"/>
    <w:rsid w:val="00494596"/>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1BB"/>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A5D"/>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6EE"/>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2C04"/>
    <w:rsid w:val="006E31C6"/>
    <w:rsid w:val="006E434F"/>
    <w:rsid w:val="006E5849"/>
    <w:rsid w:val="006E7A8A"/>
    <w:rsid w:val="006F0730"/>
    <w:rsid w:val="006F1F8E"/>
    <w:rsid w:val="006F2BD8"/>
    <w:rsid w:val="006F684B"/>
    <w:rsid w:val="006F7C12"/>
    <w:rsid w:val="007026E5"/>
    <w:rsid w:val="0070708E"/>
    <w:rsid w:val="007074B5"/>
    <w:rsid w:val="007078DA"/>
    <w:rsid w:val="007115EF"/>
    <w:rsid w:val="00713444"/>
    <w:rsid w:val="007137DE"/>
    <w:rsid w:val="00715160"/>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2EE6"/>
    <w:rsid w:val="00774660"/>
    <w:rsid w:val="007759F6"/>
    <w:rsid w:val="00780DA2"/>
    <w:rsid w:val="00783C8D"/>
    <w:rsid w:val="00784015"/>
    <w:rsid w:val="00784B3F"/>
    <w:rsid w:val="00786B1B"/>
    <w:rsid w:val="007938F3"/>
    <w:rsid w:val="00793ECB"/>
    <w:rsid w:val="00795362"/>
    <w:rsid w:val="007973E1"/>
    <w:rsid w:val="007975C6"/>
    <w:rsid w:val="007A015F"/>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C7F80"/>
    <w:rsid w:val="007D2DAA"/>
    <w:rsid w:val="007D3F88"/>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1730E"/>
    <w:rsid w:val="00817AC9"/>
    <w:rsid w:val="00822AE5"/>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0071"/>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2A28"/>
    <w:rsid w:val="008C0926"/>
    <w:rsid w:val="008C125B"/>
    <w:rsid w:val="008C12D2"/>
    <w:rsid w:val="008C386F"/>
    <w:rsid w:val="008C3926"/>
    <w:rsid w:val="008C42C9"/>
    <w:rsid w:val="008C4301"/>
    <w:rsid w:val="008C64C2"/>
    <w:rsid w:val="008C6553"/>
    <w:rsid w:val="008C7B14"/>
    <w:rsid w:val="008D10DB"/>
    <w:rsid w:val="008D131C"/>
    <w:rsid w:val="008D27DB"/>
    <w:rsid w:val="008D3E41"/>
    <w:rsid w:val="008D6B09"/>
    <w:rsid w:val="008E034C"/>
    <w:rsid w:val="008E0984"/>
    <w:rsid w:val="008E2139"/>
    <w:rsid w:val="008E234E"/>
    <w:rsid w:val="008E3266"/>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73D"/>
    <w:rsid w:val="00906D09"/>
    <w:rsid w:val="00907CED"/>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3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696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6C63"/>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6AF8"/>
    <w:rsid w:val="00BD7DE7"/>
    <w:rsid w:val="00BE0328"/>
    <w:rsid w:val="00BE0B16"/>
    <w:rsid w:val="00BE2092"/>
    <w:rsid w:val="00BE32C6"/>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19A9"/>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57AA7"/>
    <w:rsid w:val="00C61681"/>
    <w:rsid w:val="00C634F6"/>
    <w:rsid w:val="00C65384"/>
    <w:rsid w:val="00C719C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4041"/>
    <w:rsid w:val="00D1413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0E8B"/>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0C4"/>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7083"/>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2E62"/>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qFormat/>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1496681">
      <w:bodyDiv w:val="1"/>
      <w:marLeft w:val="0"/>
      <w:marRight w:val="0"/>
      <w:marTop w:val="0"/>
      <w:marBottom w:val="0"/>
      <w:divBdr>
        <w:top w:val="none" w:sz="0" w:space="0" w:color="auto"/>
        <w:left w:val="none" w:sz="0" w:space="0" w:color="auto"/>
        <w:bottom w:val="none" w:sz="0" w:space="0" w:color="auto"/>
        <w:right w:val="none" w:sz="0" w:space="0" w:color="auto"/>
      </w:divBdr>
      <w:divsChild>
        <w:div w:id="1347098038">
          <w:marLeft w:val="0"/>
          <w:marRight w:val="0"/>
          <w:marTop w:val="0"/>
          <w:marBottom w:val="0"/>
          <w:divBdr>
            <w:top w:val="none" w:sz="0" w:space="0" w:color="auto"/>
            <w:left w:val="none" w:sz="0" w:space="0" w:color="auto"/>
            <w:bottom w:val="none" w:sz="0" w:space="0" w:color="auto"/>
            <w:right w:val="none" w:sz="0" w:space="0" w:color="auto"/>
          </w:divBdr>
          <w:divsChild>
            <w:div w:id="284318158">
              <w:marLeft w:val="0"/>
              <w:marRight w:val="0"/>
              <w:marTop w:val="0"/>
              <w:marBottom w:val="0"/>
              <w:divBdr>
                <w:top w:val="none" w:sz="0" w:space="0" w:color="auto"/>
                <w:left w:val="none" w:sz="0" w:space="0" w:color="auto"/>
                <w:bottom w:val="none" w:sz="0" w:space="0" w:color="auto"/>
                <w:right w:val="none" w:sz="0" w:space="0" w:color="auto"/>
              </w:divBdr>
              <w:divsChild>
                <w:div w:id="326249789">
                  <w:marLeft w:val="0"/>
                  <w:marRight w:val="0"/>
                  <w:marTop w:val="0"/>
                  <w:marBottom w:val="0"/>
                  <w:divBdr>
                    <w:top w:val="none" w:sz="0" w:space="0" w:color="auto"/>
                    <w:left w:val="none" w:sz="0" w:space="0" w:color="auto"/>
                    <w:bottom w:val="none" w:sz="0" w:space="0" w:color="auto"/>
                    <w:right w:val="none" w:sz="0" w:space="0" w:color="auto"/>
                  </w:divBdr>
                  <w:divsChild>
                    <w:div w:id="404381336">
                      <w:marLeft w:val="0"/>
                      <w:marRight w:val="0"/>
                      <w:marTop w:val="0"/>
                      <w:marBottom w:val="0"/>
                      <w:divBdr>
                        <w:top w:val="none" w:sz="0" w:space="0" w:color="auto"/>
                        <w:left w:val="none" w:sz="0" w:space="0" w:color="auto"/>
                        <w:bottom w:val="none" w:sz="0" w:space="0" w:color="auto"/>
                        <w:right w:val="none" w:sz="0" w:space="0" w:color="auto"/>
                      </w:divBdr>
                      <w:divsChild>
                        <w:div w:id="406460552">
                          <w:marLeft w:val="0"/>
                          <w:marRight w:val="0"/>
                          <w:marTop w:val="0"/>
                          <w:marBottom w:val="0"/>
                          <w:divBdr>
                            <w:top w:val="none" w:sz="0" w:space="0" w:color="auto"/>
                            <w:left w:val="none" w:sz="0" w:space="0" w:color="auto"/>
                            <w:bottom w:val="none" w:sz="0" w:space="0" w:color="auto"/>
                            <w:right w:val="none" w:sz="0" w:space="0" w:color="auto"/>
                          </w:divBdr>
                        </w:div>
                        <w:div w:id="95197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98441807">
      <w:bodyDiv w:val="1"/>
      <w:marLeft w:val="0"/>
      <w:marRight w:val="0"/>
      <w:marTop w:val="0"/>
      <w:marBottom w:val="0"/>
      <w:divBdr>
        <w:top w:val="none" w:sz="0" w:space="0" w:color="auto"/>
        <w:left w:val="none" w:sz="0" w:space="0" w:color="auto"/>
        <w:bottom w:val="none" w:sz="0" w:space="0" w:color="auto"/>
        <w:right w:val="none" w:sz="0" w:space="0" w:color="auto"/>
      </w:divBdr>
      <w:divsChild>
        <w:div w:id="1084839626">
          <w:marLeft w:val="0"/>
          <w:marRight w:val="0"/>
          <w:marTop w:val="0"/>
          <w:marBottom w:val="0"/>
          <w:divBdr>
            <w:top w:val="none" w:sz="0" w:space="0" w:color="auto"/>
            <w:left w:val="none" w:sz="0" w:space="0" w:color="auto"/>
            <w:bottom w:val="none" w:sz="0" w:space="0" w:color="auto"/>
            <w:right w:val="none" w:sz="0" w:space="0" w:color="auto"/>
          </w:divBdr>
          <w:divsChild>
            <w:div w:id="696975512">
              <w:marLeft w:val="0"/>
              <w:marRight w:val="0"/>
              <w:marTop w:val="0"/>
              <w:marBottom w:val="0"/>
              <w:divBdr>
                <w:top w:val="none" w:sz="0" w:space="0" w:color="auto"/>
                <w:left w:val="none" w:sz="0" w:space="0" w:color="auto"/>
                <w:bottom w:val="none" w:sz="0" w:space="0" w:color="auto"/>
                <w:right w:val="none" w:sz="0" w:space="0" w:color="auto"/>
              </w:divBdr>
              <w:divsChild>
                <w:div w:id="1742829184">
                  <w:marLeft w:val="0"/>
                  <w:marRight w:val="0"/>
                  <w:marTop w:val="0"/>
                  <w:marBottom w:val="0"/>
                  <w:divBdr>
                    <w:top w:val="none" w:sz="0" w:space="0" w:color="auto"/>
                    <w:left w:val="none" w:sz="0" w:space="0" w:color="auto"/>
                    <w:bottom w:val="none" w:sz="0" w:space="0" w:color="auto"/>
                    <w:right w:val="none" w:sz="0" w:space="0" w:color="auto"/>
                  </w:divBdr>
                  <w:divsChild>
                    <w:div w:id="1026827686">
                      <w:marLeft w:val="0"/>
                      <w:marRight w:val="0"/>
                      <w:marTop w:val="0"/>
                      <w:marBottom w:val="0"/>
                      <w:divBdr>
                        <w:top w:val="none" w:sz="0" w:space="0" w:color="auto"/>
                        <w:left w:val="none" w:sz="0" w:space="0" w:color="auto"/>
                        <w:bottom w:val="none" w:sz="0" w:space="0" w:color="auto"/>
                        <w:right w:val="none" w:sz="0" w:space="0" w:color="auto"/>
                      </w:divBdr>
                      <w:divsChild>
                        <w:div w:id="126288823">
                          <w:marLeft w:val="0"/>
                          <w:marRight w:val="0"/>
                          <w:marTop w:val="0"/>
                          <w:marBottom w:val="0"/>
                          <w:divBdr>
                            <w:top w:val="none" w:sz="0" w:space="0" w:color="auto"/>
                            <w:left w:val="none" w:sz="0" w:space="0" w:color="auto"/>
                            <w:bottom w:val="none" w:sz="0" w:space="0" w:color="auto"/>
                            <w:right w:val="none" w:sz="0" w:space="0" w:color="auto"/>
                          </w:divBdr>
                        </w:div>
                        <w:div w:id="211590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03502245">
      <w:bodyDiv w:val="1"/>
      <w:marLeft w:val="0"/>
      <w:marRight w:val="0"/>
      <w:marTop w:val="0"/>
      <w:marBottom w:val="0"/>
      <w:divBdr>
        <w:top w:val="none" w:sz="0" w:space="0" w:color="auto"/>
        <w:left w:val="none" w:sz="0" w:space="0" w:color="auto"/>
        <w:bottom w:val="none" w:sz="0" w:space="0" w:color="auto"/>
        <w:right w:val="none" w:sz="0" w:space="0" w:color="auto"/>
      </w:divBdr>
      <w:divsChild>
        <w:div w:id="1063941335">
          <w:marLeft w:val="0"/>
          <w:marRight w:val="0"/>
          <w:marTop w:val="0"/>
          <w:marBottom w:val="0"/>
          <w:divBdr>
            <w:top w:val="none" w:sz="0" w:space="0" w:color="auto"/>
            <w:left w:val="none" w:sz="0" w:space="0" w:color="auto"/>
            <w:bottom w:val="none" w:sz="0" w:space="0" w:color="auto"/>
            <w:right w:val="none" w:sz="0" w:space="0" w:color="auto"/>
          </w:divBdr>
          <w:divsChild>
            <w:div w:id="1544974309">
              <w:marLeft w:val="0"/>
              <w:marRight w:val="0"/>
              <w:marTop w:val="0"/>
              <w:marBottom w:val="0"/>
              <w:divBdr>
                <w:top w:val="none" w:sz="0" w:space="0" w:color="auto"/>
                <w:left w:val="none" w:sz="0" w:space="0" w:color="auto"/>
                <w:bottom w:val="none" w:sz="0" w:space="0" w:color="auto"/>
                <w:right w:val="none" w:sz="0" w:space="0" w:color="auto"/>
              </w:divBdr>
              <w:divsChild>
                <w:div w:id="519586302">
                  <w:marLeft w:val="0"/>
                  <w:marRight w:val="0"/>
                  <w:marTop w:val="0"/>
                  <w:marBottom w:val="0"/>
                  <w:divBdr>
                    <w:top w:val="none" w:sz="0" w:space="0" w:color="auto"/>
                    <w:left w:val="none" w:sz="0" w:space="0" w:color="auto"/>
                    <w:bottom w:val="none" w:sz="0" w:space="0" w:color="auto"/>
                    <w:right w:val="none" w:sz="0" w:space="0" w:color="auto"/>
                  </w:divBdr>
                  <w:divsChild>
                    <w:div w:id="88090000">
                      <w:marLeft w:val="0"/>
                      <w:marRight w:val="0"/>
                      <w:marTop w:val="0"/>
                      <w:marBottom w:val="0"/>
                      <w:divBdr>
                        <w:top w:val="none" w:sz="0" w:space="0" w:color="auto"/>
                        <w:left w:val="none" w:sz="0" w:space="0" w:color="auto"/>
                        <w:bottom w:val="none" w:sz="0" w:space="0" w:color="auto"/>
                        <w:right w:val="none" w:sz="0" w:space="0" w:color="auto"/>
                      </w:divBdr>
                      <w:divsChild>
                        <w:div w:id="150300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1AC5E9-8B62-44F7-AF21-7BC08FA7C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613</Words>
  <Characters>3495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2019-12-12T09:56:00Z</cp:lastPrinted>
  <dcterms:created xsi:type="dcterms:W3CDTF">2019-12-12T12:26:00Z</dcterms:created>
  <dcterms:modified xsi:type="dcterms:W3CDTF">2019-12-12T12:26:00Z</dcterms:modified>
</cp:coreProperties>
</file>