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5DAC" w:rsidRDefault="002B0AD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65DAC" w:rsidRPr="002B0AD2" w:rsidRDefault="002B0AD2">
      <w:pPr>
        <w:ind w:firstLine="567"/>
        <w:jc w:val="center"/>
      </w:pPr>
      <w:r w:rsidRPr="002B0AD2">
        <w:rPr>
          <w:rFonts w:eastAsia="Times New Roman"/>
          <w:b/>
          <w:bCs/>
          <w:sz w:val="20"/>
          <w:szCs w:val="20"/>
        </w:rPr>
        <w:t xml:space="preserve">"Оказание услуг по накоплению и транспортированию медицинских отходов класса А - эпидемиологически безопасных отходов, приближенных по составу к твердым бытовым отходам для нужд СПб ГБУЗ КВД №11 в 2020 году." </w:t>
      </w:r>
    </w:p>
    <w:p w:rsidR="00665DAC" w:rsidRPr="002B0AD2" w:rsidRDefault="002B0AD2">
      <w:pPr>
        <w:ind w:firstLine="567"/>
        <w:jc w:val="center"/>
        <w:rPr>
          <w:rFonts w:eastAsia="Times New Roman"/>
          <w:b/>
          <w:bCs/>
        </w:rPr>
      </w:pPr>
      <w:r w:rsidRPr="002B0AD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B0AD2">
        <w:rPr>
          <w:rFonts w:eastAsia="Times New Roman"/>
          <w:b/>
          <w:bCs/>
          <w:sz w:val="20"/>
          <w:szCs w:val="20"/>
        </w:rPr>
        <w:t xml:space="preserve"> 0372200188519000052) </w:t>
      </w:r>
    </w:p>
    <w:p w:rsidR="00665DAC" w:rsidRPr="002B0AD2" w:rsidRDefault="00665DAC">
      <w:pPr>
        <w:ind w:firstLine="567"/>
        <w:jc w:val="center"/>
        <w:rPr>
          <w:sz w:val="20"/>
          <w:szCs w:val="20"/>
        </w:rPr>
      </w:pPr>
    </w:p>
    <w:p w:rsidR="00665DAC" w:rsidRPr="002B0AD2" w:rsidRDefault="002B0AD2">
      <w:pPr>
        <w:ind w:firstLine="567"/>
        <w:jc w:val="right"/>
      </w:pPr>
      <w:r w:rsidRPr="002B0AD2">
        <w:rPr>
          <w:rFonts w:eastAsia="Times New Roman"/>
          <w:sz w:val="20"/>
          <w:szCs w:val="20"/>
        </w:rPr>
        <w:t>12.12.19 1</w:t>
      </w:r>
      <w:r w:rsidRPr="002B0AD2">
        <w:rPr>
          <w:rFonts w:eastAsia="Times New Roman"/>
          <w:sz w:val="20"/>
          <w:szCs w:val="20"/>
        </w:rPr>
        <w:t>5:40:19 (</w:t>
      </w:r>
      <w:r>
        <w:rPr>
          <w:rFonts w:eastAsia="Times New Roman"/>
          <w:sz w:val="20"/>
          <w:szCs w:val="20"/>
          <w:lang w:val="en-US"/>
        </w:rPr>
        <w:t>MSK</w:t>
      </w:r>
      <w:r w:rsidRPr="002B0AD2">
        <w:rPr>
          <w:rFonts w:eastAsia="Times New Roman"/>
          <w:sz w:val="20"/>
          <w:szCs w:val="20"/>
        </w:rPr>
        <w:t>+00:00)</w:t>
      </w:r>
    </w:p>
    <w:p w:rsidR="00665DAC" w:rsidRPr="002B0AD2" w:rsidRDefault="00665DAC">
      <w:pPr>
        <w:ind w:firstLine="567"/>
        <w:rPr>
          <w:rFonts w:eastAsia="Times New Roman"/>
          <w:sz w:val="20"/>
          <w:szCs w:val="20"/>
        </w:rPr>
      </w:pPr>
    </w:p>
    <w:p w:rsidR="00665DAC" w:rsidRDefault="002B0AD2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191187, Санкт-Петербург, УЛ ЧАЙКОВСКОГО, 1</w:t>
      </w:r>
    </w:p>
    <w:p w:rsidR="00665DAC" w:rsidRDefault="00665DAC">
      <w:pPr>
        <w:rPr>
          <w:rFonts w:eastAsia="Times New Roman"/>
          <w:sz w:val="20"/>
          <w:szCs w:val="20"/>
        </w:rPr>
      </w:pPr>
    </w:p>
    <w:p w:rsidR="00665DAC" w:rsidRPr="002B0AD2" w:rsidRDefault="002B0AD2">
      <w:r>
        <w:rPr>
          <w:rFonts w:eastAsia="Times New Roman"/>
          <w:sz w:val="20"/>
          <w:szCs w:val="20"/>
        </w:rPr>
        <w:t>Организатор</w:t>
      </w:r>
      <w:r w:rsidRPr="002B0A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B0AD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"КОЖНО-ВЕНЕРОЛОГИЧЕСКИЙ ДИСПАНСЕР № 11"</w:t>
      </w:r>
    </w:p>
    <w:p w:rsidR="00665DAC" w:rsidRPr="002B0AD2" w:rsidRDefault="00665DAC">
      <w:pPr>
        <w:rPr>
          <w:rFonts w:eastAsia="Times New Roman"/>
          <w:sz w:val="20"/>
          <w:szCs w:val="20"/>
        </w:rPr>
      </w:pPr>
    </w:p>
    <w:p w:rsidR="00665DAC" w:rsidRDefault="002B0AD2">
      <w:r w:rsidRPr="002B0AD2">
        <w:rPr>
          <w:rFonts w:eastAsia="Times New Roman"/>
          <w:sz w:val="20"/>
          <w:szCs w:val="20"/>
        </w:rPr>
        <w:t>Заказчик: САНКТ</w:t>
      </w:r>
      <w:r w:rsidRPr="002B0AD2">
        <w:rPr>
          <w:rFonts w:eastAsia="Times New Roman"/>
          <w:sz w:val="20"/>
          <w:szCs w:val="20"/>
        </w:rPr>
        <w:t>-ПЕТЕРБУРГСКОЕ ГОСУДАРСТВЕННОЕ БЮДЖЕТНОЕ УЧРЕЖДЕНИЕ ЗДРАВООХРАНЕНИЯ "КОЖНО-ВЕНЕРОЛОГИЧЕСКИЙ ДИСПАНСЕР № 11"</w:t>
      </w:r>
    </w:p>
    <w:p w:rsidR="00665DAC" w:rsidRPr="002B0AD2" w:rsidRDefault="00665DAC">
      <w:pPr>
        <w:rPr>
          <w:rFonts w:eastAsia="Times New Roman"/>
          <w:sz w:val="20"/>
          <w:szCs w:val="20"/>
        </w:rPr>
      </w:pPr>
    </w:p>
    <w:p w:rsidR="00665DAC" w:rsidRPr="002B0AD2" w:rsidRDefault="002B0AD2">
      <w:r>
        <w:rPr>
          <w:rFonts w:eastAsia="Times New Roman"/>
          <w:sz w:val="20"/>
          <w:szCs w:val="20"/>
        </w:rPr>
        <w:t>Наименование</w:t>
      </w:r>
      <w:r w:rsidRPr="002B0A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B0AD2">
        <w:rPr>
          <w:rFonts w:eastAsia="Times New Roman"/>
          <w:sz w:val="20"/>
          <w:szCs w:val="20"/>
        </w:rPr>
        <w:t>: Оказание услуг по накоплению и транспортированию медицинских отходов класса А - эпидемиологически безопасных отходов, приближ</w:t>
      </w:r>
      <w:r w:rsidRPr="002B0AD2">
        <w:rPr>
          <w:rFonts w:eastAsia="Times New Roman"/>
          <w:sz w:val="20"/>
          <w:szCs w:val="20"/>
        </w:rPr>
        <w:t xml:space="preserve">енных по составу к твердым бытовым отходам для нужд СПб ГБУЗ КВД №11 в 2020 году. </w:t>
      </w:r>
    </w:p>
    <w:p w:rsidR="00665DAC" w:rsidRPr="002B0AD2" w:rsidRDefault="00665DAC">
      <w:pPr>
        <w:rPr>
          <w:rFonts w:eastAsia="Times New Roman"/>
          <w:sz w:val="20"/>
          <w:szCs w:val="20"/>
        </w:rPr>
      </w:pPr>
    </w:p>
    <w:p w:rsidR="00665DAC" w:rsidRPr="002B0AD2" w:rsidRDefault="002B0AD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192782505348678410100100040013811000</w:t>
      </w:r>
    </w:p>
    <w:p w:rsidR="00665DAC" w:rsidRDefault="00665DAC"/>
    <w:p w:rsidR="00665DAC" w:rsidRDefault="002B0AD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267 377,56 руб.</w:t>
      </w:r>
    </w:p>
    <w:p w:rsidR="00665DAC" w:rsidRDefault="00665DAC">
      <w:pPr>
        <w:rPr>
          <w:rFonts w:eastAsia="Times New Roman"/>
          <w:sz w:val="20"/>
          <w:szCs w:val="20"/>
        </w:rPr>
      </w:pPr>
    </w:p>
    <w:p w:rsidR="00665DAC" w:rsidRDefault="002B0AD2"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</w:rPr>
        <w:t xml:space="preserve"> НМЦК, %: 0.00</w:t>
      </w:r>
    </w:p>
    <w:p w:rsidR="00665DAC" w:rsidRDefault="00665DAC">
      <w:pPr>
        <w:rPr>
          <w:rFonts w:eastAsia="Times New Roman"/>
          <w:sz w:val="20"/>
          <w:szCs w:val="20"/>
        </w:rPr>
      </w:pPr>
    </w:p>
    <w:p w:rsidR="00665DAC" w:rsidRDefault="002B0AD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65DAC">
        <w:tc>
          <w:tcPr>
            <w:tcW w:w="4960" w:type="dxa"/>
            <w:shd w:val="clear" w:color="auto" w:fill="auto"/>
          </w:tcPr>
          <w:p w:rsidR="00665DAC" w:rsidRDefault="002B0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5DAC" w:rsidRDefault="002B0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665DAC">
        <w:tc>
          <w:tcPr>
            <w:tcW w:w="4960" w:type="dxa"/>
            <w:shd w:val="clear" w:color="auto" w:fill="auto"/>
          </w:tcPr>
          <w:p w:rsidR="00665DAC" w:rsidRDefault="002B0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5DAC" w:rsidRDefault="002B0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665DAC">
        <w:tc>
          <w:tcPr>
            <w:tcW w:w="4960" w:type="dxa"/>
            <w:shd w:val="clear" w:color="auto" w:fill="auto"/>
          </w:tcPr>
          <w:p w:rsidR="00665DAC" w:rsidRDefault="002B0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5DAC" w:rsidRDefault="002B0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665DAC">
        <w:tc>
          <w:tcPr>
            <w:tcW w:w="4960" w:type="dxa"/>
            <w:shd w:val="clear" w:color="auto" w:fill="auto"/>
          </w:tcPr>
          <w:p w:rsidR="00665DAC" w:rsidRDefault="002B0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5DAC" w:rsidRDefault="002B0A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665DAC" w:rsidRDefault="00665DAC">
      <w:pPr>
        <w:rPr>
          <w:rFonts w:eastAsia="Times New Roman"/>
          <w:sz w:val="20"/>
          <w:szCs w:val="20"/>
        </w:rPr>
      </w:pPr>
    </w:p>
    <w:p w:rsidR="00665DAC" w:rsidRDefault="002B0AD2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665DAC" w:rsidRDefault="00665DAC">
      <w:pPr>
        <w:rPr>
          <w:rFonts w:eastAsia="Times New Roman"/>
          <w:sz w:val="20"/>
          <w:szCs w:val="20"/>
        </w:rPr>
      </w:pPr>
    </w:p>
    <w:p w:rsidR="00665DAC" w:rsidRDefault="002B0AD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65DAC" w:rsidRDefault="00665DA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665DA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65DAC" w:rsidRDefault="002B0AD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</w:t>
            </w:r>
            <w:r>
              <w:rPr>
                <w:rFonts w:eastAsia="Times New Roman"/>
                <w:sz w:val="20"/>
                <w:szCs w:val="20"/>
              </w:rPr>
              <w:t>ешении аукционной комиссии:</w:t>
            </w:r>
          </w:p>
        </w:tc>
      </w:tr>
      <w:tr w:rsidR="00665DA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DAC" w:rsidRDefault="002B0AD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DAC" w:rsidRDefault="002B0A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DAC" w:rsidRDefault="002B0AD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DAC" w:rsidRDefault="002B0AD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65DA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DAC" w:rsidRDefault="002B0AD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EA-36490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DAC" w:rsidRDefault="002B0A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"АВТОПАРК №1 "СПЕЦТРАНС" / 7830002705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DAC" w:rsidRDefault="002B0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DAC" w:rsidRDefault="002B0A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65DAC" w:rsidRDefault="00665DA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665DAC">
        <w:tc>
          <w:tcPr>
            <w:tcW w:w="9921" w:type="dxa"/>
            <w:gridSpan w:val="4"/>
            <w:shd w:val="clear" w:color="auto" w:fill="auto"/>
          </w:tcPr>
          <w:p w:rsidR="00665DAC" w:rsidRDefault="002B0AD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65DA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DAC" w:rsidRDefault="002B0AD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DAC" w:rsidRDefault="002B0AD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DAC" w:rsidRDefault="002B0AD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DAC" w:rsidRDefault="002B0AD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65DA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DAC" w:rsidRDefault="002B0A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EA-36490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DAC" w:rsidRDefault="002B0A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"АВТОПАРК №1 "СПЕЦТРАНС" / 7830002705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DAC" w:rsidRDefault="002B0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DAC" w:rsidRDefault="002B0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5DA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DAC" w:rsidRDefault="002B0A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EA-36490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DAC" w:rsidRDefault="002B0A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АКЦИОНЕРНОЕ ОБЩЕСТВО </w:t>
            </w:r>
            <w:r>
              <w:rPr>
                <w:sz w:val="20"/>
                <w:szCs w:val="20"/>
                <w:lang w:val="en-US"/>
              </w:rPr>
              <w:t>"АВТОПАРК №1 "СПЕЦТРАНС" / 7830002705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DAC" w:rsidRDefault="002B0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DAC" w:rsidRDefault="002B0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5DA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DAC" w:rsidRDefault="002B0A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EA-36490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DAC" w:rsidRDefault="002B0A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"АВТОПАРК №1 "СПЕЦТРАНС" / 7830002705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DAC" w:rsidRDefault="002B0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DAC" w:rsidRDefault="002B0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5DA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DAC" w:rsidRDefault="002B0A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EA-36490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DAC" w:rsidRDefault="002B0A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АКЦИОНЕРНОЕ ОБЩЕСТВО </w:t>
            </w:r>
            <w:r>
              <w:rPr>
                <w:sz w:val="20"/>
                <w:szCs w:val="20"/>
                <w:lang w:val="en-US"/>
              </w:rPr>
              <w:lastRenderedPageBreak/>
              <w:t xml:space="preserve">"АВТОПАРК №1 "СПЕЦТРАНС" / </w:t>
            </w:r>
            <w:r>
              <w:rPr>
                <w:sz w:val="20"/>
                <w:szCs w:val="20"/>
                <w:lang w:val="en-US"/>
              </w:rPr>
              <w:t>7830002705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DAC" w:rsidRDefault="002B0A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Васильевна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5DAC" w:rsidRDefault="002B0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</w:tbl>
    <w:p w:rsidR="00665DAC" w:rsidRDefault="00665DAC">
      <w:pPr>
        <w:jc w:val="both"/>
        <w:rPr>
          <w:sz w:val="20"/>
          <w:szCs w:val="20"/>
          <w:lang w:val="en-US"/>
        </w:rPr>
      </w:pPr>
    </w:p>
    <w:p w:rsidR="00665DAC" w:rsidRDefault="002B0AD2">
      <w:pPr>
        <w:jc w:val="both"/>
      </w:pPr>
      <w:bookmarkStart w:id="1" w:name="__DdeLink__136_4014115248"/>
      <w:bookmarkEnd w:id="1"/>
      <w:r w:rsidRPr="002B0AD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</w:t>
      </w:r>
      <w:r w:rsidRPr="002B0AD2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 контракт заключается с единственным участником АКЦИОНЕРНОЕ ОБЩЕСТВО "АВТОПАРК №1 "СПЕЦТРАНС".</w:t>
      </w:r>
    </w:p>
    <w:p w:rsidR="00665DAC" w:rsidRDefault="00665DAC">
      <w:pPr>
        <w:jc w:val="both"/>
        <w:rPr>
          <w:sz w:val="20"/>
          <w:szCs w:val="20"/>
        </w:rPr>
      </w:pPr>
    </w:p>
    <w:p w:rsidR="00665DAC" w:rsidRDefault="002B0AD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</w:t>
      </w:r>
      <w:r>
        <w:rPr>
          <w:rFonts w:eastAsia="Times New Roman"/>
          <w:sz w:val="20"/>
          <w:szCs w:val="20"/>
        </w:rPr>
        <w:t>подачи заявок на участие в таком аукционе подана только одна заявка на участие в нем.</w:t>
      </w:r>
    </w:p>
    <w:p w:rsidR="00665DAC" w:rsidRDefault="00665DAC">
      <w:pPr>
        <w:jc w:val="both"/>
        <w:rPr>
          <w:rFonts w:eastAsia="Times New Roman"/>
          <w:sz w:val="20"/>
          <w:szCs w:val="20"/>
        </w:rPr>
      </w:pPr>
    </w:p>
    <w:p w:rsidR="00665DAC" w:rsidRDefault="002B0AD2">
      <w:pPr>
        <w:jc w:val="both"/>
      </w:pPr>
      <w:r w:rsidRPr="002B0AD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</w:t>
      </w:r>
      <w:r>
        <w:rPr>
          <w:rFonts w:eastAsia="Times New Roman"/>
          <w:sz w:val="20"/>
          <w:szCs w:val="20"/>
        </w:rPr>
        <w:t>трактной системе в сфере закупок товаров, работ, услуг для обеспечения государственных и муниципальных нужд».</w:t>
      </w:r>
    </w:p>
    <w:p w:rsidR="00665DAC" w:rsidRDefault="00665DAC">
      <w:pPr>
        <w:jc w:val="both"/>
        <w:rPr>
          <w:rFonts w:eastAsia="Times New Roman"/>
          <w:sz w:val="20"/>
          <w:szCs w:val="20"/>
        </w:rPr>
      </w:pPr>
    </w:p>
    <w:p w:rsidR="00665DAC" w:rsidRDefault="002B0AD2">
      <w:r>
        <w:rPr>
          <w:rFonts w:eastAsia="Times New Roman"/>
          <w:sz w:val="20"/>
          <w:szCs w:val="20"/>
        </w:rPr>
        <w:t>Подписи</w:t>
      </w:r>
    </w:p>
    <w:p w:rsidR="00665DAC" w:rsidRDefault="00665DA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65DAC">
        <w:tc>
          <w:tcPr>
            <w:tcW w:w="3307" w:type="dxa"/>
            <w:shd w:val="clear" w:color="auto" w:fill="auto"/>
            <w:vAlign w:val="bottom"/>
          </w:tcPr>
          <w:p w:rsidR="00665DAC" w:rsidRDefault="002B0AD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65DAC" w:rsidRDefault="00665DA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65DAC" w:rsidRDefault="002B0AD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665DAC">
        <w:tc>
          <w:tcPr>
            <w:tcW w:w="3307" w:type="dxa"/>
            <w:shd w:val="clear" w:color="auto" w:fill="auto"/>
            <w:vAlign w:val="bottom"/>
          </w:tcPr>
          <w:p w:rsidR="00665DAC" w:rsidRDefault="002B0AD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65DAC" w:rsidRDefault="00665DA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65DAC" w:rsidRDefault="002B0AD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665DAC">
        <w:tc>
          <w:tcPr>
            <w:tcW w:w="3307" w:type="dxa"/>
            <w:shd w:val="clear" w:color="auto" w:fill="auto"/>
            <w:vAlign w:val="bottom"/>
          </w:tcPr>
          <w:p w:rsidR="00665DAC" w:rsidRDefault="002B0AD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65DAC" w:rsidRDefault="00665DA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65DAC" w:rsidRDefault="002B0AD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665DAC">
        <w:tc>
          <w:tcPr>
            <w:tcW w:w="3307" w:type="dxa"/>
            <w:shd w:val="clear" w:color="auto" w:fill="auto"/>
            <w:vAlign w:val="bottom"/>
          </w:tcPr>
          <w:p w:rsidR="00665DAC" w:rsidRDefault="002B0AD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65DAC" w:rsidRDefault="00665DA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65DAC" w:rsidRDefault="002B0AD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000000" w:rsidRDefault="002B0AD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DAC"/>
    <w:rsid w:val="002B0AD2"/>
    <w:rsid w:val="0066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DA6224-2F12-4A9B-A260-D7FE5E8E4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NL</cp:lastModifiedBy>
  <cp:revision>2</cp:revision>
  <cp:lastPrinted>2019-12-12T12:42:00Z</cp:lastPrinted>
  <dcterms:created xsi:type="dcterms:W3CDTF">2019-12-12T12:43:00Z</dcterms:created>
  <dcterms:modified xsi:type="dcterms:W3CDTF">2019-12-12T12:43:00Z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