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398" w:rsidRDefault="00E70D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57398" w:rsidRDefault="00E70D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колонки и </w:t>
      </w:r>
      <w:proofErr w:type="spellStart"/>
      <w:r>
        <w:rPr>
          <w:rFonts w:eastAsia="Times New Roman"/>
          <w:b/>
          <w:bCs/>
          <w:sz w:val="20"/>
          <w:szCs w:val="20"/>
        </w:rPr>
        <w:t>предколонки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хроматографа </w:t>
      </w:r>
      <w:proofErr w:type="spellStart"/>
      <w:r>
        <w:rPr>
          <w:rFonts w:eastAsia="Times New Roman"/>
          <w:b/>
          <w:bCs/>
          <w:sz w:val="20"/>
          <w:szCs w:val="20"/>
        </w:rPr>
        <w:t>Shimadzu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LC-20 </w:t>
      </w:r>
      <w:proofErr w:type="spellStart"/>
      <w:r>
        <w:rPr>
          <w:rFonts w:eastAsia="Times New Roman"/>
          <w:b/>
          <w:bCs/>
          <w:sz w:val="20"/>
          <w:szCs w:val="20"/>
        </w:rPr>
        <w:t>Prominence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C57398" w:rsidRPr="0074688C" w:rsidRDefault="00E70D66">
      <w:pPr>
        <w:ind w:firstLine="567"/>
        <w:jc w:val="center"/>
        <w:rPr>
          <w:rFonts w:eastAsia="Times New Roman"/>
          <w:b/>
          <w:bCs/>
        </w:rPr>
      </w:pPr>
      <w:bookmarkStart w:id="0" w:name="_GoBack"/>
      <w:bookmarkEnd w:id="0"/>
      <w:r w:rsidRPr="0074688C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0301200081219000111-3</w:t>
      </w:r>
    </w:p>
    <w:p w:rsidR="00C57398" w:rsidRPr="0074688C" w:rsidRDefault="00C57398">
      <w:pPr>
        <w:ind w:firstLine="567"/>
        <w:jc w:val="center"/>
        <w:rPr>
          <w:sz w:val="20"/>
          <w:szCs w:val="20"/>
        </w:rPr>
      </w:pPr>
    </w:p>
    <w:p w:rsidR="00C57398" w:rsidRPr="0074688C" w:rsidRDefault="00E70D66">
      <w:pPr>
        <w:ind w:firstLine="567"/>
        <w:jc w:val="right"/>
      </w:pPr>
      <w:r w:rsidRPr="0074688C">
        <w:rPr>
          <w:rFonts w:eastAsia="Times New Roman"/>
          <w:sz w:val="20"/>
          <w:szCs w:val="20"/>
        </w:rPr>
        <w:t>13.12.19 10:19:06 (</w:t>
      </w:r>
      <w:r>
        <w:rPr>
          <w:rFonts w:eastAsia="Times New Roman"/>
          <w:sz w:val="20"/>
          <w:szCs w:val="20"/>
          <w:lang w:val="en-US"/>
        </w:rPr>
        <w:t>MSK</w:t>
      </w:r>
      <w:r w:rsidRPr="0074688C">
        <w:rPr>
          <w:rFonts w:eastAsia="Times New Roman"/>
          <w:sz w:val="20"/>
          <w:szCs w:val="20"/>
        </w:rPr>
        <w:t>+02:00)</w:t>
      </w:r>
    </w:p>
    <w:p w:rsidR="00C57398" w:rsidRPr="0074688C" w:rsidRDefault="00C57398">
      <w:pPr>
        <w:ind w:firstLine="567"/>
        <w:rPr>
          <w:rFonts w:eastAsia="Times New Roman"/>
          <w:sz w:val="20"/>
          <w:szCs w:val="20"/>
        </w:rPr>
      </w:pPr>
    </w:p>
    <w:p w:rsidR="00C57398" w:rsidRDefault="00E70D66"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C57398" w:rsidRDefault="00C57398">
      <w:pPr>
        <w:rPr>
          <w:rFonts w:eastAsia="Times New Roman"/>
          <w:sz w:val="20"/>
          <w:szCs w:val="20"/>
        </w:rPr>
      </w:pPr>
    </w:p>
    <w:p w:rsidR="00C57398" w:rsidRPr="0074688C" w:rsidRDefault="00E70D66">
      <w:r>
        <w:rPr>
          <w:rFonts w:eastAsia="Times New Roman"/>
          <w:sz w:val="20"/>
          <w:szCs w:val="20"/>
        </w:rPr>
        <w:t>Организатор</w:t>
      </w:r>
      <w:r w:rsidRPr="007468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688C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C57398" w:rsidRPr="0074688C" w:rsidRDefault="00C57398">
      <w:pPr>
        <w:rPr>
          <w:rFonts w:eastAsia="Times New Roman"/>
          <w:sz w:val="20"/>
          <w:szCs w:val="20"/>
        </w:rPr>
      </w:pPr>
    </w:p>
    <w:p w:rsidR="00C57398" w:rsidRDefault="00E70D66">
      <w:r w:rsidRPr="0074688C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C57398" w:rsidRPr="0074688C" w:rsidRDefault="00C57398">
      <w:pPr>
        <w:rPr>
          <w:rFonts w:eastAsia="Times New Roman"/>
          <w:sz w:val="20"/>
          <w:szCs w:val="20"/>
        </w:rPr>
      </w:pPr>
    </w:p>
    <w:p w:rsidR="00C57398" w:rsidRDefault="00E70D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колонки и </w:t>
      </w:r>
      <w:proofErr w:type="spellStart"/>
      <w:r>
        <w:rPr>
          <w:rFonts w:eastAsia="Times New Roman"/>
          <w:sz w:val="20"/>
          <w:szCs w:val="20"/>
        </w:rPr>
        <w:t>предколонки</w:t>
      </w:r>
      <w:proofErr w:type="spellEnd"/>
      <w:r>
        <w:rPr>
          <w:rFonts w:eastAsia="Times New Roman"/>
          <w:sz w:val="20"/>
          <w:szCs w:val="20"/>
        </w:rPr>
        <w:t xml:space="preserve"> для хроматогра</w:t>
      </w:r>
      <w:r>
        <w:rPr>
          <w:rFonts w:eastAsia="Times New Roman"/>
          <w:sz w:val="20"/>
          <w:szCs w:val="20"/>
        </w:rPr>
        <w:t xml:space="preserve">фа </w:t>
      </w:r>
      <w:proofErr w:type="spellStart"/>
      <w:r>
        <w:rPr>
          <w:rFonts w:eastAsia="Times New Roman"/>
          <w:sz w:val="20"/>
          <w:szCs w:val="20"/>
        </w:rPr>
        <w:t>Shimadzu</w:t>
      </w:r>
      <w:proofErr w:type="spellEnd"/>
      <w:r>
        <w:rPr>
          <w:rFonts w:eastAsia="Times New Roman"/>
          <w:sz w:val="20"/>
          <w:szCs w:val="20"/>
        </w:rPr>
        <w:t xml:space="preserve"> LC-20 </w:t>
      </w:r>
      <w:proofErr w:type="spellStart"/>
      <w:r>
        <w:rPr>
          <w:rFonts w:eastAsia="Times New Roman"/>
          <w:sz w:val="20"/>
          <w:szCs w:val="20"/>
        </w:rPr>
        <w:t>Prominence</w:t>
      </w:r>
      <w:proofErr w:type="spellEnd"/>
    </w:p>
    <w:p w:rsidR="00C57398" w:rsidRDefault="00C57398">
      <w:pPr>
        <w:rPr>
          <w:rFonts w:eastAsia="Times New Roman"/>
          <w:sz w:val="20"/>
          <w:szCs w:val="20"/>
        </w:rPr>
      </w:pPr>
    </w:p>
    <w:p w:rsidR="00C57398" w:rsidRDefault="00E70D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192027815701102780100101501502651244</w:t>
      </w:r>
    </w:p>
    <w:p w:rsidR="00C57398" w:rsidRDefault="00C57398"/>
    <w:p w:rsidR="00C57398" w:rsidRDefault="00E70D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269 474,32 руб.</w:t>
      </w:r>
    </w:p>
    <w:p w:rsidR="00C57398" w:rsidRPr="0074688C" w:rsidRDefault="00C57398">
      <w:pPr>
        <w:rPr>
          <w:rFonts w:eastAsia="Times New Roman"/>
          <w:sz w:val="20"/>
          <w:szCs w:val="20"/>
        </w:rPr>
      </w:pPr>
    </w:p>
    <w:p w:rsidR="00C57398" w:rsidRPr="0074688C" w:rsidRDefault="00E70D66">
      <w:r>
        <w:rPr>
          <w:rFonts w:eastAsia="Times New Roman"/>
          <w:sz w:val="20"/>
          <w:szCs w:val="20"/>
        </w:rPr>
        <w:t>Снижение</w:t>
      </w:r>
      <w:r w:rsidRPr="007468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4688C">
        <w:rPr>
          <w:rFonts w:eastAsia="Times New Roman"/>
          <w:sz w:val="20"/>
          <w:szCs w:val="20"/>
        </w:rPr>
        <w:t>, %: 0.00</w:t>
      </w:r>
    </w:p>
    <w:p w:rsidR="00C57398" w:rsidRPr="0074688C" w:rsidRDefault="00C57398">
      <w:pPr>
        <w:rPr>
          <w:rFonts w:eastAsia="Times New Roman"/>
          <w:sz w:val="20"/>
          <w:szCs w:val="20"/>
        </w:rPr>
      </w:pPr>
    </w:p>
    <w:p w:rsidR="00C57398" w:rsidRDefault="00E70D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57398">
        <w:tc>
          <w:tcPr>
            <w:tcW w:w="4960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</w:t>
            </w:r>
            <w:r>
              <w:rPr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C57398">
        <w:tc>
          <w:tcPr>
            <w:tcW w:w="4960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C57398">
        <w:tc>
          <w:tcPr>
            <w:tcW w:w="4960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57398">
        <w:tc>
          <w:tcPr>
            <w:tcW w:w="4960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57398">
        <w:tc>
          <w:tcPr>
            <w:tcW w:w="4960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C57398" w:rsidRDefault="00C57398">
      <w:pPr>
        <w:rPr>
          <w:rFonts w:eastAsia="Times New Roman"/>
          <w:sz w:val="20"/>
          <w:szCs w:val="20"/>
        </w:rPr>
      </w:pPr>
    </w:p>
    <w:p w:rsidR="00C57398" w:rsidRDefault="00E70D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57398">
        <w:tc>
          <w:tcPr>
            <w:tcW w:w="4960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C57398">
        <w:tc>
          <w:tcPr>
            <w:tcW w:w="4960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57398">
        <w:tc>
          <w:tcPr>
            <w:tcW w:w="4960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57398">
        <w:tc>
          <w:tcPr>
            <w:tcW w:w="4960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7398" w:rsidRDefault="00E70D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C57398" w:rsidRDefault="00C57398">
      <w:pPr>
        <w:rPr>
          <w:rFonts w:eastAsia="Times New Roman"/>
          <w:sz w:val="20"/>
          <w:szCs w:val="20"/>
        </w:rPr>
      </w:pPr>
    </w:p>
    <w:p w:rsidR="00C57398" w:rsidRDefault="00E70D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7398" w:rsidRDefault="00C57398">
      <w:pPr>
        <w:rPr>
          <w:rFonts w:eastAsia="Times New Roman"/>
          <w:sz w:val="20"/>
          <w:szCs w:val="20"/>
        </w:rPr>
      </w:pPr>
    </w:p>
    <w:p w:rsidR="00C57398" w:rsidRDefault="00E70D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57398" w:rsidRDefault="00C573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C5739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57398" w:rsidRDefault="00E70D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C57398" w:rsidTr="0074688C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 w:rsidP="0074688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 w:rsidP="0074688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7398" w:rsidTr="0074688C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EA-37688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Pr="0074688C" w:rsidRDefault="00E70D66">
            <w:pPr>
              <w:rPr>
                <w:sz w:val="20"/>
                <w:szCs w:val="20"/>
              </w:rPr>
            </w:pPr>
            <w:r w:rsidRPr="0074688C">
              <w:rPr>
                <w:sz w:val="20"/>
                <w:szCs w:val="20"/>
              </w:rPr>
              <w:t>ОБЩЕСТВО С ОГРАНИЧЕННОЙ ОТВЕТСТВЕННОСТЬЮ "ТЕХНОЛАБ УРАЛ" / 6685082228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269 </w:t>
            </w:r>
            <w:r>
              <w:rPr>
                <w:sz w:val="20"/>
                <w:szCs w:val="20"/>
                <w:lang w:val="en-US"/>
              </w:rPr>
              <w:t xml:space="preserve">474,32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 w:rsidP="0074688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 w:rsidP="0074688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57398" w:rsidRDefault="00C573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2"/>
        <w:gridCol w:w="2385"/>
        <w:gridCol w:w="1701"/>
        <w:gridCol w:w="1701"/>
        <w:gridCol w:w="1558"/>
      </w:tblGrid>
      <w:tr w:rsidR="00C57398">
        <w:tc>
          <w:tcPr>
            <w:tcW w:w="9977" w:type="dxa"/>
            <w:gridSpan w:val="5"/>
            <w:shd w:val="clear" w:color="auto" w:fill="auto"/>
          </w:tcPr>
          <w:p w:rsidR="00C57398" w:rsidRDefault="00E70D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7398" w:rsidTr="0074688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 w:rsidP="0074688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 w:rsidP="0074688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C57398" w:rsidTr="0074688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EA-37688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Pr="0074688C" w:rsidRDefault="00E70D66">
            <w:pPr>
              <w:rPr>
                <w:sz w:val="20"/>
                <w:szCs w:val="20"/>
              </w:rPr>
            </w:pPr>
            <w:r w:rsidRPr="0074688C">
              <w:rPr>
                <w:sz w:val="20"/>
                <w:szCs w:val="20"/>
              </w:rPr>
              <w:t>ОБЩЕСТВО С ОГРАНИЧЕННОЙ ОТВЕТСТВЕННОСТЬЮ "ТЕХНОЛАБ УРАЛ" / 6685082228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269 474,32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 w:rsidP="0074688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 w:rsidP="0074688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7398" w:rsidTr="0074688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EA-37688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Pr="0074688C" w:rsidRDefault="00E70D66">
            <w:pPr>
              <w:rPr>
                <w:sz w:val="20"/>
                <w:szCs w:val="20"/>
              </w:rPr>
            </w:pPr>
            <w:r w:rsidRPr="0074688C">
              <w:rPr>
                <w:sz w:val="20"/>
                <w:szCs w:val="20"/>
              </w:rPr>
              <w:t>ОБЩЕСТВО С ОГРАНИЧЕННОЙ ОТВЕТСТВЕННОСТЬЮ "ТЕХНОЛАБ УРАЛ" / 6685082228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269 474,32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 w:rsidP="0074688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 w:rsidP="0074688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7398" w:rsidTr="0074688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EA-37688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Pr="0074688C" w:rsidRDefault="00E70D66">
            <w:pPr>
              <w:rPr>
                <w:sz w:val="20"/>
                <w:szCs w:val="20"/>
              </w:rPr>
            </w:pPr>
            <w:r w:rsidRPr="0074688C">
              <w:rPr>
                <w:sz w:val="20"/>
                <w:szCs w:val="20"/>
              </w:rPr>
              <w:t>ОБЩЕСТВО С ОГРАНИЧЕННОЙ ОТВЕТСТВЕННОСТЬЮ "ТЕХНОЛАБ УРАЛ" / 6685082228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269 474,32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 w:rsidP="0074688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 w:rsidP="0074688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57398" w:rsidTr="0074688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EA-37688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Pr="0074688C" w:rsidRDefault="00E70D66">
            <w:pPr>
              <w:rPr>
                <w:sz w:val="20"/>
                <w:szCs w:val="20"/>
              </w:rPr>
            </w:pPr>
            <w:r w:rsidRPr="0074688C">
              <w:rPr>
                <w:sz w:val="20"/>
                <w:szCs w:val="20"/>
              </w:rPr>
              <w:t>ОБЩЕСТВО С ОГРАНИЧЕННОЙ ОТВЕТСТВЕННОСТЬЮ "ТЕХНОЛАБ УРАЛ" / 6685082228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269 474,32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 w:rsidP="0074688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57398" w:rsidRDefault="00E70D66" w:rsidP="0074688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57398" w:rsidRDefault="00C57398">
      <w:pPr>
        <w:jc w:val="both"/>
        <w:rPr>
          <w:rFonts w:eastAsia="Times New Roman"/>
          <w:sz w:val="20"/>
          <w:szCs w:val="20"/>
          <w:lang w:val="en-US"/>
        </w:rPr>
      </w:pPr>
    </w:p>
    <w:p w:rsidR="00C57398" w:rsidRDefault="00E70D66" w:rsidP="0074688C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"ТЕХНОЛАБ УРАЛ", предложивший цену контракта 269 474,32 руб. руб.</w:t>
      </w:r>
    </w:p>
    <w:p w:rsidR="00C57398" w:rsidRDefault="00C57398">
      <w:pPr>
        <w:jc w:val="both"/>
        <w:rPr>
          <w:rFonts w:eastAsia="Times New Roman"/>
          <w:sz w:val="20"/>
          <w:szCs w:val="20"/>
        </w:rPr>
      </w:pPr>
    </w:p>
    <w:p w:rsidR="00C57398" w:rsidRDefault="00E70D66" w:rsidP="0074688C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</w:t>
      </w:r>
      <w:r>
        <w:rPr>
          <w:rFonts w:eastAsia="Times New Roman"/>
          <w:sz w:val="20"/>
          <w:szCs w:val="20"/>
        </w:rPr>
        <w:t xml:space="preserve">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 xml:space="preserve">х нужд» контракт заключается с участником ОБЩЕСТВО С ОГРАНИЧЕННОЙ ОТВЕТСТВЕННОСТЬЮ "ТЕХНОЛАБ УРАЛ",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</w:t>
      </w:r>
      <w:r>
        <w:rPr>
          <w:rFonts w:eastAsia="Times New Roman"/>
          <w:sz w:val="20"/>
          <w:szCs w:val="20"/>
        </w:rPr>
        <w:t>об электронном аукционе.</w:t>
      </w:r>
    </w:p>
    <w:p w:rsidR="00C57398" w:rsidRPr="0074688C" w:rsidRDefault="00C57398">
      <w:pPr>
        <w:jc w:val="both"/>
        <w:rPr>
          <w:rFonts w:eastAsia="Times New Roman"/>
          <w:sz w:val="20"/>
          <w:szCs w:val="20"/>
        </w:rPr>
      </w:pPr>
    </w:p>
    <w:p w:rsidR="00C57398" w:rsidRDefault="00E70D66" w:rsidP="0074688C">
      <w:pPr>
        <w:ind w:firstLine="708"/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C57398" w:rsidRPr="0074688C" w:rsidRDefault="00C57398">
      <w:pPr>
        <w:jc w:val="both"/>
        <w:rPr>
          <w:rFonts w:eastAsia="Times New Roman"/>
          <w:sz w:val="20"/>
          <w:szCs w:val="20"/>
        </w:rPr>
      </w:pPr>
    </w:p>
    <w:p w:rsidR="00C57398" w:rsidRDefault="00E70D66" w:rsidP="0074688C">
      <w:pPr>
        <w:ind w:firstLine="708"/>
        <w:jc w:val="both"/>
      </w:pPr>
      <w:r w:rsidRPr="0074688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57398" w:rsidRPr="0074688C" w:rsidRDefault="00C57398">
      <w:pPr>
        <w:jc w:val="both"/>
        <w:rPr>
          <w:rFonts w:eastAsia="Times New Roman"/>
          <w:sz w:val="20"/>
          <w:szCs w:val="20"/>
        </w:rPr>
      </w:pPr>
    </w:p>
    <w:p w:rsidR="00C57398" w:rsidRDefault="00E70D66">
      <w:r>
        <w:rPr>
          <w:rFonts w:eastAsia="Times New Roman"/>
          <w:sz w:val="20"/>
          <w:szCs w:val="20"/>
        </w:rPr>
        <w:t>Подписи</w:t>
      </w:r>
    </w:p>
    <w:p w:rsidR="00C57398" w:rsidRDefault="00C5739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57398">
        <w:tc>
          <w:tcPr>
            <w:tcW w:w="3307" w:type="dxa"/>
            <w:shd w:val="clear" w:color="auto" w:fill="auto"/>
            <w:vAlign w:val="bottom"/>
          </w:tcPr>
          <w:p w:rsidR="00C57398" w:rsidRDefault="00E70D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7398" w:rsidRDefault="00C573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7398" w:rsidRDefault="00E70D6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C57398">
        <w:tc>
          <w:tcPr>
            <w:tcW w:w="3307" w:type="dxa"/>
            <w:shd w:val="clear" w:color="auto" w:fill="auto"/>
            <w:vAlign w:val="bottom"/>
          </w:tcPr>
          <w:p w:rsidR="00C57398" w:rsidRDefault="00E70D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7398" w:rsidRDefault="00C573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7398" w:rsidRDefault="00E70D6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57398">
        <w:tc>
          <w:tcPr>
            <w:tcW w:w="3307" w:type="dxa"/>
            <w:shd w:val="clear" w:color="auto" w:fill="auto"/>
            <w:vAlign w:val="bottom"/>
          </w:tcPr>
          <w:p w:rsidR="00C57398" w:rsidRDefault="00E70D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7398" w:rsidRDefault="00C573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7398" w:rsidRDefault="00E70D6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57398">
        <w:tc>
          <w:tcPr>
            <w:tcW w:w="3307" w:type="dxa"/>
            <w:shd w:val="clear" w:color="auto" w:fill="auto"/>
            <w:vAlign w:val="bottom"/>
          </w:tcPr>
          <w:p w:rsidR="00C57398" w:rsidRDefault="00E70D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7398" w:rsidRDefault="00C573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7398" w:rsidRDefault="00E70D66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E70D6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398"/>
    <w:rsid w:val="0074688C"/>
    <w:rsid w:val="00C57398"/>
    <w:rsid w:val="00E7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ECA55"/>
  <w15:docId w15:val="{9F5C4E01-9D6F-4948-906E-94F431867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3</cp:revision>
  <cp:lastPrinted>2019-12-13T05:20:00Z</cp:lastPrinted>
  <dcterms:created xsi:type="dcterms:W3CDTF">2019-12-13T05:20:00Z</dcterms:created>
  <dcterms:modified xsi:type="dcterms:W3CDTF">2019-12-13T05:21:00Z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