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FC1" w:rsidRDefault="00055C6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50FC1" w:rsidRDefault="00055C6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сопровождению программного обеспечения системы «Кодекс» для нужд СПб ГБУЗ КВД № 11 в 2020 году"</w:t>
      </w:r>
    </w:p>
    <w:p w:rsidR="00250FC1" w:rsidRPr="00055C69" w:rsidRDefault="00055C69">
      <w:pPr>
        <w:ind w:firstLine="567"/>
        <w:jc w:val="center"/>
        <w:rPr>
          <w:rFonts w:eastAsia="Times New Roman"/>
          <w:b/>
          <w:bCs/>
        </w:rPr>
      </w:pPr>
      <w:r w:rsidRPr="00055C6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5C69">
        <w:rPr>
          <w:rFonts w:eastAsia="Times New Roman"/>
          <w:b/>
          <w:bCs/>
          <w:sz w:val="20"/>
          <w:szCs w:val="20"/>
        </w:rPr>
        <w:t xml:space="preserve"> 0372200188519000054) </w:t>
      </w:r>
    </w:p>
    <w:p w:rsidR="00250FC1" w:rsidRPr="00055C69" w:rsidRDefault="00250FC1">
      <w:pPr>
        <w:ind w:firstLine="567"/>
        <w:jc w:val="center"/>
        <w:rPr>
          <w:sz w:val="20"/>
          <w:szCs w:val="20"/>
        </w:rPr>
      </w:pPr>
    </w:p>
    <w:p w:rsidR="00250FC1" w:rsidRPr="00055C69" w:rsidRDefault="00055C69">
      <w:pPr>
        <w:ind w:firstLine="567"/>
        <w:jc w:val="right"/>
      </w:pPr>
      <w:r w:rsidRPr="00055C69">
        <w:rPr>
          <w:rFonts w:eastAsia="Times New Roman"/>
          <w:sz w:val="20"/>
          <w:szCs w:val="20"/>
        </w:rPr>
        <w:t>16.12.19 11:48:11 (</w:t>
      </w:r>
      <w:r>
        <w:rPr>
          <w:rFonts w:eastAsia="Times New Roman"/>
          <w:sz w:val="20"/>
          <w:szCs w:val="20"/>
          <w:lang w:val="en-US"/>
        </w:rPr>
        <w:t>MSK</w:t>
      </w:r>
      <w:r w:rsidRPr="00055C69">
        <w:rPr>
          <w:rFonts w:eastAsia="Times New Roman"/>
          <w:sz w:val="20"/>
          <w:szCs w:val="20"/>
        </w:rPr>
        <w:t>+00:00)</w:t>
      </w:r>
    </w:p>
    <w:p w:rsidR="00250FC1" w:rsidRPr="00055C69" w:rsidRDefault="00250FC1">
      <w:pPr>
        <w:ind w:firstLine="567"/>
        <w:rPr>
          <w:rFonts w:eastAsia="Times New Roman"/>
          <w:sz w:val="20"/>
          <w:szCs w:val="20"/>
        </w:rPr>
      </w:pPr>
    </w:p>
    <w:p w:rsidR="00250FC1" w:rsidRDefault="00055C69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191187, Санкт-Петербург, УЛ ЧАЙКОВСКОГО, 1</w:t>
      </w:r>
    </w:p>
    <w:p w:rsidR="00250FC1" w:rsidRDefault="00250FC1">
      <w:pPr>
        <w:rPr>
          <w:rFonts w:eastAsia="Times New Roman"/>
          <w:sz w:val="20"/>
          <w:szCs w:val="20"/>
        </w:rPr>
      </w:pPr>
    </w:p>
    <w:p w:rsidR="00250FC1" w:rsidRPr="00055C69" w:rsidRDefault="00055C69">
      <w:r>
        <w:rPr>
          <w:rFonts w:eastAsia="Times New Roman"/>
          <w:sz w:val="20"/>
          <w:szCs w:val="20"/>
        </w:rPr>
        <w:t>Организатор</w:t>
      </w:r>
      <w:r w:rsidRPr="00055C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5C6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250FC1" w:rsidRPr="00055C69" w:rsidRDefault="00250FC1">
      <w:pPr>
        <w:rPr>
          <w:rFonts w:eastAsia="Times New Roman"/>
          <w:sz w:val="20"/>
          <w:szCs w:val="20"/>
        </w:rPr>
      </w:pPr>
    </w:p>
    <w:p w:rsidR="00250FC1" w:rsidRDefault="00055C69">
      <w:r w:rsidRPr="00055C69">
        <w:rPr>
          <w:rFonts w:eastAsia="Times New Roman"/>
          <w:sz w:val="20"/>
          <w:szCs w:val="20"/>
        </w:rPr>
        <w:t>Заказчик: САНКТ-ПЕТЕРБУРГСКОЕ ГОСУДАРСТВЕННОЕ БЮДЖЕТНО</w:t>
      </w:r>
      <w:r w:rsidRPr="00055C69">
        <w:rPr>
          <w:rFonts w:eastAsia="Times New Roman"/>
          <w:sz w:val="20"/>
          <w:szCs w:val="20"/>
        </w:rPr>
        <w:t>Е УЧРЕЖДЕНИЕ ЗДРАВООХРАНЕНИЯ "КОЖНО-ВЕНЕРОЛОГИЧЕСКИЙ ДИСПАНСЕР № 11"</w:t>
      </w:r>
    </w:p>
    <w:p w:rsidR="00250FC1" w:rsidRPr="00055C69" w:rsidRDefault="00250FC1">
      <w:pPr>
        <w:rPr>
          <w:rFonts w:eastAsia="Times New Roman"/>
          <w:sz w:val="20"/>
          <w:szCs w:val="20"/>
        </w:rPr>
      </w:pPr>
    </w:p>
    <w:p w:rsidR="00250FC1" w:rsidRDefault="00055C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сопровождению программного обеспечения системы «Кодекс» для нужд СПб ГБУЗ КВД № 11 в 2020 году</w:t>
      </w:r>
    </w:p>
    <w:p w:rsidR="00250FC1" w:rsidRDefault="00250FC1">
      <w:pPr>
        <w:rPr>
          <w:rFonts w:eastAsia="Times New Roman"/>
          <w:sz w:val="20"/>
          <w:szCs w:val="20"/>
        </w:rPr>
      </w:pPr>
    </w:p>
    <w:p w:rsidR="00250FC1" w:rsidRDefault="00055C6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1927825053486784101</w:t>
      </w:r>
      <w:r>
        <w:rPr>
          <w:rFonts w:eastAsia="Times New Roman"/>
          <w:sz w:val="20"/>
          <w:szCs w:val="20"/>
        </w:rPr>
        <w:t>00100920010000000</w:t>
      </w:r>
    </w:p>
    <w:p w:rsidR="00250FC1" w:rsidRDefault="00250FC1"/>
    <w:p w:rsidR="00250FC1" w:rsidRDefault="00055C6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154 269,12 руб.</w:t>
      </w:r>
    </w:p>
    <w:p w:rsidR="00250FC1" w:rsidRPr="00055C69" w:rsidRDefault="00250FC1">
      <w:pPr>
        <w:rPr>
          <w:rFonts w:eastAsia="Times New Roman"/>
          <w:sz w:val="20"/>
          <w:szCs w:val="20"/>
        </w:rPr>
      </w:pPr>
    </w:p>
    <w:p w:rsidR="00250FC1" w:rsidRPr="00055C69" w:rsidRDefault="00055C69">
      <w:r>
        <w:rPr>
          <w:rFonts w:eastAsia="Times New Roman"/>
          <w:sz w:val="20"/>
          <w:szCs w:val="20"/>
        </w:rPr>
        <w:t>Снижение</w:t>
      </w:r>
      <w:r w:rsidRPr="00055C6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5C69">
        <w:rPr>
          <w:rFonts w:eastAsia="Times New Roman"/>
          <w:sz w:val="20"/>
          <w:szCs w:val="20"/>
        </w:rPr>
        <w:t>, %: 2.03</w:t>
      </w:r>
    </w:p>
    <w:p w:rsidR="00250FC1" w:rsidRPr="00055C69" w:rsidRDefault="00250FC1">
      <w:pPr>
        <w:rPr>
          <w:rFonts w:eastAsia="Times New Roman"/>
          <w:sz w:val="20"/>
          <w:szCs w:val="20"/>
        </w:rPr>
      </w:pPr>
    </w:p>
    <w:p w:rsidR="00250FC1" w:rsidRDefault="00055C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250FC1" w:rsidRDefault="00250FC1">
      <w:pPr>
        <w:rPr>
          <w:rFonts w:eastAsia="Times New Roman"/>
          <w:sz w:val="20"/>
          <w:szCs w:val="20"/>
        </w:rPr>
      </w:pPr>
    </w:p>
    <w:p w:rsidR="00250FC1" w:rsidRDefault="00055C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50FC1">
        <w:tc>
          <w:tcPr>
            <w:tcW w:w="4960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250FC1" w:rsidRDefault="00250FC1">
      <w:pPr>
        <w:rPr>
          <w:rFonts w:eastAsia="Times New Roman"/>
          <w:sz w:val="20"/>
          <w:szCs w:val="20"/>
        </w:rPr>
      </w:pPr>
    </w:p>
    <w:p w:rsidR="00250FC1" w:rsidRDefault="00055C6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50FC1" w:rsidRDefault="00250FC1">
      <w:pPr>
        <w:rPr>
          <w:rFonts w:eastAsia="Times New Roman"/>
          <w:sz w:val="20"/>
          <w:szCs w:val="20"/>
        </w:rPr>
      </w:pPr>
    </w:p>
    <w:p w:rsidR="00250FC1" w:rsidRDefault="00055C6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50FC1" w:rsidRDefault="00250F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250FC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50FC1" w:rsidRDefault="00055C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0F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50F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>ОБЩЕСТВО С ОГРАНИЧЕННОЙ ОТВЕТСТВЕННОСТЬЮ "ТЕХЭКСПЕРТ-ЛАЙН" / 7813631809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151 137,00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50FC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EA-36529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55C69">
              <w:rPr>
                <w:sz w:val="20"/>
                <w:szCs w:val="20"/>
              </w:rPr>
              <w:lastRenderedPageBreak/>
              <w:t>"НОРМА-Т" / 7802691926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153 400,00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0FC1" w:rsidRDefault="00250FC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18"/>
        <w:gridCol w:w="1692"/>
        <w:gridCol w:w="1789"/>
        <w:gridCol w:w="1646"/>
      </w:tblGrid>
      <w:tr w:rsidR="00250FC1">
        <w:tc>
          <w:tcPr>
            <w:tcW w:w="9977" w:type="dxa"/>
            <w:gridSpan w:val="5"/>
            <w:shd w:val="clear" w:color="auto" w:fill="auto"/>
          </w:tcPr>
          <w:p w:rsidR="00250FC1" w:rsidRDefault="00055C6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0FC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50FC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>ОБЩЕСТВО С ОГРАНИЧЕННОЙ ОТВЕТСТВЕННОСТЬЮ "ТЕХЭКСПЕРТ-ЛАЙН" / 7813631809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151 137,00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FC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>ОБЩЕСТВО С ОГРАНИЧЕННОЙ ОТВЕТСТВЕННОСТЬЮ "ТЕХЭКСПЕРТ-ЛАЙН" / 7813631809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151 137,00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FC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>ОБЩЕСТВО С ОГРАНИЧЕННОЙ ОТВЕТСТВЕННОСТЬЮ "ТЕХЭКСПЕРТ-ЛАЙН" / 7813631809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151 137,00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FC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>ОБЩЕСТВО С ОГРАНИЧЕННОЙ ОТВЕТСТВЕННОСТЬЮ "ТЕХЭКСПЕРТ-ЛАЙН" / 7813631809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151 137,00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FC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>ОБЩЕСТВО С ОГРАНИЧЕННОЙ ОТВЕТСТВЕННОСТЬЮ "НОРМА-Т" / 7802691926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153 400,00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</w:t>
            </w:r>
            <w:r>
              <w:rPr>
                <w:sz w:val="20"/>
                <w:szCs w:val="20"/>
                <w:lang w:val="en-US"/>
              </w:rPr>
              <w:t>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FC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>ОБЩЕСТВО С ОГРАНИЧЕННОЙ ОТВЕТСТВЕННОСТЬЮ "НОРМА-Т" / 7802691926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153 400,00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FC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>ОБЩЕСТВО С ОГРАНИЧЕННОЙ ОТВЕТСТВЕННОСТЬЮ "НОРМА-Т" / 7802691926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153 400,00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0FC1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Pr="00055C69" w:rsidRDefault="00055C69">
            <w:pPr>
              <w:rPr>
                <w:sz w:val="20"/>
                <w:szCs w:val="20"/>
              </w:rPr>
            </w:pPr>
            <w:r w:rsidRPr="00055C69">
              <w:rPr>
                <w:sz w:val="20"/>
                <w:szCs w:val="20"/>
              </w:rPr>
              <w:t>ОБЩЕСТВО С ОГРАНИЧЕННОЙ ОТВЕТСТВЕННОСТЬЮ "НОРМА-Т" / 7802691926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153 400,00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50FC1" w:rsidRDefault="00055C6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0FC1" w:rsidRDefault="00250FC1">
      <w:pPr>
        <w:jc w:val="both"/>
        <w:rPr>
          <w:rFonts w:eastAsia="Times New Roman"/>
          <w:sz w:val="20"/>
          <w:szCs w:val="20"/>
          <w:lang w:val="en-US"/>
        </w:rPr>
      </w:pPr>
    </w:p>
    <w:p w:rsidR="00250FC1" w:rsidRDefault="00055C6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"ТЕХЭКСПЕРТ-ЛАЙН", предложивший цену контракта 151 137,00 руб. руб.</w:t>
      </w:r>
    </w:p>
    <w:p w:rsidR="00250FC1" w:rsidRDefault="00250FC1">
      <w:pPr>
        <w:jc w:val="both"/>
        <w:rPr>
          <w:rFonts w:eastAsia="Times New Roman"/>
          <w:sz w:val="20"/>
          <w:szCs w:val="20"/>
        </w:rPr>
      </w:pPr>
    </w:p>
    <w:p w:rsidR="00250FC1" w:rsidRDefault="00055C6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</w:t>
      </w:r>
      <w:r>
        <w:rPr>
          <w:rFonts w:eastAsia="Times New Roman"/>
          <w:sz w:val="20"/>
          <w:szCs w:val="20"/>
        </w:rPr>
        <w:t xml:space="preserve">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участником ОБЩЕСТВО С ОГРАНИЧЕННОЙ ОТВЕТСТВЕННОСТЬЮ "ТЕХЭКСПЕРТ-ЛАЙН", который предложил наи</w:t>
      </w:r>
      <w:r>
        <w:rPr>
          <w:rFonts w:eastAsia="Times New Roman"/>
          <w:sz w:val="20"/>
          <w:szCs w:val="20"/>
        </w:rPr>
        <w:t>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50FC1" w:rsidRPr="00055C69" w:rsidRDefault="00250FC1">
      <w:pPr>
        <w:jc w:val="both"/>
        <w:rPr>
          <w:rFonts w:eastAsia="Times New Roman"/>
          <w:sz w:val="20"/>
          <w:szCs w:val="20"/>
        </w:rPr>
      </w:pPr>
    </w:p>
    <w:p w:rsidR="00250FC1" w:rsidRDefault="00055C69">
      <w:pPr>
        <w:jc w:val="both"/>
      </w:pPr>
      <w:r w:rsidRPr="00055C6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50FC1" w:rsidRPr="00055C69" w:rsidRDefault="00250FC1">
      <w:pPr>
        <w:jc w:val="both"/>
        <w:rPr>
          <w:rFonts w:eastAsia="Times New Roman"/>
          <w:sz w:val="20"/>
          <w:szCs w:val="20"/>
        </w:rPr>
      </w:pPr>
    </w:p>
    <w:p w:rsidR="00250FC1" w:rsidRDefault="00055C69">
      <w:r>
        <w:rPr>
          <w:rFonts w:eastAsia="Times New Roman"/>
          <w:sz w:val="20"/>
          <w:szCs w:val="20"/>
        </w:rPr>
        <w:t>Подписи</w:t>
      </w:r>
    </w:p>
    <w:p w:rsidR="00250FC1" w:rsidRDefault="00250FC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50FC1">
        <w:tc>
          <w:tcPr>
            <w:tcW w:w="3307" w:type="dxa"/>
            <w:shd w:val="clear" w:color="auto" w:fill="auto"/>
            <w:vAlign w:val="bottom"/>
          </w:tcPr>
          <w:p w:rsidR="00250FC1" w:rsidRDefault="00055C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0FC1" w:rsidRDefault="00250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0FC1" w:rsidRDefault="00055C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250FC1">
        <w:tc>
          <w:tcPr>
            <w:tcW w:w="3307" w:type="dxa"/>
            <w:shd w:val="clear" w:color="auto" w:fill="auto"/>
            <w:vAlign w:val="bottom"/>
          </w:tcPr>
          <w:p w:rsidR="00250FC1" w:rsidRDefault="00055C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0FC1" w:rsidRDefault="00250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0FC1" w:rsidRDefault="00055C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250FC1">
        <w:tc>
          <w:tcPr>
            <w:tcW w:w="3307" w:type="dxa"/>
            <w:shd w:val="clear" w:color="auto" w:fill="auto"/>
            <w:vAlign w:val="bottom"/>
          </w:tcPr>
          <w:p w:rsidR="00250FC1" w:rsidRDefault="00055C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0FC1" w:rsidRDefault="00250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0FC1" w:rsidRDefault="00055C6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250FC1">
        <w:tc>
          <w:tcPr>
            <w:tcW w:w="3307" w:type="dxa"/>
            <w:shd w:val="clear" w:color="auto" w:fill="auto"/>
            <w:vAlign w:val="bottom"/>
          </w:tcPr>
          <w:p w:rsidR="00250FC1" w:rsidRDefault="00055C6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50FC1" w:rsidRDefault="00250FC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50FC1" w:rsidRDefault="00055C6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055C6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FC1"/>
    <w:rsid w:val="00055C69"/>
    <w:rsid w:val="0025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A571FB-A292-4DDE-A658-B8DA7B5F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702</Words>
  <Characters>4002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2019-12-16T08:49:00Z</cp:lastPrinted>
  <dcterms:created xsi:type="dcterms:W3CDTF">2019-12-16T08:50:00Z</dcterms:created>
  <dcterms:modified xsi:type="dcterms:W3CDTF">2019-12-16T08:50:00Z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