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204" w:rsidRDefault="00D846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92204" w:rsidRPr="0046587E" w:rsidRDefault="00D8462C">
      <w:pPr>
        <w:ind w:firstLine="567"/>
        <w:jc w:val="center"/>
      </w:pPr>
      <w:r w:rsidRPr="0046587E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B92204" w:rsidRPr="0046587E" w:rsidRDefault="00D8462C">
      <w:pPr>
        <w:ind w:firstLine="567"/>
        <w:jc w:val="center"/>
        <w:rPr>
          <w:rFonts w:eastAsia="Times New Roman"/>
          <w:b/>
          <w:bCs/>
        </w:rPr>
      </w:pPr>
      <w:r w:rsidRPr="0046587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587E">
        <w:rPr>
          <w:rFonts w:eastAsia="Times New Roman"/>
          <w:b/>
          <w:bCs/>
          <w:sz w:val="20"/>
          <w:szCs w:val="20"/>
        </w:rPr>
        <w:t xml:space="preserve"> 0362200061419000950) </w:t>
      </w:r>
    </w:p>
    <w:p w:rsidR="00B92204" w:rsidRPr="0046587E" w:rsidRDefault="00B92204">
      <w:pPr>
        <w:ind w:firstLine="567"/>
        <w:jc w:val="center"/>
        <w:rPr>
          <w:sz w:val="20"/>
          <w:szCs w:val="20"/>
        </w:rPr>
      </w:pPr>
    </w:p>
    <w:p w:rsidR="00B92204" w:rsidRPr="0046587E" w:rsidRDefault="00D8462C">
      <w:pPr>
        <w:ind w:firstLine="567"/>
        <w:jc w:val="right"/>
      </w:pPr>
      <w:r w:rsidRPr="0046587E">
        <w:rPr>
          <w:rFonts w:eastAsia="Times New Roman"/>
          <w:sz w:val="20"/>
          <w:szCs w:val="20"/>
        </w:rPr>
        <w:t>18.12.19 10:27:20 (</w:t>
      </w:r>
      <w:r>
        <w:rPr>
          <w:rFonts w:eastAsia="Times New Roman"/>
          <w:sz w:val="20"/>
          <w:szCs w:val="20"/>
          <w:lang w:val="en-US"/>
        </w:rPr>
        <w:t>MSK</w:t>
      </w:r>
      <w:r w:rsidRPr="0046587E">
        <w:rPr>
          <w:rFonts w:eastAsia="Times New Roman"/>
          <w:sz w:val="20"/>
          <w:szCs w:val="20"/>
        </w:rPr>
        <w:t>+02:00)</w:t>
      </w:r>
    </w:p>
    <w:p w:rsidR="00B92204" w:rsidRPr="0046587E" w:rsidRDefault="00B92204">
      <w:pPr>
        <w:ind w:firstLine="567"/>
        <w:rPr>
          <w:rFonts w:eastAsia="Times New Roman"/>
          <w:sz w:val="20"/>
          <w:szCs w:val="20"/>
        </w:rPr>
      </w:pPr>
    </w:p>
    <w:p w:rsidR="00B92204" w:rsidRPr="0046587E" w:rsidRDefault="00D8462C">
      <w:r>
        <w:rPr>
          <w:rFonts w:eastAsia="Times New Roman"/>
          <w:sz w:val="20"/>
          <w:szCs w:val="20"/>
        </w:rPr>
        <w:t>Организатор</w:t>
      </w:r>
      <w:r w:rsidRPr="004658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587E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</w:t>
      </w:r>
      <w:r w:rsidRPr="0046587E">
        <w:rPr>
          <w:rFonts w:eastAsia="Times New Roman"/>
          <w:sz w:val="20"/>
          <w:szCs w:val="20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B92204" w:rsidRPr="0046587E" w:rsidRDefault="00B92204">
      <w:pPr>
        <w:rPr>
          <w:rFonts w:eastAsia="Times New Roman"/>
          <w:sz w:val="20"/>
          <w:szCs w:val="20"/>
        </w:rPr>
      </w:pPr>
    </w:p>
    <w:p w:rsidR="0046587E" w:rsidRPr="0046587E" w:rsidRDefault="00D8462C" w:rsidP="0046587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  <w:r w:rsidRPr="0046587E">
        <w:rPr>
          <w:rFonts w:eastAsia="Times New Roman"/>
          <w:sz w:val="20"/>
          <w:szCs w:val="20"/>
        </w:rPr>
        <w:t>:</w:t>
      </w:r>
      <w:r w:rsidR="0046587E">
        <w:rPr>
          <w:rFonts w:eastAsia="Times New Roman"/>
          <w:sz w:val="20"/>
          <w:szCs w:val="20"/>
        </w:rPr>
        <w:t xml:space="preserve"> </w:t>
      </w:r>
      <w:r w:rsidR="0046587E" w:rsidRPr="0046587E">
        <w:rPr>
          <w:rFonts w:eastAsia="Times New Roman"/>
          <w:sz w:val="20"/>
          <w:szCs w:val="20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92204" w:rsidRPr="0046587E" w:rsidRDefault="00B92204">
      <w:pPr>
        <w:rPr>
          <w:rFonts w:eastAsia="Times New Roman"/>
          <w:sz w:val="20"/>
          <w:szCs w:val="20"/>
        </w:rPr>
      </w:pPr>
    </w:p>
    <w:p w:rsidR="00B92204" w:rsidRPr="0046587E" w:rsidRDefault="00D8462C">
      <w:r>
        <w:rPr>
          <w:rFonts w:eastAsia="Times New Roman"/>
          <w:sz w:val="20"/>
          <w:szCs w:val="20"/>
        </w:rPr>
        <w:t>Наименование</w:t>
      </w:r>
      <w:r w:rsidRPr="0046587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587E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B92204" w:rsidRPr="0046587E" w:rsidRDefault="00B92204">
      <w:pPr>
        <w:rPr>
          <w:rFonts w:eastAsia="Times New Roman"/>
          <w:sz w:val="20"/>
          <w:szCs w:val="20"/>
        </w:rPr>
      </w:pPr>
    </w:p>
    <w:p w:rsidR="00B92204" w:rsidRDefault="00D8462C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981 606,18 руб.</w:t>
      </w:r>
    </w:p>
    <w:p w:rsidR="00B92204" w:rsidRDefault="00D8462C">
      <w:r>
        <w:rPr>
          <w:rFonts w:eastAsia="Times New Roman"/>
          <w:sz w:val="20"/>
          <w:szCs w:val="20"/>
        </w:rPr>
        <w:t>Снижение НМЦК, %: 0.00</w:t>
      </w:r>
    </w:p>
    <w:p w:rsidR="00B92204" w:rsidRDefault="00B92204">
      <w:pPr>
        <w:rPr>
          <w:rFonts w:eastAsia="Times New Roman"/>
          <w:sz w:val="20"/>
          <w:szCs w:val="20"/>
        </w:rPr>
      </w:pPr>
    </w:p>
    <w:p w:rsidR="00B92204" w:rsidRDefault="00D8462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6"/>
        <w:gridCol w:w="4975"/>
      </w:tblGrid>
      <w:tr w:rsidR="00B92204">
        <w:tc>
          <w:tcPr>
            <w:tcW w:w="4961" w:type="dxa"/>
            <w:shd w:val="clear" w:color="auto" w:fill="auto"/>
          </w:tcPr>
          <w:p w:rsidR="00B92204" w:rsidRDefault="00D846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B92204">
        <w:tc>
          <w:tcPr>
            <w:tcW w:w="4961" w:type="dxa"/>
            <w:shd w:val="clear" w:color="auto" w:fill="auto"/>
          </w:tcPr>
          <w:p w:rsidR="00B92204" w:rsidRDefault="00D846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92204">
        <w:tc>
          <w:tcPr>
            <w:tcW w:w="4961" w:type="dxa"/>
            <w:shd w:val="clear" w:color="auto" w:fill="auto"/>
          </w:tcPr>
          <w:p w:rsidR="00B92204" w:rsidRDefault="00D846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B92204" w:rsidRDefault="00B92204">
      <w:pPr>
        <w:rPr>
          <w:rFonts w:eastAsia="Times New Roman"/>
          <w:sz w:val="20"/>
          <w:szCs w:val="20"/>
        </w:rPr>
      </w:pPr>
    </w:p>
    <w:p w:rsidR="00B92204" w:rsidRDefault="00D846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</w:t>
      </w:r>
      <w:r>
        <w:rPr>
          <w:rFonts w:eastAsia="Times New Roman"/>
          <w:sz w:val="20"/>
          <w:szCs w:val="20"/>
        </w:rPr>
        <w:t xml:space="preserve">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92204" w:rsidRDefault="00B922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21"/>
        <w:gridCol w:w="5449"/>
        <w:gridCol w:w="1331"/>
        <w:gridCol w:w="1221"/>
      </w:tblGrid>
      <w:tr w:rsidR="00B92204" w:rsidTr="0046587E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92204" w:rsidTr="0046587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</w:t>
            </w:r>
            <w:r>
              <w:rPr>
                <w:sz w:val="20"/>
                <w:szCs w:val="20"/>
              </w:rPr>
              <w:t>а аукциона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92204" w:rsidTr="0046587E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EA-38456</w:t>
            </w:r>
          </w:p>
        </w:tc>
        <w:tc>
          <w:tcPr>
            <w:tcW w:w="5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 w:rsidRPr="0046587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92204" w:rsidRDefault="00B922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6"/>
        <w:gridCol w:w="4440"/>
        <w:gridCol w:w="2015"/>
        <w:gridCol w:w="1331"/>
      </w:tblGrid>
      <w:tr w:rsidR="00B92204" w:rsidTr="0046587E">
        <w:tc>
          <w:tcPr>
            <w:tcW w:w="9922" w:type="dxa"/>
            <w:gridSpan w:val="4"/>
            <w:shd w:val="clear" w:color="auto" w:fill="auto"/>
          </w:tcPr>
          <w:p w:rsidR="00B92204" w:rsidRDefault="00D846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92204" w:rsidTr="0046587E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92204" w:rsidTr="0046587E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EA-38456</w:t>
            </w:r>
          </w:p>
        </w:tc>
        <w:tc>
          <w:tcPr>
            <w:tcW w:w="4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 w:rsidRPr="0046587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204" w:rsidTr="0046587E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EA-38456</w:t>
            </w:r>
          </w:p>
        </w:tc>
        <w:tc>
          <w:tcPr>
            <w:tcW w:w="4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 w:rsidRPr="0046587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2204" w:rsidTr="0046587E">
        <w:tc>
          <w:tcPr>
            <w:tcW w:w="2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EA-38456</w:t>
            </w:r>
          </w:p>
        </w:tc>
        <w:tc>
          <w:tcPr>
            <w:tcW w:w="4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 w:rsidRPr="0046587E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B92204" w:rsidRDefault="00D8462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92204" w:rsidRDefault="00B92204">
      <w:pPr>
        <w:rPr>
          <w:rFonts w:eastAsia="Times New Roman"/>
          <w:sz w:val="20"/>
          <w:szCs w:val="20"/>
          <w:lang w:val="en-US"/>
        </w:rPr>
      </w:pPr>
    </w:p>
    <w:p w:rsidR="00B92204" w:rsidRDefault="00D846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"ВАТРА"</w:t>
      </w:r>
      <w:r w:rsidR="0046587E">
        <w:rPr>
          <w:rFonts w:eastAsia="Times New Roman"/>
          <w:sz w:val="20"/>
          <w:szCs w:val="20"/>
        </w:rPr>
        <w:t>.</w:t>
      </w:r>
    </w:p>
    <w:p w:rsidR="00B92204" w:rsidRDefault="00B92204">
      <w:pPr>
        <w:rPr>
          <w:sz w:val="20"/>
          <w:szCs w:val="20"/>
        </w:rPr>
      </w:pPr>
    </w:p>
    <w:p w:rsidR="00B92204" w:rsidRDefault="00D8462C">
      <w:pPr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92204" w:rsidRDefault="00B92204">
      <w:pPr>
        <w:rPr>
          <w:sz w:val="20"/>
          <w:szCs w:val="20"/>
        </w:rPr>
      </w:pPr>
    </w:p>
    <w:p w:rsidR="00B92204" w:rsidRDefault="00D846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</w:t>
      </w:r>
      <w:r>
        <w:rPr>
          <w:rFonts w:eastAsia="Times New Roman"/>
          <w:sz w:val="20"/>
          <w:szCs w:val="20"/>
        </w:rPr>
        <w:t>таком аукционе подана только одна заявка на участие в нем.</w:t>
      </w:r>
    </w:p>
    <w:p w:rsidR="00B92204" w:rsidRDefault="00B92204">
      <w:pPr>
        <w:rPr>
          <w:rFonts w:eastAsia="Times New Roman"/>
          <w:sz w:val="20"/>
          <w:szCs w:val="20"/>
        </w:rPr>
      </w:pPr>
    </w:p>
    <w:p w:rsidR="00B92204" w:rsidRDefault="00B92204">
      <w:pPr>
        <w:rPr>
          <w:rFonts w:eastAsia="Times New Roman"/>
          <w:sz w:val="20"/>
          <w:szCs w:val="20"/>
        </w:rPr>
      </w:pPr>
    </w:p>
    <w:p w:rsidR="00B92204" w:rsidRDefault="00B922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92204" w:rsidTr="0046587E">
        <w:tc>
          <w:tcPr>
            <w:tcW w:w="3307" w:type="dxa"/>
            <w:shd w:val="clear" w:color="auto" w:fill="auto"/>
            <w:vAlign w:val="bottom"/>
          </w:tcPr>
          <w:p w:rsidR="00B92204" w:rsidRDefault="00D8462C" w:rsidP="0046587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92204" w:rsidRDefault="00B92204" w:rsidP="0046587E">
            <w:pPr>
              <w:spacing w:line="600" w:lineRule="auto"/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08" w:type="dxa"/>
            <w:shd w:val="clear" w:color="auto" w:fill="auto"/>
            <w:vAlign w:val="bottom"/>
          </w:tcPr>
          <w:p w:rsidR="00B92204" w:rsidRDefault="00D8462C" w:rsidP="0046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B92204" w:rsidTr="0046587E">
        <w:tc>
          <w:tcPr>
            <w:tcW w:w="3307" w:type="dxa"/>
            <w:shd w:val="clear" w:color="auto" w:fill="auto"/>
            <w:vAlign w:val="bottom"/>
          </w:tcPr>
          <w:p w:rsidR="00B92204" w:rsidRDefault="00D8462C" w:rsidP="0046587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000001"/>
            </w:tcBorders>
            <w:shd w:val="clear" w:color="auto" w:fill="auto"/>
            <w:vAlign w:val="bottom"/>
          </w:tcPr>
          <w:p w:rsidR="00B92204" w:rsidRDefault="00B92204" w:rsidP="0046587E">
            <w:pP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92204" w:rsidRDefault="00D8462C" w:rsidP="0046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92204" w:rsidTr="0046587E">
        <w:tc>
          <w:tcPr>
            <w:tcW w:w="3307" w:type="dxa"/>
            <w:shd w:val="clear" w:color="auto" w:fill="auto"/>
            <w:vAlign w:val="bottom"/>
          </w:tcPr>
          <w:p w:rsidR="00B92204" w:rsidRDefault="00D8462C" w:rsidP="0046587E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  <w:vAlign w:val="bottom"/>
          </w:tcPr>
          <w:p w:rsidR="00B92204" w:rsidRDefault="00B92204" w:rsidP="0046587E">
            <w:pP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92204" w:rsidRDefault="00D8462C" w:rsidP="0046587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8462C" w:rsidRDefault="00D8462C"/>
    <w:sectPr w:rsidR="00D8462C" w:rsidSect="0046587E">
      <w:pgSz w:w="11906" w:h="16838"/>
      <w:pgMar w:top="567" w:right="567" w:bottom="567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204"/>
    <w:rsid w:val="0046587E"/>
    <w:rsid w:val="00B92204"/>
    <w:rsid w:val="00D8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7B7AF"/>
  <w15:docId w15:val="{FD9D35E8-1D7A-4DDF-B901-2B3BEBBFD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2019-12-18T05:31:00Z</cp:lastPrinted>
  <dcterms:created xsi:type="dcterms:W3CDTF">2019-12-18T05:32:00Z</dcterms:created>
  <dcterms:modified xsi:type="dcterms:W3CDTF">2019-12-18T05:32:00Z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