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9B" w:rsidRDefault="00C03E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7F9B" w:rsidRDefault="00C03E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и обеспечение работоспособности системы автоматической охранной сигнализации на объектах ГБУ "НИИОЗММ ДЗМ"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C57F9B" w:rsidRPr="00030913" w:rsidRDefault="00C03E63">
      <w:pPr>
        <w:ind w:firstLine="567"/>
        <w:jc w:val="center"/>
        <w:rPr>
          <w:rFonts w:eastAsia="Times New Roman"/>
          <w:b/>
          <w:bCs/>
        </w:rPr>
      </w:pPr>
      <w:r w:rsidRPr="000309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0913">
        <w:rPr>
          <w:rFonts w:eastAsia="Times New Roman"/>
          <w:b/>
          <w:bCs/>
          <w:sz w:val="20"/>
          <w:szCs w:val="20"/>
        </w:rPr>
        <w:t xml:space="preserve"> 0373200101319000045) </w:t>
      </w:r>
    </w:p>
    <w:p w:rsidR="00C57F9B" w:rsidRPr="00030913" w:rsidRDefault="00C57F9B">
      <w:pPr>
        <w:ind w:firstLine="567"/>
        <w:jc w:val="center"/>
        <w:rPr>
          <w:sz w:val="20"/>
          <w:szCs w:val="20"/>
        </w:rPr>
      </w:pPr>
    </w:p>
    <w:p w:rsidR="00C57F9B" w:rsidRPr="00030913" w:rsidRDefault="00C03E63">
      <w:pPr>
        <w:ind w:firstLine="567"/>
        <w:jc w:val="right"/>
      </w:pPr>
      <w:r w:rsidRPr="00030913">
        <w:rPr>
          <w:rFonts w:eastAsia="Times New Roman"/>
          <w:sz w:val="20"/>
          <w:szCs w:val="20"/>
        </w:rPr>
        <w:t xml:space="preserve">18.12.19 12:39:47 </w:t>
      </w:r>
      <w:r w:rsidRPr="0003091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30913">
        <w:rPr>
          <w:rFonts w:eastAsia="Times New Roman"/>
          <w:sz w:val="20"/>
          <w:szCs w:val="20"/>
        </w:rPr>
        <w:t>+00:00)</w:t>
      </w:r>
    </w:p>
    <w:p w:rsidR="00C57F9B" w:rsidRPr="00030913" w:rsidRDefault="00C57F9B">
      <w:pPr>
        <w:ind w:firstLine="567"/>
        <w:rPr>
          <w:rFonts w:eastAsia="Times New Roman"/>
          <w:sz w:val="20"/>
          <w:szCs w:val="20"/>
        </w:rPr>
      </w:pPr>
    </w:p>
    <w:p w:rsidR="00C57F9B" w:rsidRPr="00030913" w:rsidRDefault="00C03E63">
      <w:r>
        <w:rPr>
          <w:rFonts w:eastAsia="Times New Roman"/>
          <w:sz w:val="20"/>
          <w:szCs w:val="20"/>
        </w:rPr>
        <w:t>Организатор</w:t>
      </w:r>
      <w:r w:rsidRPr="000309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0913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57F9B" w:rsidRPr="00030913" w:rsidRDefault="00C57F9B">
      <w:pPr>
        <w:rPr>
          <w:rFonts w:eastAsia="Times New Roman"/>
          <w:sz w:val="20"/>
          <w:szCs w:val="20"/>
        </w:rPr>
      </w:pPr>
    </w:p>
    <w:p w:rsidR="00C57F9B" w:rsidRPr="00030913" w:rsidRDefault="00C03E63">
      <w:r>
        <w:rPr>
          <w:rFonts w:eastAsia="Times New Roman"/>
          <w:sz w:val="20"/>
          <w:szCs w:val="20"/>
        </w:rPr>
        <w:t>Заказчик</w:t>
      </w:r>
      <w:r w:rsidRPr="00030913">
        <w:rPr>
          <w:rFonts w:eastAsia="Times New Roman"/>
          <w:sz w:val="20"/>
          <w:szCs w:val="20"/>
        </w:rPr>
        <w:t>:</w:t>
      </w:r>
    </w:p>
    <w:p w:rsidR="00C57F9B" w:rsidRPr="00030913" w:rsidRDefault="00C57F9B">
      <w:pPr>
        <w:rPr>
          <w:rFonts w:eastAsia="Times New Roman"/>
          <w:sz w:val="20"/>
          <w:szCs w:val="20"/>
        </w:rPr>
      </w:pPr>
    </w:p>
    <w:p w:rsidR="00C57F9B" w:rsidRDefault="00C03E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</w:t>
      </w:r>
      <w:r>
        <w:rPr>
          <w:rFonts w:eastAsia="Times New Roman"/>
          <w:sz w:val="20"/>
          <w:szCs w:val="20"/>
        </w:rPr>
        <w:t>хническое обслуживание и обеспечение работоспособности системы автоматической охранной сигнализации на объектах ГБУ "НИИОЗММ ДЗМ" в 2020 году.</w:t>
      </w:r>
    </w:p>
    <w:p w:rsidR="00C57F9B" w:rsidRDefault="00C57F9B">
      <w:pPr>
        <w:rPr>
          <w:rFonts w:eastAsia="Times New Roman"/>
          <w:sz w:val="20"/>
          <w:szCs w:val="20"/>
        </w:rPr>
      </w:pPr>
    </w:p>
    <w:p w:rsidR="00C57F9B" w:rsidRDefault="00C03E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325 561,96 руб.</w:t>
      </w:r>
    </w:p>
    <w:p w:rsidR="00C57F9B" w:rsidRDefault="00C57F9B">
      <w:pPr>
        <w:rPr>
          <w:rFonts w:eastAsia="Times New Roman"/>
          <w:sz w:val="20"/>
          <w:szCs w:val="20"/>
        </w:rPr>
      </w:pPr>
    </w:p>
    <w:p w:rsidR="00C57F9B" w:rsidRDefault="00C03E63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56.00</w:t>
      </w:r>
    </w:p>
    <w:p w:rsidR="00C57F9B" w:rsidRDefault="00C57F9B">
      <w:pPr>
        <w:rPr>
          <w:rFonts w:eastAsia="Times New Roman"/>
          <w:sz w:val="20"/>
          <w:szCs w:val="20"/>
        </w:rPr>
      </w:pPr>
    </w:p>
    <w:p w:rsidR="00C57F9B" w:rsidRDefault="00C03E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57F9B" w:rsidRDefault="00C57F9B">
      <w:pPr>
        <w:rPr>
          <w:rFonts w:eastAsia="Times New Roman"/>
          <w:sz w:val="20"/>
          <w:szCs w:val="20"/>
        </w:rPr>
      </w:pPr>
    </w:p>
    <w:p w:rsidR="00C57F9B" w:rsidRDefault="00C03E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</w:t>
            </w:r>
            <w:r>
              <w:rPr>
                <w:sz w:val="20"/>
                <w:szCs w:val="20"/>
                <w:lang w:val="en-US"/>
              </w:rPr>
              <w:t xml:space="preserve"> Владимир Александрович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C57F9B">
        <w:tc>
          <w:tcPr>
            <w:tcW w:w="4961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57F9B" w:rsidRDefault="00C57F9B">
      <w:pPr>
        <w:rPr>
          <w:rFonts w:eastAsia="Times New Roman"/>
          <w:sz w:val="20"/>
          <w:szCs w:val="20"/>
        </w:rPr>
      </w:pPr>
    </w:p>
    <w:p w:rsidR="00C57F9B" w:rsidRDefault="00C03E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</w:t>
      </w:r>
      <w:r>
        <w:rPr>
          <w:rFonts w:eastAsia="Times New Roman"/>
          <w:sz w:val="20"/>
          <w:szCs w:val="20"/>
        </w:rPr>
        <w:t>ые документы этих участников, предусмотренные частью 11 статьи 24.1 Федерального закона №44-ФЗ.</w:t>
      </w:r>
    </w:p>
    <w:p w:rsidR="00C57F9B" w:rsidRDefault="00C57F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C57F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7F9B" w:rsidTr="0003091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0913" w:rsidTr="0003091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EA-38246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P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30913" w:rsidTr="0003091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EA-38302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"ФАВОР" / 9723068769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P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</w:t>
            </w:r>
            <w:bookmarkStart w:id="1" w:name="_GoBack"/>
            <w:bookmarkEnd w:id="1"/>
            <w:r w:rsidRPr="00030913">
              <w:rPr>
                <w:sz w:val="20"/>
                <w:szCs w:val="20"/>
              </w:rPr>
              <w:lastRenderedPageBreak/>
              <w:t>реестре аккредитованных участников</w:t>
            </w:r>
          </w:p>
        </w:tc>
      </w:tr>
      <w:tr w:rsidR="00030913" w:rsidTr="00030913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EA-37929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7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Default="000309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30913" w:rsidRPr="00030913" w:rsidRDefault="0003091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C57F9B" w:rsidRDefault="00C57F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C57F9B">
        <w:tc>
          <w:tcPr>
            <w:tcW w:w="9977" w:type="dxa"/>
            <w:gridSpan w:val="5"/>
            <w:shd w:val="clear" w:color="auto" w:fill="auto"/>
          </w:tcPr>
          <w:p w:rsidR="00C57F9B" w:rsidRDefault="00C03E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</w:t>
            </w:r>
            <w:r>
              <w:rPr>
                <w:sz w:val="20"/>
                <w:szCs w:val="20"/>
                <w:lang w:val="en-US"/>
              </w:rPr>
              <w:t>246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</w:t>
            </w:r>
            <w:r>
              <w:rPr>
                <w:sz w:val="20"/>
                <w:szCs w:val="20"/>
                <w:lang w:val="en-US"/>
              </w:rPr>
              <w:t>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 xml:space="preserve">ОБЩЕСТВО С ОГРАНИЧЕННОЙ ОТВЕТСТВЕННОСТЬЮ "АЛЫЙ ПАРУС ТЕХНО </w:t>
            </w:r>
            <w:r w:rsidRPr="00030913">
              <w:rPr>
                <w:sz w:val="20"/>
                <w:szCs w:val="20"/>
              </w:rPr>
              <w:t>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143 247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"ФАВОР" / 9723068769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 xml:space="preserve">ОБЩЕСТВО С ОГРАНИЧЕННОЙ </w:t>
            </w:r>
            <w:r w:rsidRPr="00030913">
              <w:rPr>
                <w:sz w:val="20"/>
                <w:szCs w:val="20"/>
              </w:rPr>
              <w:t>ОТВЕТСТВЕННОСТЬЮ "ФАВОР" / 9723068769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"ФАВОР" / 9723068769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EA-38302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 xml:space="preserve">ОБЩЕСТВО С </w:t>
            </w:r>
            <w:r w:rsidRPr="00030913">
              <w:rPr>
                <w:sz w:val="20"/>
                <w:szCs w:val="20"/>
              </w:rPr>
              <w:t>ОГРАНИЧЕННОЙ ОТВЕТСТВЕННОСТЬЮ "ФАВОР" / 9723068769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"ФАВОР" / 9723068769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144 875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</w:t>
            </w:r>
            <w:r>
              <w:rPr>
                <w:sz w:val="20"/>
                <w:szCs w:val="20"/>
                <w:lang w:val="en-US"/>
              </w:rPr>
              <w:t>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F9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rPr>
                <w:sz w:val="20"/>
                <w:szCs w:val="20"/>
              </w:rPr>
            </w:pPr>
            <w:r w:rsidRPr="00030913">
              <w:rPr>
                <w:sz w:val="20"/>
                <w:szCs w:val="20"/>
              </w:rPr>
              <w:t>ОБЩЕСТВО С ОГРАНИЧЕННОЙ ОТВЕТСТВЕННОСТЬЮ "СЕРВИС ЭМ" / 7735151873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179 059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7F9B" w:rsidRDefault="00C57F9B">
      <w:pPr>
        <w:rPr>
          <w:rFonts w:eastAsia="Times New Roman"/>
          <w:sz w:val="20"/>
          <w:szCs w:val="20"/>
          <w:lang w:val="en-US"/>
        </w:rPr>
      </w:pPr>
    </w:p>
    <w:p w:rsidR="00C57F9B" w:rsidRDefault="00C57F9B">
      <w:pPr>
        <w:rPr>
          <w:rFonts w:eastAsia="Times New Roman"/>
          <w:sz w:val="20"/>
          <w:szCs w:val="20"/>
          <w:lang w:val="en-US"/>
        </w:rPr>
      </w:pPr>
    </w:p>
    <w:p w:rsidR="00C57F9B" w:rsidRDefault="00C57F9B">
      <w:pPr>
        <w:rPr>
          <w:rFonts w:eastAsia="Times New Roman"/>
          <w:sz w:val="20"/>
          <w:szCs w:val="20"/>
          <w:lang w:val="en-US"/>
        </w:rPr>
      </w:pPr>
    </w:p>
    <w:p w:rsidR="00C57F9B" w:rsidRDefault="00C57F9B">
      <w:pPr>
        <w:rPr>
          <w:rFonts w:eastAsia="Times New Roman"/>
          <w:sz w:val="20"/>
          <w:szCs w:val="20"/>
          <w:lang w:val="en-US"/>
        </w:rPr>
      </w:pPr>
    </w:p>
    <w:p w:rsidR="00C57F9B" w:rsidRDefault="00C57F9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57F9B">
        <w:tc>
          <w:tcPr>
            <w:tcW w:w="3307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57F9B" w:rsidRDefault="00C57F9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C57F9B">
        <w:tc>
          <w:tcPr>
            <w:tcW w:w="3307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57F9B" w:rsidRDefault="00C57F9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C57F9B">
        <w:tc>
          <w:tcPr>
            <w:tcW w:w="3307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57F9B" w:rsidRDefault="00C57F9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C57F9B">
        <w:tc>
          <w:tcPr>
            <w:tcW w:w="3307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57F9B" w:rsidRDefault="00C57F9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C57F9B">
        <w:tc>
          <w:tcPr>
            <w:tcW w:w="3307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57F9B" w:rsidRDefault="00C57F9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57F9B" w:rsidRDefault="00C03E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03E63" w:rsidRDefault="00C03E63"/>
    <w:sectPr w:rsidR="00C03E6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F9B"/>
    <w:rsid w:val="00030913"/>
    <w:rsid w:val="00C03E63"/>
    <w:rsid w:val="00C5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cp:lastPrinted>2019-12-18T09:41:00Z</cp:lastPrinted>
  <dcterms:created xsi:type="dcterms:W3CDTF">2019-12-18T09:41:00Z</dcterms:created>
  <dcterms:modified xsi:type="dcterms:W3CDTF">2019-12-18T09:41:00Z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