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0E" w:rsidRDefault="002509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92C0E" w:rsidRDefault="00250963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"Услуги по комплексному техническому обслуживанию и ремонту подъёмно-транспортного оборудования СПБ ГБУЗ «Центр СПИД  и инфекционных заболеваний» в 2020 году (Санкт-Петербург: </w:t>
      </w:r>
      <w:proofErr w:type="spellStart"/>
      <w:r>
        <w:rPr>
          <w:rFonts w:eastAsia="Times New Roman"/>
          <w:b/>
          <w:bCs/>
          <w:sz w:val="20"/>
          <w:szCs w:val="20"/>
        </w:rPr>
        <w:t>наб</w:t>
      </w:r>
      <w:proofErr w:type="spellEnd"/>
      <w:r>
        <w:rPr>
          <w:rFonts w:eastAsia="Times New Roman"/>
          <w:b/>
          <w:bCs/>
          <w:sz w:val="20"/>
          <w:szCs w:val="20"/>
        </w:rPr>
        <w:t>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Обводного </w:t>
      </w:r>
      <w:proofErr w:type="spellStart"/>
      <w:r>
        <w:rPr>
          <w:rFonts w:eastAsia="Times New Roman"/>
          <w:b/>
          <w:bCs/>
          <w:sz w:val="20"/>
          <w:szCs w:val="20"/>
        </w:rPr>
        <w:t>кан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., д.179, </w:t>
      </w:r>
      <w:r>
        <w:rPr>
          <w:rFonts w:eastAsia="Times New Roman"/>
          <w:b/>
          <w:bCs/>
          <w:sz w:val="20"/>
          <w:szCs w:val="20"/>
        </w:rPr>
        <w:t>Бумажная ул., д.12)"</w:t>
      </w:r>
      <w:proofErr w:type="gramEnd"/>
    </w:p>
    <w:p w:rsidR="00392C0E" w:rsidRPr="004E0BCB" w:rsidRDefault="00250963">
      <w:pPr>
        <w:ind w:firstLine="567"/>
        <w:jc w:val="center"/>
        <w:rPr>
          <w:rFonts w:eastAsia="Times New Roman"/>
          <w:b/>
          <w:bCs/>
        </w:rPr>
      </w:pPr>
      <w:r w:rsidRPr="004E0B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0BCB">
        <w:rPr>
          <w:rFonts w:eastAsia="Times New Roman"/>
          <w:b/>
          <w:bCs/>
          <w:sz w:val="20"/>
          <w:szCs w:val="20"/>
        </w:rPr>
        <w:t xml:space="preserve"> 0372200267219000123) </w:t>
      </w:r>
    </w:p>
    <w:p w:rsidR="00392C0E" w:rsidRPr="004E0BCB" w:rsidRDefault="00392C0E">
      <w:pPr>
        <w:ind w:firstLine="567"/>
        <w:jc w:val="center"/>
        <w:rPr>
          <w:sz w:val="20"/>
          <w:szCs w:val="20"/>
        </w:rPr>
      </w:pPr>
    </w:p>
    <w:p w:rsidR="00392C0E" w:rsidRPr="004E0BCB" w:rsidRDefault="00250963">
      <w:pPr>
        <w:ind w:firstLine="567"/>
        <w:jc w:val="right"/>
      </w:pPr>
      <w:r w:rsidRPr="004E0BCB">
        <w:rPr>
          <w:rFonts w:eastAsia="Times New Roman"/>
          <w:sz w:val="20"/>
          <w:szCs w:val="20"/>
        </w:rPr>
        <w:t>18.12.19 13:58:51 (</w:t>
      </w:r>
      <w:r>
        <w:rPr>
          <w:rFonts w:eastAsia="Times New Roman"/>
          <w:sz w:val="20"/>
          <w:szCs w:val="20"/>
          <w:lang w:val="en-US"/>
        </w:rPr>
        <w:t>MSK</w:t>
      </w:r>
      <w:r w:rsidRPr="004E0BCB">
        <w:rPr>
          <w:rFonts w:eastAsia="Times New Roman"/>
          <w:sz w:val="20"/>
          <w:szCs w:val="20"/>
        </w:rPr>
        <w:t>+00:00)</w:t>
      </w:r>
    </w:p>
    <w:p w:rsidR="00392C0E" w:rsidRPr="004E0BCB" w:rsidRDefault="00392C0E">
      <w:pPr>
        <w:ind w:firstLine="567"/>
        <w:rPr>
          <w:rFonts w:eastAsia="Times New Roman"/>
          <w:sz w:val="20"/>
          <w:szCs w:val="20"/>
        </w:rPr>
      </w:pPr>
    </w:p>
    <w:p w:rsidR="00392C0E" w:rsidRPr="004E0BCB" w:rsidRDefault="00250963">
      <w:r>
        <w:rPr>
          <w:rFonts w:eastAsia="Times New Roman"/>
          <w:sz w:val="20"/>
          <w:szCs w:val="20"/>
        </w:rPr>
        <w:t>Организатор</w:t>
      </w:r>
      <w:r w:rsidRPr="004E0B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0B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"ЦЕНТР ПО ПРОФИЛАКТИКЕ И БОРЬБЕ СО СПИД И ИНФЕКЦИОННЫМИ ЗАБОЛЕВАНИЯМИ"</w:t>
      </w:r>
    </w:p>
    <w:p w:rsidR="00392C0E" w:rsidRPr="004E0BCB" w:rsidRDefault="00392C0E">
      <w:pPr>
        <w:rPr>
          <w:rFonts w:eastAsia="Times New Roman"/>
          <w:sz w:val="20"/>
          <w:szCs w:val="20"/>
        </w:rPr>
      </w:pPr>
    </w:p>
    <w:p w:rsidR="00392C0E" w:rsidRPr="004E0BCB" w:rsidRDefault="00250963"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аказчик</w:t>
      </w:r>
      <w:r w:rsidRPr="004E0BCB">
        <w:rPr>
          <w:rFonts w:eastAsia="Times New Roman"/>
          <w:sz w:val="20"/>
          <w:szCs w:val="20"/>
        </w:rPr>
        <w:t>:</w:t>
      </w:r>
    </w:p>
    <w:p w:rsidR="00392C0E" w:rsidRPr="004E0BCB" w:rsidRDefault="00392C0E">
      <w:pPr>
        <w:rPr>
          <w:rFonts w:eastAsia="Times New Roman"/>
          <w:sz w:val="20"/>
          <w:szCs w:val="20"/>
        </w:rPr>
      </w:pPr>
    </w:p>
    <w:p w:rsidR="00392C0E" w:rsidRDefault="002509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proofErr w:type="gramStart"/>
      <w:r>
        <w:rPr>
          <w:rFonts w:eastAsia="Times New Roman"/>
          <w:sz w:val="20"/>
          <w:szCs w:val="20"/>
        </w:rPr>
        <w:t xml:space="preserve">Услуги по комплексному техническому обслуживанию и ремонту подъёмно-транспортного оборудования СПБ ГБУЗ «Центр СПИД  и инфекционных заболеваний» в 2020 году (Санкт-Петербург: </w:t>
      </w:r>
      <w:proofErr w:type="spellStart"/>
      <w:r>
        <w:rPr>
          <w:rFonts w:eastAsia="Times New Roman"/>
          <w:sz w:val="20"/>
          <w:szCs w:val="20"/>
        </w:rPr>
        <w:t>наб</w:t>
      </w:r>
      <w:proofErr w:type="spellEnd"/>
      <w:r>
        <w:rPr>
          <w:rFonts w:eastAsia="Times New Roman"/>
          <w:sz w:val="20"/>
          <w:szCs w:val="20"/>
        </w:rPr>
        <w:t>.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 xml:space="preserve">Обводного </w:t>
      </w:r>
      <w:proofErr w:type="spellStart"/>
      <w:r>
        <w:rPr>
          <w:rFonts w:eastAsia="Times New Roman"/>
          <w:sz w:val="20"/>
          <w:szCs w:val="20"/>
        </w:rPr>
        <w:t>кан</w:t>
      </w:r>
      <w:proofErr w:type="spellEnd"/>
      <w:r>
        <w:rPr>
          <w:rFonts w:eastAsia="Times New Roman"/>
          <w:sz w:val="20"/>
          <w:szCs w:val="20"/>
        </w:rPr>
        <w:t>., д.179, Бумажная ул., д.12)</w:t>
      </w:r>
      <w:proofErr w:type="gramEnd"/>
    </w:p>
    <w:p w:rsidR="00392C0E" w:rsidRDefault="00392C0E">
      <w:pPr>
        <w:rPr>
          <w:rFonts w:eastAsia="Times New Roman"/>
          <w:sz w:val="20"/>
          <w:szCs w:val="20"/>
        </w:rPr>
      </w:pPr>
    </w:p>
    <w:p w:rsidR="00392C0E" w:rsidRDefault="002509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439 393,80 руб.</w:t>
      </w:r>
    </w:p>
    <w:p w:rsidR="00392C0E" w:rsidRDefault="00392C0E">
      <w:pPr>
        <w:rPr>
          <w:rFonts w:eastAsia="Times New Roman"/>
          <w:sz w:val="20"/>
          <w:szCs w:val="20"/>
        </w:rPr>
      </w:pPr>
    </w:p>
    <w:p w:rsidR="00392C0E" w:rsidRDefault="00250963">
      <w:r>
        <w:rPr>
          <w:rFonts w:eastAsia="Times New Roman"/>
          <w:sz w:val="20"/>
          <w:szCs w:val="20"/>
        </w:rPr>
        <w:t>Снижение НМЦК, %: 78.61</w:t>
      </w:r>
    </w:p>
    <w:p w:rsidR="00392C0E" w:rsidRDefault="00392C0E">
      <w:pPr>
        <w:rPr>
          <w:rFonts w:eastAsia="Times New Roman"/>
          <w:sz w:val="20"/>
          <w:szCs w:val="20"/>
        </w:rPr>
      </w:pPr>
    </w:p>
    <w:p w:rsidR="00392C0E" w:rsidRDefault="002509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92C0E">
        <w:tc>
          <w:tcPr>
            <w:tcW w:w="4961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92C0E">
        <w:tc>
          <w:tcPr>
            <w:tcW w:w="4961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оманцева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92C0E">
        <w:tc>
          <w:tcPr>
            <w:tcW w:w="4961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Капитанова-Королева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Ариадна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92C0E">
        <w:tc>
          <w:tcPr>
            <w:tcW w:w="4961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92C0E">
        <w:tc>
          <w:tcPr>
            <w:tcW w:w="4961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</w:tbl>
    <w:p w:rsidR="00392C0E" w:rsidRDefault="00392C0E">
      <w:pPr>
        <w:rPr>
          <w:rFonts w:eastAsia="Times New Roman"/>
          <w:sz w:val="20"/>
          <w:szCs w:val="20"/>
        </w:rPr>
      </w:pPr>
    </w:p>
    <w:p w:rsidR="00392C0E" w:rsidRDefault="002509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2C0E" w:rsidRDefault="00392C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0"/>
        <w:gridCol w:w="2968"/>
        <w:gridCol w:w="2127"/>
        <w:gridCol w:w="1417"/>
        <w:gridCol w:w="1275"/>
      </w:tblGrid>
      <w:tr w:rsidR="00392C0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92C0E" w:rsidRDefault="002509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2C0E" w:rsidTr="004E0BCB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92C0E" w:rsidTr="004E0BCB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EA-37144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92C0E" w:rsidTr="004E0BCB">
        <w:tc>
          <w:tcPr>
            <w:tcW w:w="2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EA-36876</w:t>
            </w:r>
          </w:p>
        </w:tc>
        <w:tc>
          <w:tcPr>
            <w:tcW w:w="29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 xml:space="preserve">ОБЩЕСТВО С ОГРАНИЧЕННОЙ ОТВЕТСТВЕННОСТЬЮ "БАЛТЛИФТ" / </w:t>
            </w:r>
            <w:r w:rsidRPr="004E0BCB">
              <w:rPr>
                <w:sz w:val="20"/>
                <w:szCs w:val="20"/>
              </w:rPr>
              <w:t>7810011490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97 030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92C0E" w:rsidRDefault="00392C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82"/>
        <w:gridCol w:w="1125"/>
        <w:gridCol w:w="1851"/>
        <w:gridCol w:w="1456"/>
        <w:gridCol w:w="633"/>
        <w:gridCol w:w="1405"/>
        <w:gridCol w:w="1270"/>
        <w:gridCol w:w="55"/>
      </w:tblGrid>
      <w:tr w:rsidR="00392C0E" w:rsidTr="004E0BCB">
        <w:tc>
          <w:tcPr>
            <w:tcW w:w="9977" w:type="dxa"/>
            <w:gridSpan w:val="8"/>
            <w:shd w:val="clear" w:color="auto" w:fill="auto"/>
          </w:tcPr>
          <w:p w:rsidR="00392C0E" w:rsidRDefault="002509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EA-37144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EA-37144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 xml:space="preserve">ОБЩЕСТВО С ОГРАНИЧЕННОЙ </w:t>
            </w:r>
            <w:r w:rsidRPr="004E0BCB">
              <w:rPr>
                <w:sz w:val="20"/>
                <w:szCs w:val="20"/>
              </w:rPr>
              <w:lastRenderedPageBreak/>
              <w:t>ОТВЕТСТВЕННОСТЬЮ "ТОПСЕРВИС" / 7838446815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EA-37144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Капитанова-Королева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Ариадна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EA-37144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EA-37144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EA-36876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 xml:space="preserve">ОБЩЕСТВО С ОГРАНИЧЕННОЙ ОТВЕТСТВЕННОСТЬЮ "БАЛТЛИФТ" / </w:t>
            </w:r>
            <w:r w:rsidRPr="004E0BCB">
              <w:rPr>
                <w:sz w:val="20"/>
                <w:szCs w:val="20"/>
              </w:rPr>
              <w:t>7810011490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97 030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EA-36876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97 030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EA-36876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>ОБЩЕСТВО С ОГРАНИЧЕННОЙ ОТВЕТСТВЕННОСТЬЮ "</w:t>
            </w:r>
            <w:r w:rsidRPr="004E0BCB">
              <w:rPr>
                <w:sz w:val="20"/>
                <w:szCs w:val="20"/>
              </w:rPr>
              <w:t>БАЛТЛИФТ" / 7810011490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97 030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Капитанова-Королева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Ариадна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EA-36876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>ОБЩЕСТВО С ОГРАНИЧЕННОЙ ОТВЕТСТВЕННОСТЬЮ "БАЛТЛИФТ" / 7810011490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97 030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EA-36876</w:t>
            </w:r>
          </w:p>
        </w:tc>
        <w:tc>
          <w:tcPr>
            <w:tcW w:w="297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rPr>
                <w:sz w:val="20"/>
                <w:szCs w:val="20"/>
              </w:rPr>
            </w:pPr>
            <w:r w:rsidRPr="004E0BCB">
              <w:rPr>
                <w:sz w:val="20"/>
                <w:szCs w:val="20"/>
              </w:rPr>
              <w:t xml:space="preserve">ОБЩЕСТВО С ОГРАНИЧЕННОЙ </w:t>
            </w:r>
            <w:r w:rsidRPr="004E0BCB">
              <w:rPr>
                <w:sz w:val="20"/>
                <w:szCs w:val="20"/>
              </w:rPr>
              <w:t>ОТВЕТСТВЕННОСТЬЮ "БАЛТЛИФТ" / 7810011490</w:t>
            </w:r>
          </w:p>
        </w:tc>
        <w:tc>
          <w:tcPr>
            <w:tcW w:w="20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97 030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3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2C0E" w:rsidTr="004E0BCB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4E0BCB" w:rsidRDefault="004E0BCB">
            <w:pPr>
              <w:pStyle w:val="af1"/>
              <w:rPr>
                <w:sz w:val="20"/>
                <w:szCs w:val="20"/>
              </w:rPr>
            </w:pPr>
          </w:p>
          <w:p w:rsidR="004E0BCB" w:rsidRDefault="004E0BCB">
            <w:pPr>
              <w:pStyle w:val="af1"/>
              <w:rPr>
                <w:sz w:val="20"/>
                <w:szCs w:val="20"/>
              </w:rPr>
            </w:pPr>
          </w:p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92C0E" w:rsidRDefault="00392C0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3"/>
            <w:shd w:val="clear" w:color="auto" w:fill="auto"/>
          </w:tcPr>
          <w:p w:rsidR="004E0BCB" w:rsidRDefault="004E0BCB">
            <w:pPr>
              <w:pStyle w:val="af1"/>
              <w:rPr>
                <w:sz w:val="20"/>
                <w:szCs w:val="20"/>
              </w:rPr>
            </w:pPr>
          </w:p>
          <w:p w:rsidR="004E0BCB" w:rsidRDefault="004E0BCB">
            <w:pPr>
              <w:pStyle w:val="af1"/>
              <w:rPr>
                <w:sz w:val="20"/>
                <w:szCs w:val="20"/>
              </w:rPr>
            </w:pPr>
          </w:p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92C0E" w:rsidTr="004E0BCB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92C0E" w:rsidRDefault="00392C0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3"/>
            <w:shd w:val="clear" w:color="auto" w:fill="auto"/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Романцева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92C0E" w:rsidTr="004E0BCB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92C0E" w:rsidRDefault="00392C0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3"/>
            <w:shd w:val="clear" w:color="auto" w:fill="auto"/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Капитанова-Королева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Ариадна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92C0E" w:rsidTr="004E0BCB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92C0E" w:rsidRDefault="00392C0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3"/>
            <w:shd w:val="clear" w:color="auto" w:fill="auto"/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92C0E" w:rsidTr="004E0BCB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92C0E" w:rsidRDefault="00392C0E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gridSpan w:val="3"/>
            <w:shd w:val="clear" w:color="auto" w:fill="auto"/>
          </w:tcPr>
          <w:p w:rsidR="00392C0E" w:rsidRDefault="0025096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</w:tr>
    </w:tbl>
    <w:p w:rsidR="00250963" w:rsidRDefault="00250963"/>
    <w:sectPr w:rsidR="00250963" w:rsidSect="00392C0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2C0E"/>
    <w:rsid w:val="00250963"/>
    <w:rsid w:val="00392C0E"/>
    <w:rsid w:val="004E0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C0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92C0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92C0E"/>
    <w:pPr>
      <w:spacing w:after="140" w:line="288" w:lineRule="auto"/>
    </w:pPr>
  </w:style>
  <w:style w:type="paragraph" w:styleId="a9">
    <w:name w:val="List"/>
    <w:basedOn w:val="a8"/>
    <w:rsid w:val="00392C0E"/>
    <w:rPr>
      <w:rFonts w:cs="Noto Sans Devanagari"/>
    </w:rPr>
  </w:style>
  <w:style w:type="paragraph" w:customStyle="1" w:styleId="Caption">
    <w:name w:val="Caption"/>
    <w:basedOn w:val="a"/>
    <w:qFormat/>
    <w:rsid w:val="00392C0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92C0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92C0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92C0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92C0E"/>
    <w:pPr>
      <w:spacing w:beforeAutospacing="1" w:afterAutospacing="1"/>
    </w:pPr>
  </w:style>
  <w:style w:type="paragraph" w:customStyle="1" w:styleId="th">
    <w:name w:val="th"/>
    <w:basedOn w:val="a"/>
    <w:qFormat/>
    <w:rsid w:val="00392C0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92C0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92C0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92C0E"/>
    <w:pPr>
      <w:spacing w:beforeAutospacing="1" w:after="200"/>
    </w:pPr>
  </w:style>
  <w:style w:type="paragraph" w:customStyle="1" w:styleId="usual2">
    <w:name w:val="usual2"/>
    <w:basedOn w:val="a"/>
    <w:qFormat/>
    <w:rsid w:val="00392C0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92C0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92C0E"/>
    <w:pPr>
      <w:spacing w:beforeAutospacing="1" w:afterAutospacing="1"/>
    </w:pPr>
  </w:style>
  <w:style w:type="paragraph" w:customStyle="1" w:styleId="requests">
    <w:name w:val="requests"/>
    <w:basedOn w:val="a"/>
    <w:qFormat/>
    <w:rsid w:val="00392C0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92C0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92C0E"/>
  </w:style>
  <w:style w:type="paragraph" w:customStyle="1" w:styleId="af2">
    <w:name w:val="Заголовок таблицы"/>
    <w:basedOn w:val="af1"/>
    <w:qFormat/>
    <w:rsid w:val="00392C0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3083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trea1</cp:lastModifiedBy>
  <cp:revision>2</cp:revision>
  <cp:lastPrinted>2019-12-18T10:57:00Z</cp:lastPrinted>
  <dcterms:created xsi:type="dcterms:W3CDTF">2019-12-18T10:59:00Z</dcterms:created>
  <dcterms:modified xsi:type="dcterms:W3CDTF">2019-12-18T10:59:00Z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