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91" w:rsidRDefault="00BE1B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23D91" w:rsidRPr="00BE1BB7" w:rsidRDefault="00BE1BB7">
      <w:pPr>
        <w:ind w:firstLine="567"/>
        <w:jc w:val="center"/>
      </w:pPr>
      <w:r w:rsidRPr="00BE1BB7">
        <w:rPr>
          <w:rFonts w:eastAsia="Times New Roman"/>
          <w:b/>
          <w:bCs/>
          <w:sz w:val="20"/>
          <w:szCs w:val="20"/>
        </w:rPr>
        <w:t xml:space="preserve">"Оказание услуг по ремонту видеоэндоскопов 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BE1BB7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E23D91" w:rsidRPr="00BE1BB7" w:rsidRDefault="00BE1BB7">
      <w:pPr>
        <w:ind w:firstLine="567"/>
        <w:jc w:val="center"/>
        <w:rPr>
          <w:rFonts w:eastAsia="Times New Roman"/>
          <w:b/>
          <w:bCs/>
        </w:rPr>
      </w:pPr>
      <w:r w:rsidRPr="00BE1B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1BB7">
        <w:rPr>
          <w:rFonts w:eastAsia="Times New Roman"/>
          <w:b/>
          <w:bCs/>
          <w:sz w:val="20"/>
          <w:szCs w:val="20"/>
        </w:rPr>
        <w:t xml:space="preserve"> 0372200047719000395) </w:t>
      </w:r>
    </w:p>
    <w:p w:rsidR="00E23D91" w:rsidRPr="00BE1BB7" w:rsidRDefault="00E23D91">
      <w:pPr>
        <w:ind w:firstLine="567"/>
        <w:jc w:val="center"/>
        <w:rPr>
          <w:sz w:val="20"/>
          <w:szCs w:val="20"/>
        </w:rPr>
      </w:pPr>
    </w:p>
    <w:p w:rsidR="00E23D91" w:rsidRDefault="00BE1BB7">
      <w:pPr>
        <w:ind w:firstLine="567"/>
        <w:jc w:val="right"/>
      </w:pPr>
      <w:r w:rsidRPr="00BE1BB7">
        <w:rPr>
          <w:rFonts w:eastAsia="Times New Roman"/>
          <w:sz w:val="20"/>
          <w:szCs w:val="20"/>
        </w:rPr>
        <w:t>19.12.19 13:14:18 (</w:t>
      </w:r>
      <w:r>
        <w:rPr>
          <w:rFonts w:eastAsia="Times New Roman"/>
          <w:sz w:val="20"/>
          <w:szCs w:val="20"/>
          <w:lang w:val="en-US"/>
        </w:rPr>
        <w:t>MSK</w:t>
      </w:r>
      <w:r w:rsidRPr="00BE1BB7">
        <w:rPr>
          <w:rFonts w:eastAsia="Times New Roman"/>
          <w:sz w:val="20"/>
          <w:szCs w:val="20"/>
        </w:rPr>
        <w:t>+00:00)</w:t>
      </w:r>
    </w:p>
    <w:p w:rsidR="00E23D91" w:rsidRPr="00BE1BB7" w:rsidRDefault="00E23D91">
      <w:pPr>
        <w:ind w:firstLine="567"/>
        <w:rPr>
          <w:rFonts w:eastAsia="Times New Roman"/>
          <w:sz w:val="20"/>
          <w:szCs w:val="20"/>
        </w:rPr>
      </w:pPr>
    </w:p>
    <w:p w:rsidR="00E23D91" w:rsidRDefault="00BE1BB7">
      <w:r>
        <w:rPr>
          <w:rFonts w:eastAsia="Times New Roman"/>
          <w:sz w:val="20"/>
          <w:szCs w:val="20"/>
        </w:rPr>
        <w:t>Организатор</w:t>
      </w:r>
      <w:r w:rsidRPr="00BE1B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1B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23D91" w:rsidRPr="00BE1BB7" w:rsidRDefault="00E23D91">
      <w:pPr>
        <w:rPr>
          <w:rFonts w:eastAsia="Times New Roman"/>
          <w:sz w:val="20"/>
          <w:szCs w:val="20"/>
        </w:rPr>
      </w:pPr>
    </w:p>
    <w:p w:rsidR="00E23D91" w:rsidRDefault="00BE1BB7">
      <w:r w:rsidRPr="00BE1BB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BE1BB7">
        <w:rPr>
          <w:rFonts w:eastAsia="Times New Roman"/>
          <w:sz w:val="20"/>
          <w:szCs w:val="20"/>
        </w:rPr>
        <w:t>ГО РАЙОНА"</w:t>
      </w:r>
    </w:p>
    <w:p w:rsidR="00E23D91" w:rsidRPr="00BE1BB7" w:rsidRDefault="00E23D91">
      <w:pPr>
        <w:rPr>
          <w:rFonts w:eastAsia="Times New Roman"/>
          <w:sz w:val="20"/>
          <w:szCs w:val="20"/>
        </w:rPr>
      </w:pPr>
    </w:p>
    <w:p w:rsidR="00E23D91" w:rsidRPr="00BE1BB7" w:rsidRDefault="00BE1BB7" w:rsidP="00BE1BB7">
      <w:pPr>
        <w:jc w:val="both"/>
        <w:rPr>
          <w:b/>
        </w:rPr>
      </w:pPr>
      <w:r w:rsidRPr="00BE1BB7">
        <w:rPr>
          <w:rFonts w:eastAsia="Times New Roman"/>
          <w:b/>
          <w:sz w:val="20"/>
          <w:szCs w:val="20"/>
        </w:rPr>
        <w:t>Наименование</w:t>
      </w:r>
      <w:r w:rsidRPr="00BE1BB7">
        <w:rPr>
          <w:rFonts w:eastAsia="Times New Roman"/>
          <w:b/>
          <w:sz w:val="20"/>
          <w:szCs w:val="20"/>
        </w:rPr>
        <w:t xml:space="preserve"> </w:t>
      </w:r>
      <w:r w:rsidRPr="00BE1BB7">
        <w:rPr>
          <w:rFonts w:eastAsia="Times New Roman"/>
          <w:b/>
          <w:sz w:val="20"/>
          <w:szCs w:val="20"/>
        </w:rPr>
        <w:t>закупки</w:t>
      </w:r>
      <w:r w:rsidRPr="00BE1BB7">
        <w:rPr>
          <w:rFonts w:eastAsia="Times New Roman"/>
          <w:b/>
          <w:sz w:val="20"/>
          <w:szCs w:val="20"/>
        </w:rPr>
        <w:t xml:space="preserve">: Оказание услуг по ремонту видеоэндоскопов </w:t>
      </w:r>
      <w:r w:rsidRPr="00BE1BB7">
        <w:rPr>
          <w:rFonts w:eastAsia="Times New Roman"/>
          <w:b/>
          <w:sz w:val="20"/>
          <w:szCs w:val="20"/>
          <w:lang w:val="en-US"/>
        </w:rPr>
        <w:t>Olympus</w:t>
      </w:r>
      <w:r w:rsidRPr="00BE1BB7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E23D91" w:rsidRPr="00BE1BB7" w:rsidRDefault="00E23D91" w:rsidP="00BE1BB7">
      <w:pPr>
        <w:jc w:val="both"/>
        <w:rPr>
          <w:rFonts w:eastAsia="Times New Roman"/>
          <w:b/>
          <w:sz w:val="20"/>
          <w:szCs w:val="20"/>
        </w:rPr>
      </w:pPr>
    </w:p>
    <w:p w:rsidR="00E23D91" w:rsidRPr="00BE1BB7" w:rsidRDefault="00BE1BB7" w:rsidP="00BE1BB7">
      <w:pPr>
        <w:jc w:val="both"/>
        <w:rPr>
          <w:b/>
        </w:rPr>
      </w:pPr>
      <w:r w:rsidRPr="00BE1BB7">
        <w:rPr>
          <w:rFonts w:eastAsia="Times New Roman"/>
          <w:b/>
          <w:sz w:val="20"/>
          <w:szCs w:val="20"/>
        </w:rPr>
        <w:t>Начальная (максимальная) цена контракта: 687 216,67 руб.</w:t>
      </w:r>
    </w:p>
    <w:p w:rsidR="00E23D91" w:rsidRDefault="00E23D91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E23D9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E23D91" w:rsidRDefault="00BE1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23D9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23D91" w:rsidRDefault="00BE1BB7">
                  <w:pPr>
                    <w:jc w:val="both"/>
                  </w:pPr>
                  <w:r w:rsidRPr="00BE1BB7">
                    <w:rPr>
                      <w:sz w:val="20"/>
                      <w:szCs w:val="20"/>
                    </w:rPr>
                    <w:t>Единые требования к участникам (в соответствии с част</w:t>
                  </w:r>
                  <w:r w:rsidRPr="00BE1BB7">
                    <w:rPr>
                      <w:sz w:val="20"/>
                      <w:szCs w:val="20"/>
                    </w:rPr>
                    <w:t>ью 1 Статьи 31 Федерального закона № 44-ФЗ)</w:t>
                  </w:r>
                </w:p>
                <w:p w:rsidR="00E23D91" w:rsidRDefault="00BE1BB7">
                  <w:pPr>
                    <w:jc w:val="both"/>
                  </w:pPr>
                  <w:r w:rsidRPr="00BE1BB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E1BB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</w:t>
                  </w:r>
                  <w:r w:rsidRPr="00BE1BB7">
                    <w:rPr>
                      <w:sz w:val="20"/>
                      <w:szCs w:val="20"/>
                    </w:rPr>
                    <w:t xml:space="preserve">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E1BB7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E1BB7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BE1BB7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</w:t>
                  </w:r>
                  <w:r w:rsidRPr="00BE1BB7">
                    <w:rPr>
                      <w:sz w:val="20"/>
                      <w:szCs w:val="20"/>
                    </w:rPr>
                    <w:t>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</w:t>
                  </w:r>
                  <w:r w:rsidRPr="00BE1BB7">
                    <w:rPr>
                      <w:sz w:val="20"/>
                      <w:szCs w:val="20"/>
                    </w:rPr>
                    <w:t>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E23D9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23D91" w:rsidRDefault="00BE1BB7">
                  <w:pPr>
                    <w:jc w:val="both"/>
                  </w:pPr>
                  <w:r w:rsidRPr="00BE1BB7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23D91" w:rsidRDefault="00BE1BB7">
                  <w:pPr>
                    <w:jc w:val="both"/>
                  </w:pPr>
                  <w:r w:rsidRPr="00BE1BB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BE1BB7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23D91" w:rsidRPr="00BE1BB7" w:rsidRDefault="00E23D9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23D91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E23D91" w:rsidRDefault="00BE1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23D9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23D91" w:rsidRDefault="00BE1BB7">
                  <w:r w:rsidRPr="00BE1BB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23D91" w:rsidRDefault="00BE1BB7">
                  <w:r w:rsidRPr="00BE1BB7">
                    <w:rPr>
                      <w:sz w:val="20"/>
                      <w:szCs w:val="20"/>
                    </w:rPr>
                    <w:t xml:space="preserve">Участники закупки могут быть </w:t>
                  </w:r>
                  <w:r w:rsidRPr="00BE1BB7">
                    <w:rPr>
                      <w:sz w:val="20"/>
                      <w:szCs w:val="20"/>
                    </w:rPr>
                    <w:t xml:space="preserve">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23D91" w:rsidRDefault="00E23D91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23D91" w:rsidRDefault="00E23D91">
      <w:pPr>
        <w:rPr>
          <w:rFonts w:eastAsia="Times New Roman"/>
          <w:sz w:val="20"/>
          <w:szCs w:val="20"/>
        </w:rPr>
      </w:pPr>
    </w:p>
    <w:p w:rsidR="00E23D91" w:rsidRDefault="00BE1BB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23D91">
        <w:tc>
          <w:tcPr>
            <w:tcW w:w="4961" w:type="dxa"/>
            <w:shd w:val="clear" w:color="auto" w:fill="auto"/>
          </w:tcPr>
          <w:p w:rsidR="00E23D91" w:rsidRDefault="00BE1B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23D91" w:rsidRDefault="00BE1BB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23D91">
        <w:tc>
          <w:tcPr>
            <w:tcW w:w="4961" w:type="dxa"/>
            <w:shd w:val="clear" w:color="auto" w:fill="auto"/>
          </w:tcPr>
          <w:p w:rsidR="00E23D91" w:rsidRDefault="00BE1B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23D91" w:rsidRDefault="00BE1BB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23D91">
        <w:tc>
          <w:tcPr>
            <w:tcW w:w="4961" w:type="dxa"/>
            <w:shd w:val="clear" w:color="auto" w:fill="auto"/>
          </w:tcPr>
          <w:p w:rsidR="00E23D91" w:rsidRDefault="00BE1B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23D91" w:rsidRDefault="00BE1BB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23D91" w:rsidRDefault="00E23D91">
      <w:pPr>
        <w:rPr>
          <w:rFonts w:eastAsia="Times New Roman"/>
          <w:sz w:val="20"/>
          <w:szCs w:val="20"/>
        </w:rPr>
      </w:pPr>
    </w:p>
    <w:p w:rsidR="00E23D91" w:rsidRDefault="00BE1B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</w:t>
      </w:r>
    </w:p>
    <w:p w:rsidR="00E23D91" w:rsidRDefault="00E23D9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23D9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23D91" w:rsidRDefault="00BE1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3D9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3D9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EA-37779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 w:rsidRPr="00BE1BB7">
              <w:rPr>
                <w:sz w:val="20"/>
                <w:szCs w:val="20"/>
              </w:rPr>
              <w:t xml:space="preserve">ОБЩЕСТВО С ОГРАНИЧЕННОЙ ОТВЕТСТВЕННОСТЬЮ "НЕВСКИЕ ТЕХНОЛОГИИ" / </w:t>
            </w:r>
            <w:r w:rsidRPr="00BE1BB7">
              <w:rPr>
                <w:sz w:val="20"/>
                <w:szCs w:val="20"/>
              </w:rPr>
              <w:t>7802189931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 w:rsidRPr="00BE1B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3D91" w:rsidRDefault="00E23D9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E23D91">
        <w:tc>
          <w:tcPr>
            <w:tcW w:w="9914" w:type="dxa"/>
            <w:gridSpan w:val="4"/>
            <w:shd w:val="clear" w:color="auto" w:fill="auto"/>
          </w:tcPr>
          <w:p w:rsidR="00E23D91" w:rsidRDefault="00BE1B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23D9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23D91" w:rsidRDefault="00BE1B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3D9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>
              <w:rPr>
                <w:sz w:val="20"/>
                <w:szCs w:val="20"/>
                <w:lang w:val="en-US"/>
              </w:rPr>
              <w:t>EA-37779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 w:rsidRPr="00BE1BB7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 w:rsidRPr="00BE1B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3D9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>
              <w:rPr>
                <w:sz w:val="20"/>
                <w:szCs w:val="20"/>
                <w:lang w:val="en-US"/>
              </w:rPr>
              <w:t>EA-37779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 w:rsidRPr="00BE1BB7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 w:rsidRPr="00BE1B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3D9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>
              <w:rPr>
                <w:sz w:val="20"/>
                <w:szCs w:val="20"/>
                <w:lang w:val="en-US"/>
              </w:rPr>
              <w:t>EA-37779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 w:rsidRPr="00BE1BB7">
              <w:rPr>
                <w:sz w:val="20"/>
                <w:szCs w:val="20"/>
              </w:rPr>
              <w:t>ОБЩЕСТВО С ОГРАНИЧЕННОЙ ОТ</w:t>
            </w:r>
            <w:r w:rsidRPr="00BE1BB7">
              <w:rPr>
                <w:sz w:val="20"/>
                <w:szCs w:val="20"/>
              </w:rPr>
              <w:t>ВЕТСТВЕННОСТЬЮ "НЕВСКИЕ ТЕХНОЛОГИИ" / 7802189931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3D91" w:rsidRDefault="00BE1BB7">
            <w:r w:rsidRPr="00BE1B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23D91" w:rsidRPr="00BE1BB7" w:rsidRDefault="00E23D91">
      <w:pPr>
        <w:rPr>
          <w:sz w:val="20"/>
          <w:szCs w:val="20"/>
        </w:rPr>
      </w:pPr>
    </w:p>
    <w:p w:rsidR="00E23D91" w:rsidRDefault="00BE1BB7">
      <w:r w:rsidRPr="00BE1BB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BE1BB7"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BE1BB7">
        <w:rPr>
          <w:rFonts w:eastAsia="Times New Roman"/>
          <w:sz w:val="20"/>
          <w:szCs w:val="20"/>
        </w:rPr>
        <w:t xml:space="preserve">дачи заявок на участие в электронном аукционе оператором электронной площадки зарегистрирована только </w:t>
      </w:r>
      <w:bookmarkStart w:id="0" w:name="_GoBack"/>
      <w:bookmarkEnd w:id="0"/>
      <w:r w:rsidRPr="00BE1BB7">
        <w:rPr>
          <w:rFonts w:eastAsia="Times New Roman"/>
          <w:sz w:val="20"/>
          <w:szCs w:val="20"/>
        </w:rPr>
        <w:t>одна заявка.</w:t>
      </w:r>
    </w:p>
    <w:p w:rsidR="00E23D91" w:rsidRPr="00BE1BB7" w:rsidRDefault="00E23D91">
      <w:pPr>
        <w:rPr>
          <w:sz w:val="20"/>
          <w:szCs w:val="20"/>
        </w:rPr>
      </w:pPr>
    </w:p>
    <w:p w:rsidR="00E23D91" w:rsidRDefault="00BE1BB7">
      <w:r w:rsidRPr="00BE1BB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BE1BB7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E1BB7">
        <w:rPr>
          <w:rFonts w:eastAsia="Times New Roman"/>
          <w:b/>
          <w:sz w:val="20"/>
          <w:szCs w:val="20"/>
        </w:rPr>
        <w:t>ОБЩЕСТВО С ОГРАНИЧЕННОЙ ОТВЕТСТВЕННОСТЬЮ "НЕВСКИЕ ТЕХНОЛОГИИ"</w:t>
      </w:r>
      <w:r w:rsidRPr="00BE1BB7">
        <w:rPr>
          <w:rFonts w:eastAsia="Times New Roman"/>
          <w:sz w:val="20"/>
          <w:szCs w:val="20"/>
        </w:rPr>
        <w:t>.</w:t>
      </w:r>
    </w:p>
    <w:p w:rsidR="00E23D91" w:rsidRDefault="00BE1BB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нужд.</w:t>
      </w:r>
    </w:p>
    <w:p w:rsidR="00E23D91" w:rsidRDefault="00E23D91">
      <w:pPr>
        <w:rPr>
          <w:rFonts w:eastAsia="Times New Roman"/>
          <w:sz w:val="20"/>
          <w:szCs w:val="20"/>
        </w:rPr>
      </w:pPr>
    </w:p>
    <w:p w:rsidR="00E23D91" w:rsidRDefault="00BE1B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23D91" w:rsidRDefault="00E23D91">
      <w:pPr>
        <w:rPr>
          <w:rFonts w:eastAsia="Times New Roman"/>
          <w:sz w:val="20"/>
          <w:szCs w:val="20"/>
        </w:rPr>
      </w:pPr>
    </w:p>
    <w:p w:rsidR="00E23D91" w:rsidRDefault="00E23D91">
      <w:pPr>
        <w:rPr>
          <w:rFonts w:eastAsia="Times New Roman"/>
          <w:sz w:val="20"/>
          <w:szCs w:val="20"/>
        </w:rPr>
      </w:pPr>
    </w:p>
    <w:p w:rsidR="00E23D91" w:rsidRDefault="00BE1BB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23D91" w:rsidRDefault="00E23D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23D91">
        <w:tc>
          <w:tcPr>
            <w:tcW w:w="3307" w:type="dxa"/>
            <w:shd w:val="clear" w:color="auto" w:fill="auto"/>
            <w:vAlign w:val="bottom"/>
          </w:tcPr>
          <w:p w:rsidR="00E23D91" w:rsidRDefault="00BE1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23D91" w:rsidRDefault="00E23D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23D91" w:rsidRDefault="00BE1B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23D91">
        <w:tc>
          <w:tcPr>
            <w:tcW w:w="3307" w:type="dxa"/>
            <w:shd w:val="clear" w:color="auto" w:fill="auto"/>
            <w:vAlign w:val="bottom"/>
          </w:tcPr>
          <w:p w:rsidR="00E23D91" w:rsidRDefault="00BE1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23D91" w:rsidRDefault="00E23D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23D91" w:rsidRDefault="00BE1B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23D91">
        <w:tc>
          <w:tcPr>
            <w:tcW w:w="3307" w:type="dxa"/>
            <w:shd w:val="clear" w:color="auto" w:fill="auto"/>
            <w:vAlign w:val="bottom"/>
          </w:tcPr>
          <w:p w:rsidR="00E23D91" w:rsidRDefault="00BE1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23D91" w:rsidRDefault="00E23D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23D91" w:rsidRDefault="00BE1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E1BB7"/>
    <w:sectPr w:rsidR="00000000" w:rsidSect="00BE1BB7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1BB7">
      <w:r>
        <w:separator/>
      </w:r>
    </w:p>
  </w:endnote>
  <w:endnote w:type="continuationSeparator" w:id="0">
    <w:p w:rsidR="00000000" w:rsidRDefault="00BE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D91" w:rsidRDefault="00E23D91">
    <w:pPr>
      <w:jc w:val="both"/>
    </w:pPr>
  </w:p>
  <w:p w:rsidR="00E23D91" w:rsidRDefault="00E23D91">
    <w:pPr>
      <w:pStyle w:val="afc"/>
    </w:pPr>
  </w:p>
  <w:p w:rsidR="00E23D91" w:rsidRDefault="00E23D9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D91" w:rsidRDefault="00E23D91"/>
  </w:footnote>
  <w:footnote w:type="continuationSeparator" w:id="0">
    <w:p w:rsidR="00E23D91" w:rsidRDefault="00BE1BB7">
      <w:r>
        <w:continuationSeparator/>
      </w:r>
    </w:p>
  </w:footnote>
  <w:footnote w:id="1">
    <w:p w:rsidR="00E23D91" w:rsidRDefault="00BE1BB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91"/>
    <w:rsid w:val="00BE1BB7"/>
    <w:rsid w:val="00E2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8dXvzNdY+Uk3s6kVrQceactUQcCfWyj7TSvK7HtJ96Y=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1YhWSVpuBf9lA8PzuVObM5ul4owzf6hcYuvMz2PPieM=</DigestValue>
    </Reference>
  </SignedInfo>
  <SignatureValue>7mnpH12NuuwIu2ym5ukJyp76SFX2kqIe8Nj4lvKEv7vbpy6fdbxjI1WMcveBARCK
K/Eo/COq3axqwtUm9VjykQ==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DLyPv7OF2BzMXHkkIDvc7Y2+HxY=</DigestValue>
      </Reference>
      <Reference URI="/word/endnotes.xml?ContentType=application/vnd.openxmlformats-officedocument.wordprocessingml.endnotes+xml">
        <DigestMethod Algorithm="http://www.w3.org/2000/09/xmldsig#sha1"/>
        <DigestValue>6AGsGDPM23V0P3ynvwc1vnMGRPo=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Cij+JhqabOL8JxYr7O/7hbxW3Sk=</DigestValue>
      </Reference>
      <Reference URI="/word/footnotes.xml?ContentType=application/vnd.openxmlformats-officedocument.wordprocessingml.footnotes+xml">
        <DigestMethod Algorithm="http://www.w3.org/2000/09/xmldsig#sha1"/>
        <DigestValue>y1afG9ht/e+oIp81hj76Bpuff14=</DigestValue>
      </Reference>
      <Reference URI="/word/settings.xml?ContentType=application/vnd.openxmlformats-officedocument.wordprocessingml.settings+xml">
        <DigestMethod Algorithm="http://www.w3.org/2000/09/xmldsig#sha1"/>
        <DigestValue>eZaTYZDohKQpohmg733Q4FVzctQ=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2019-12-19T10:14:50Z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fm82Z7+y/a4kdn6Xr/qYEvfkBpXGuBdCNlpMMsCkyWQ=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19pghTBs9jw9sY9eWRx6oSnZ256Wa4b9LDWRRrBLOfA=</DigestValue>
    </Reference>
  </SignedInfo>
  <SignatureValue>mxC+4jx/tOG5Zhsb8S3jn9uTVwCOUKG3zSbiQJDPr+SfwNfNWpRoXA3Ivr8BtqJ1
zR/xJpUyVDcgmeMcA7u0bg==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DLyPv7OF2BzMXHkkIDvc7Y2+HxY=</DigestValue>
      </Reference>
      <Reference URI="/word/endnotes.xml?ContentType=application/vnd.openxmlformats-officedocument.wordprocessingml.endnotes+xml">
        <DigestMethod Algorithm="http://www.w3.org/2000/09/xmldsig#sha1"/>
        <DigestValue>6AGsGDPM23V0P3ynvwc1vnMGRPo=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Cij+JhqabOL8JxYr7O/7hbxW3Sk=</DigestValue>
      </Reference>
      <Reference URI="/word/footnotes.xml?ContentType=application/vnd.openxmlformats-officedocument.wordprocessingml.footnotes+xml">
        <DigestMethod Algorithm="http://www.w3.org/2000/09/xmldsig#sha1"/>
        <DigestValue>y1afG9ht/e+oIp81hj76Bpuff14=</DigestValue>
      </Reference>
      <Reference URI="/word/settings.xml?ContentType=application/vnd.openxmlformats-officedocument.wordprocessingml.settings+xml">
        <DigestMethod Algorithm="http://www.w3.org/2000/09/xmldsig#sha1"/>
        <DigestValue>eZaTYZDohKQpohmg733Q4FVzctQ=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2019-12-19T10:14:55Z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/zeoTgC8LMHRQX2c2JDLiDoyWazDmiR2EomGIX2Awdw=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FerXGQDAx587QkukfvGjCagEYw7YgfQ1AApjviCtbUo=</DigestValue>
    </Reference>
  </SignedInfo>
  <SignatureValue>YYgmGr+7md7AJDtIfjJQHq5vUdWWcwznaCQi+l7t0BcIoKBcYcYhH1cAD9U+gB5p
qsVaW0somz8YOPj8OyfkfA==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DLyPv7OF2BzMXHkkIDvc7Y2+HxY=</DigestValue>
      </Reference>
      <Reference URI="/word/endnotes.xml?ContentType=application/vnd.openxmlformats-officedocument.wordprocessingml.endnotes+xml">
        <DigestMethod Algorithm="http://www.w3.org/2000/09/xmldsig#sha1"/>
        <DigestValue>6AGsGDPM23V0P3ynvwc1vnMGRPo=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Cij+JhqabOL8JxYr7O/7hbxW3Sk=</DigestValue>
      </Reference>
      <Reference URI="/word/footnotes.xml?ContentType=application/vnd.openxmlformats-officedocument.wordprocessingml.footnotes+xml">
        <DigestMethod Algorithm="http://www.w3.org/2000/09/xmldsig#sha1"/>
        <DigestValue>y1afG9ht/e+oIp81hj76Bpuff14=</DigestValue>
      </Reference>
      <Reference URI="/word/settings.xml?ContentType=application/vnd.openxmlformats-officedocument.wordprocessingml.settings+xml">
        <DigestMethod Algorithm="http://www.w3.org/2000/09/xmldsig#sha1"/>
        <DigestValue>eZaTYZDohKQpohmg733Q4FVzctQ=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2019-12-19T10:15:05Z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4528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2019-12-19T10:14:00Z</cp:lastPrinted>
  <dcterms:created xsi:type="dcterms:W3CDTF">2019-12-19T10:14:00Z</dcterms:created>
  <dcterms:modified xsi:type="dcterms:W3CDTF">2019-12-19T10:14:00Z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