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476" w:rsidRPr="001A5656" w:rsidRDefault="00763CA8" w:rsidP="00DB4476">
      <w:pPr>
        <w:spacing w:line="276" w:lineRule="auto"/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>
        <w:rPr>
          <w:b/>
          <w:bCs/>
          <w:kern w:val="36"/>
          <w:sz w:val="20"/>
          <w:szCs w:val="20"/>
        </w:rPr>
        <w:t>Протокол № 939</w:t>
      </w:r>
      <w:bookmarkStart w:id="0" w:name="_GoBack"/>
      <w:bookmarkEnd w:id="0"/>
    </w:p>
    <w:p w:rsidR="00DB4476" w:rsidRPr="001A5656" w:rsidRDefault="00DB4476" w:rsidP="00DB4476">
      <w:pPr>
        <w:spacing w:line="276" w:lineRule="auto"/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 w:rsidRPr="001A5656">
        <w:rPr>
          <w:b/>
          <w:bCs/>
          <w:kern w:val="36"/>
          <w:sz w:val="20"/>
          <w:szCs w:val="20"/>
        </w:rPr>
        <w:t>Подведения итогов электронного аукциона (для СМП и СОНКО).</w:t>
      </w:r>
    </w:p>
    <w:p w:rsidR="00DB4476" w:rsidRPr="001A5656" w:rsidRDefault="00DB4476" w:rsidP="00DB4476">
      <w:pPr>
        <w:spacing w:line="276" w:lineRule="auto"/>
        <w:ind w:left="-567"/>
        <w:jc w:val="center"/>
        <w:outlineLvl w:val="1"/>
        <w:rPr>
          <w:b/>
          <w:sz w:val="20"/>
          <w:szCs w:val="20"/>
          <w:lang w:bidi="hi-IN"/>
        </w:rPr>
      </w:pPr>
    </w:p>
    <w:tbl>
      <w:tblPr>
        <w:tblW w:w="10679" w:type="dxa"/>
        <w:tblInd w:w="108" w:type="dxa"/>
        <w:tblLook w:val="04A0" w:firstRow="1" w:lastRow="0" w:firstColumn="1" w:lastColumn="0" w:noHBand="0" w:noVBand="1"/>
      </w:tblPr>
      <w:tblGrid>
        <w:gridCol w:w="6095"/>
        <w:gridCol w:w="4584"/>
      </w:tblGrid>
      <w:tr w:rsidR="00DB4476" w:rsidRPr="001A5656" w:rsidTr="00E000C9">
        <w:trPr>
          <w:trHeight w:val="686"/>
        </w:trPr>
        <w:tc>
          <w:tcPr>
            <w:tcW w:w="6095" w:type="dxa"/>
            <w:shd w:val="clear" w:color="auto" w:fill="auto"/>
          </w:tcPr>
          <w:p w:rsidR="00DB4476" w:rsidRPr="001A5656" w:rsidRDefault="00DB4476" w:rsidP="00DB4476">
            <w:pPr>
              <w:spacing w:line="276" w:lineRule="auto"/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1A5656">
              <w:rPr>
                <w:rFonts w:eastAsia="Calibri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84" w:type="dxa"/>
            <w:shd w:val="clear" w:color="auto" w:fill="auto"/>
          </w:tcPr>
          <w:p w:rsidR="00DB4476" w:rsidRPr="001A5656" w:rsidRDefault="00DB4476" w:rsidP="00DB4476">
            <w:pPr>
              <w:spacing w:line="276" w:lineRule="auto"/>
              <w:ind w:left="-567"/>
              <w:jc w:val="right"/>
              <w:rPr>
                <w:rFonts w:eastAsia="Calibri"/>
                <w:sz w:val="20"/>
                <w:szCs w:val="20"/>
              </w:rPr>
            </w:pPr>
            <w:r w:rsidRPr="001A5656">
              <w:rPr>
                <w:rFonts w:eastAsia="Calibri"/>
                <w:sz w:val="20"/>
                <w:szCs w:val="20"/>
              </w:rPr>
              <w:t xml:space="preserve">Дата: </w:t>
            </w:r>
            <w:r w:rsidRPr="001A5656">
              <w:rPr>
                <w:sz w:val="20"/>
                <w:szCs w:val="20"/>
                <w:lang w:eastAsia="zh-CN" w:bidi="hi-IN"/>
              </w:rPr>
              <w:t xml:space="preserve">20.12.2019 </w:t>
            </w:r>
            <w:r w:rsidRPr="001A5656">
              <w:rPr>
                <w:rFonts w:eastAsia="Calibri"/>
                <w:sz w:val="20"/>
                <w:szCs w:val="20"/>
              </w:rPr>
              <w:t>г.</w:t>
            </w:r>
          </w:p>
        </w:tc>
      </w:tr>
    </w:tbl>
    <w:p w:rsidR="00DB4476" w:rsidRPr="00284598" w:rsidRDefault="00DB4476" w:rsidP="00DB4476">
      <w:pPr>
        <w:spacing w:line="276" w:lineRule="auto"/>
        <w:jc w:val="both"/>
        <w:rPr>
          <w:bCs/>
          <w:sz w:val="20"/>
          <w:szCs w:val="20"/>
        </w:rPr>
      </w:pPr>
      <w:r w:rsidRPr="00284598">
        <w:rPr>
          <w:b/>
          <w:bCs/>
          <w:sz w:val="20"/>
          <w:szCs w:val="20"/>
        </w:rPr>
        <w:t>Номер извещения:</w:t>
      </w:r>
      <w:r w:rsidRPr="00284598">
        <w:rPr>
          <w:bCs/>
          <w:sz w:val="20"/>
          <w:szCs w:val="20"/>
        </w:rPr>
        <w:t xml:space="preserve"> </w:t>
      </w:r>
      <w:r w:rsidRPr="00EB1AFA">
        <w:rPr>
          <w:bCs/>
          <w:sz w:val="20"/>
          <w:szCs w:val="20"/>
        </w:rPr>
        <w:t>0116300000119001254</w:t>
      </w:r>
      <w:r w:rsidRPr="00284598">
        <w:rPr>
          <w:bCs/>
          <w:sz w:val="20"/>
          <w:szCs w:val="20"/>
        </w:rPr>
        <w:t>.</w:t>
      </w:r>
    </w:p>
    <w:p w:rsidR="00DB4476" w:rsidRDefault="00DB4476" w:rsidP="00DB4476">
      <w:pPr>
        <w:spacing w:line="276" w:lineRule="auto"/>
        <w:rPr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Заказчиком является</w:t>
      </w:r>
      <w:r w:rsidRPr="00284598">
        <w:rPr>
          <w:color w:val="000000"/>
          <w:sz w:val="20"/>
          <w:szCs w:val="20"/>
        </w:rPr>
        <w:t xml:space="preserve">: </w:t>
      </w:r>
      <w:r w:rsidRPr="0009007F">
        <w:rPr>
          <w:color w:val="000000"/>
          <w:sz w:val="20"/>
          <w:szCs w:val="20"/>
        </w:rPr>
        <w:t>МУНИЦИПАЛЬНОЕ КАЗЕННОЕ УЧРЕЖДЕНИЕ "ГЛАВСТРОЙ" ГОРОДСКОГО ОКРУГА "ГОРОД ЯКУТСК"</w:t>
      </w:r>
    </w:p>
    <w:p w:rsidR="00DB4476" w:rsidRPr="00284598" w:rsidRDefault="00DB4476" w:rsidP="00DB4476">
      <w:pPr>
        <w:spacing w:line="276" w:lineRule="auto"/>
        <w:rPr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Идентификационный код закупки:</w:t>
      </w:r>
      <w:r w:rsidRPr="00284598">
        <w:rPr>
          <w:color w:val="000000"/>
          <w:sz w:val="20"/>
          <w:szCs w:val="20"/>
        </w:rPr>
        <w:t xml:space="preserve"> </w:t>
      </w:r>
      <w:r w:rsidRPr="001C19E4">
        <w:rPr>
          <w:color w:val="000000"/>
          <w:sz w:val="20"/>
          <w:szCs w:val="20"/>
        </w:rPr>
        <w:t>193143511283314350100101330017111244</w:t>
      </w:r>
    </w:p>
    <w:p w:rsidR="00DB4476" w:rsidRDefault="00DB4476" w:rsidP="00DB4476">
      <w:pPr>
        <w:tabs>
          <w:tab w:val="left" w:pos="426"/>
        </w:tabs>
        <w:spacing w:line="276" w:lineRule="auto"/>
        <w:jc w:val="both"/>
        <w:rPr>
          <w:rFonts w:eastAsia="Times New Roman"/>
          <w:sz w:val="20"/>
          <w:szCs w:val="20"/>
        </w:rPr>
      </w:pPr>
      <w:r w:rsidRPr="00284598">
        <w:rPr>
          <w:b/>
          <w:bCs/>
          <w:sz w:val="20"/>
          <w:szCs w:val="20"/>
        </w:rPr>
        <w:t xml:space="preserve">Наименование объекта закупки: </w:t>
      </w:r>
      <w:r w:rsidRPr="00EB1AFA">
        <w:rPr>
          <w:rFonts w:eastAsia="Times New Roman"/>
          <w:sz w:val="20"/>
          <w:szCs w:val="20"/>
        </w:rPr>
        <w:t xml:space="preserve">Разработка проектно-сметной документации и прохождение государственной экспертизы по объекту: "Ремонт ул. </w:t>
      </w:r>
      <w:proofErr w:type="spellStart"/>
      <w:r w:rsidRPr="00EB1AFA">
        <w:rPr>
          <w:rFonts w:eastAsia="Times New Roman"/>
          <w:sz w:val="20"/>
          <w:szCs w:val="20"/>
        </w:rPr>
        <w:t>Курашова</w:t>
      </w:r>
      <w:proofErr w:type="spellEnd"/>
      <w:r w:rsidRPr="00EB1AFA">
        <w:rPr>
          <w:rFonts w:eastAsia="Times New Roman"/>
          <w:sz w:val="20"/>
          <w:szCs w:val="20"/>
        </w:rPr>
        <w:t xml:space="preserve"> на участке ул. Лермонтова до пр. Ленина"</w:t>
      </w:r>
    </w:p>
    <w:p w:rsidR="00DB4476" w:rsidRPr="00284598" w:rsidRDefault="00DB4476" w:rsidP="00DB4476">
      <w:pPr>
        <w:tabs>
          <w:tab w:val="left" w:pos="426"/>
        </w:tabs>
        <w:spacing w:line="276" w:lineRule="auto"/>
        <w:jc w:val="both"/>
        <w:rPr>
          <w:bCs/>
          <w:sz w:val="20"/>
          <w:szCs w:val="20"/>
        </w:rPr>
      </w:pPr>
      <w:r w:rsidRPr="00040BC8">
        <w:rPr>
          <w:bCs/>
          <w:sz w:val="20"/>
          <w:szCs w:val="20"/>
        </w:rPr>
        <w:t xml:space="preserve">Извещение о проведении настоящего аукциона было размещено на сайте www.zakupki.gov.ru, на электронной площадке ЭТП РАД </w:t>
      </w:r>
      <w:proofErr w:type="spellStart"/>
      <w:r w:rsidRPr="00040BC8">
        <w:rPr>
          <w:bCs/>
          <w:sz w:val="20"/>
          <w:szCs w:val="20"/>
        </w:rPr>
        <w:t>Госзакупки</w:t>
      </w:r>
      <w:proofErr w:type="spellEnd"/>
      <w:r w:rsidRPr="00040BC8">
        <w:rPr>
          <w:bCs/>
          <w:sz w:val="20"/>
          <w:szCs w:val="20"/>
        </w:rPr>
        <w:t xml:space="preserve"> https://gz.lot-online.ru в сети «Интернет» </w:t>
      </w:r>
      <w:r w:rsidRPr="00EB1AFA">
        <w:rPr>
          <w:bCs/>
          <w:sz w:val="20"/>
          <w:szCs w:val="20"/>
        </w:rPr>
        <w:t xml:space="preserve">11.12.2019 17:33:45 </w:t>
      </w:r>
      <w:r w:rsidRPr="00040BC8">
        <w:rPr>
          <w:bCs/>
          <w:sz w:val="20"/>
          <w:szCs w:val="20"/>
        </w:rPr>
        <w:t xml:space="preserve">(по московскому времени).  </w:t>
      </w:r>
    </w:p>
    <w:p w:rsidR="00DB4476" w:rsidRPr="00284598" w:rsidRDefault="00DB4476" w:rsidP="00DB4476">
      <w:pPr>
        <w:spacing w:line="276" w:lineRule="auto"/>
        <w:jc w:val="both"/>
        <w:rPr>
          <w:sz w:val="20"/>
          <w:szCs w:val="20"/>
        </w:rPr>
      </w:pPr>
      <w:r w:rsidRPr="00284598">
        <w:rPr>
          <w:b/>
          <w:bCs/>
          <w:sz w:val="20"/>
          <w:szCs w:val="20"/>
        </w:rPr>
        <w:t>Начальная (максимальная) цена контракта:</w:t>
      </w:r>
      <w:r w:rsidRPr="00284598">
        <w:rPr>
          <w:sz w:val="20"/>
          <w:szCs w:val="20"/>
          <w:lang w:eastAsia="en-US"/>
        </w:rPr>
        <w:t xml:space="preserve"> </w:t>
      </w:r>
      <w:r w:rsidRPr="00EB1AFA">
        <w:rPr>
          <w:rFonts w:eastAsia="Times New Roman"/>
          <w:sz w:val="20"/>
          <w:szCs w:val="20"/>
        </w:rPr>
        <w:t xml:space="preserve">1 667 290,00 </w:t>
      </w:r>
      <w:r w:rsidRPr="00284598">
        <w:rPr>
          <w:bCs/>
          <w:sz w:val="20"/>
          <w:szCs w:val="20"/>
        </w:rPr>
        <w:t>рублей.</w:t>
      </w:r>
    </w:p>
    <w:p w:rsidR="00DB4476" w:rsidRPr="00284598" w:rsidRDefault="00DB4476" w:rsidP="00DB4476">
      <w:pPr>
        <w:spacing w:line="276" w:lineRule="auto"/>
        <w:jc w:val="both"/>
        <w:rPr>
          <w:sz w:val="20"/>
          <w:szCs w:val="20"/>
        </w:rPr>
      </w:pPr>
      <w:r w:rsidRPr="00284598">
        <w:rPr>
          <w:b/>
          <w:sz w:val="20"/>
          <w:szCs w:val="20"/>
        </w:rPr>
        <w:t xml:space="preserve">Источник финансирования: </w:t>
      </w:r>
      <w:r w:rsidRPr="00284598">
        <w:rPr>
          <w:sz w:val="20"/>
          <w:szCs w:val="20"/>
        </w:rPr>
        <w:t>Бюджет ГО «город Якутск».</w:t>
      </w:r>
    </w:p>
    <w:p w:rsidR="00DB4476" w:rsidRPr="00284598" w:rsidRDefault="00DB4476" w:rsidP="00DB4476">
      <w:pPr>
        <w:spacing w:line="276" w:lineRule="auto"/>
        <w:jc w:val="both"/>
        <w:rPr>
          <w:b/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658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3430"/>
        <w:gridCol w:w="2949"/>
        <w:gridCol w:w="7257"/>
      </w:tblGrid>
      <w:tr w:rsidR="00DB4476" w:rsidRPr="00284598" w:rsidTr="00E000C9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B4476" w:rsidRPr="00BC440E" w:rsidRDefault="00DB4476" w:rsidP="00DB4476">
            <w:pPr>
              <w:spacing w:line="276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B4476" w:rsidRPr="00BC440E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B4476" w:rsidRPr="00284598" w:rsidRDefault="00DB4476" w:rsidP="00DB4476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B4476" w:rsidRPr="00284598" w:rsidRDefault="00DB4476" w:rsidP="00DB4476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</w:tr>
      <w:tr w:rsidR="00DB4476" w:rsidRPr="00284598" w:rsidTr="00E000C9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B4476" w:rsidRPr="00BC440E" w:rsidRDefault="00DB4476" w:rsidP="00DB4476">
            <w:pPr>
              <w:spacing w:line="276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B4476" w:rsidRPr="00BC440E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B4476" w:rsidRPr="00284598" w:rsidRDefault="00DB4476" w:rsidP="00DB4476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B4476" w:rsidRPr="00284598" w:rsidRDefault="00DB4476" w:rsidP="00DB4476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</w:tr>
      <w:tr w:rsidR="00DB4476" w:rsidRPr="00284598" w:rsidTr="00E000C9">
        <w:trPr>
          <w:trHeight w:val="52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B4476" w:rsidRPr="00BC440E" w:rsidRDefault="00DB4476" w:rsidP="00DB4476">
            <w:pPr>
              <w:spacing w:line="276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B4476" w:rsidRPr="00BC440E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B4476" w:rsidRPr="00284598" w:rsidRDefault="00DB4476" w:rsidP="00DB4476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B4476" w:rsidRPr="00284598" w:rsidRDefault="00DB4476" w:rsidP="00DB4476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</w:tr>
      <w:tr w:rsidR="00DB4476" w:rsidRPr="00284598" w:rsidTr="00E000C9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B4476" w:rsidRPr="00BC440E" w:rsidRDefault="00DB4476" w:rsidP="00DB4476">
            <w:pPr>
              <w:spacing w:line="276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B4476" w:rsidRPr="00BC440E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B4476" w:rsidRPr="00284598" w:rsidRDefault="00DB4476" w:rsidP="00DB4476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B4476" w:rsidRPr="00284598" w:rsidRDefault="00DB4476" w:rsidP="00DB4476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</w:tr>
      <w:tr w:rsidR="00DB4476" w:rsidRPr="00284598" w:rsidTr="00E000C9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B4476" w:rsidRPr="00BC440E" w:rsidRDefault="00DB4476" w:rsidP="00DB4476">
            <w:pPr>
              <w:spacing w:line="276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B4476" w:rsidRPr="00BC440E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B4476" w:rsidRPr="00284598" w:rsidRDefault="00DB4476" w:rsidP="00DB4476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B4476" w:rsidRPr="00284598" w:rsidRDefault="00DB4476" w:rsidP="00DB4476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</w:tr>
    </w:tbl>
    <w:p w:rsidR="00DB4476" w:rsidRPr="001A5656" w:rsidRDefault="00DB4476" w:rsidP="00DB4476">
      <w:pPr>
        <w:spacing w:line="276" w:lineRule="auto"/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Аукционная комиссия, руководствуясь Федеральным </w:t>
      </w:r>
      <w:hyperlink r:id="rId4" w:history="1">
        <w:r w:rsidRPr="001A5656">
          <w:rPr>
            <w:rStyle w:val="af3"/>
            <w:sz w:val="20"/>
            <w:szCs w:val="20"/>
          </w:rPr>
          <w:t>законом</w:t>
        </w:r>
      </w:hyperlink>
      <w:r w:rsidRPr="001A5656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5" w:history="1">
        <w:r w:rsidRPr="001A5656">
          <w:rPr>
            <w:rStyle w:val="af3"/>
            <w:sz w:val="20"/>
            <w:szCs w:val="20"/>
          </w:rPr>
          <w:t>ч. 18 ст. 68</w:t>
        </w:r>
      </w:hyperlink>
      <w:r w:rsidRPr="001A5656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7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5"/>
        <w:gridCol w:w="1238"/>
        <w:gridCol w:w="1476"/>
        <w:gridCol w:w="3083"/>
        <w:gridCol w:w="567"/>
        <w:gridCol w:w="1594"/>
      </w:tblGrid>
      <w:tr w:rsidR="00DB4476" w:rsidRPr="001A5656" w:rsidTr="00E000C9">
        <w:trPr>
          <w:jc w:val="center"/>
        </w:trPr>
        <w:tc>
          <w:tcPr>
            <w:tcW w:w="2785" w:type="dxa"/>
            <w:vAlign w:val="center"/>
          </w:tcPr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38" w:type="dxa"/>
            <w:vAlign w:val="center"/>
          </w:tcPr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476" w:type="dxa"/>
            <w:vAlign w:val="center"/>
          </w:tcPr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083" w:type="dxa"/>
            <w:vAlign w:val="center"/>
          </w:tcPr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61" w:type="dxa"/>
            <w:gridSpan w:val="2"/>
            <w:vAlign w:val="center"/>
          </w:tcPr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 w:val="restart"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ОБЩЕСТВО С ОГРАНИЧЕННОЙ ОТВЕТСТВЕННОСТЬЮ ПО "ЯКУТПРОМСТРОЙПРОЕКТ" </w:t>
            </w:r>
          </w:p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46108D">
              <w:rPr>
                <w:sz w:val="20"/>
                <w:szCs w:val="20"/>
              </w:rPr>
              <w:t>1435325013</w:t>
            </w:r>
          </w:p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Pr="0046108D">
              <w:rPr>
                <w:sz w:val="20"/>
                <w:szCs w:val="20"/>
              </w:rPr>
              <w:t>+74112452221</w:t>
            </w:r>
          </w:p>
        </w:tc>
        <w:tc>
          <w:tcPr>
            <w:tcW w:w="1238" w:type="dxa"/>
            <w:vMerge w:val="restart"/>
            <w:vAlign w:val="center"/>
          </w:tcPr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B4476">
              <w:rPr>
                <w:sz w:val="20"/>
                <w:szCs w:val="20"/>
                <w:lang w:val="en-US"/>
              </w:rPr>
              <w:t>EA-38385</w:t>
            </w:r>
          </w:p>
        </w:tc>
        <w:tc>
          <w:tcPr>
            <w:tcW w:w="1476" w:type="dxa"/>
            <w:vMerge w:val="restart"/>
            <w:vAlign w:val="center"/>
          </w:tcPr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B4476">
              <w:rPr>
                <w:sz w:val="20"/>
                <w:szCs w:val="20"/>
                <w:lang w:val="en-US"/>
              </w:rPr>
              <w:t xml:space="preserve">1 392 187,15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3083" w:type="dxa"/>
            <w:vMerge w:val="restart"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 w:val="restart"/>
            <w:vAlign w:val="center"/>
          </w:tcPr>
          <w:p w:rsidR="00DB447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</w:rPr>
              <w:t xml:space="preserve">ОБЩЕСТВО С ОГРАНИЧЕННОЙ ОТВЕТСТВЕННОСТЬЮ "РОСТРОЙПРОЕКТ" </w:t>
            </w:r>
          </w:p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1727CE">
              <w:rPr>
                <w:sz w:val="20"/>
                <w:szCs w:val="20"/>
              </w:rPr>
              <w:t>1435275813</w:t>
            </w:r>
          </w:p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Pr="00C3123D">
              <w:rPr>
                <w:sz w:val="20"/>
                <w:szCs w:val="20"/>
              </w:rPr>
              <w:t>79142727448</w:t>
            </w:r>
          </w:p>
        </w:tc>
        <w:tc>
          <w:tcPr>
            <w:tcW w:w="1238" w:type="dxa"/>
            <w:vMerge w:val="restart"/>
            <w:vAlign w:val="center"/>
          </w:tcPr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B4476">
              <w:rPr>
                <w:sz w:val="20"/>
                <w:szCs w:val="20"/>
                <w:lang w:val="en-US"/>
              </w:rPr>
              <w:t>EA-38466</w:t>
            </w:r>
          </w:p>
        </w:tc>
        <w:tc>
          <w:tcPr>
            <w:tcW w:w="1476" w:type="dxa"/>
            <w:vMerge w:val="restart"/>
            <w:vAlign w:val="center"/>
          </w:tcPr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B4476">
              <w:rPr>
                <w:sz w:val="20"/>
                <w:szCs w:val="20"/>
                <w:lang w:val="en-US"/>
              </w:rPr>
              <w:t xml:space="preserve">1 400 523,60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3083" w:type="dxa"/>
            <w:vMerge w:val="restart"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 w:val="restart"/>
            <w:vAlign w:val="center"/>
          </w:tcPr>
          <w:p w:rsidR="00DB447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</w:rPr>
              <w:t>ОБЩЕСТВО С ОГРАНИЧЕННОЙ ОТВЕТСТВЕННОСТЬЮ "ЦАН"</w:t>
            </w:r>
          </w:p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1727CE">
              <w:rPr>
                <w:sz w:val="20"/>
                <w:szCs w:val="20"/>
              </w:rPr>
              <w:t>1435224248</w:t>
            </w:r>
          </w:p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Pr="00C3123D">
              <w:rPr>
                <w:sz w:val="20"/>
                <w:szCs w:val="20"/>
              </w:rPr>
              <w:t>84112219545</w:t>
            </w:r>
          </w:p>
        </w:tc>
        <w:tc>
          <w:tcPr>
            <w:tcW w:w="1238" w:type="dxa"/>
            <w:vMerge w:val="restart"/>
            <w:vAlign w:val="center"/>
          </w:tcPr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B4476">
              <w:rPr>
                <w:sz w:val="20"/>
                <w:szCs w:val="20"/>
                <w:lang w:val="en-US"/>
              </w:rPr>
              <w:t>EA-38234</w:t>
            </w:r>
          </w:p>
        </w:tc>
        <w:tc>
          <w:tcPr>
            <w:tcW w:w="1476" w:type="dxa"/>
            <w:vMerge w:val="restart"/>
            <w:vAlign w:val="center"/>
          </w:tcPr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B4476">
              <w:rPr>
                <w:sz w:val="20"/>
                <w:szCs w:val="20"/>
                <w:lang w:val="en-US"/>
              </w:rPr>
              <w:t xml:space="preserve">1 667 289,99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3083" w:type="dxa"/>
            <w:vMerge w:val="restart"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DB4476" w:rsidRPr="001A5656" w:rsidTr="00E000C9">
        <w:trPr>
          <w:jc w:val="center"/>
        </w:trPr>
        <w:tc>
          <w:tcPr>
            <w:tcW w:w="2785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DB4476" w:rsidRPr="001A5656" w:rsidRDefault="00DB4476" w:rsidP="00DB4476">
            <w:pPr>
              <w:spacing w:line="276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</w:tbl>
    <w:p w:rsidR="00DB4476" w:rsidRDefault="00DB4476" w:rsidP="00DB4476">
      <w:pPr>
        <w:spacing w:line="276" w:lineRule="auto"/>
        <w:ind w:firstLine="708"/>
        <w:jc w:val="both"/>
        <w:rPr>
          <w:sz w:val="20"/>
          <w:szCs w:val="20"/>
        </w:rPr>
      </w:pPr>
    </w:p>
    <w:p w:rsidR="00DB4476" w:rsidRPr="001A5656" w:rsidRDefault="00DB4476" w:rsidP="00DB4476">
      <w:pPr>
        <w:spacing w:line="276" w:lineRule="auto"/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DB4476">
        <w:rPr>
          <w:sz w:val="20"/>
          <w:szCs w:val="20"/>
          <w:lang w:val="en-US"/>
        </w:rPr>
        <w:t>EA</w:t>
      </w:r>
      <w:r w:rsidRPr="00DB4476">
        <w:rPr>
          <w:sz w:val="20"/>
          <w:szCs w:val="20"/>
        </w:rPr>
        <w:t>-38385</w:t>
      </w:r>
      <w:r>
        <w:rPr>
          <w:sz w:val="20"/>
          <w:szCs w:val="20"/>
        </w:rPr>
        <w:t xml:space="preserve"> </w:t>
      </w:r>
      <w:r w:rsidRPr="001A5656">
        <w:rPr>
          <w:sz w:val="20"/>
          <w:szCs w:val="20"/>
        </w:rPr>
        <w:t>победителем настоящего электронного аукциона.</w:t>
      </w:r>
    </w:p>
    <w:p w:rsidR="00DB4476" w:rsidRPr="001A5656" w:rsidRDefault="00DB4476" w:rsidP="00DB4476">
      <w:pPr>
        <w:pStyle w:val="af4"/>
        <w:spacing w:line="276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Pr="001727CE">
        <w:rPr>
          <w:rFonts w:ascii="Times New Roman" w:hAnsi="Times New Roman"/>
          <w:sz w:val="20"/>
          <w:szCs w:val="20"/>
        </w:rPr>
        <w:t>ОБЩЕСТВО С ОГРАНИЧЕННОЙ ОТВЕТСТВЕННОСТЬЮ ПО "ЯКУТПРОМСТРОЙПРОЕКТ"</w:t>
      </w:r>
      <w:r w:rsidRPr="001A5656">
        <w:rPr>
          <w:rFonts w:ascii="Times New Roman" w:hAnsi="Times New Roman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DB4476" w:rsidRPr="001A5656" w:rsidRDefault="00DB4476" w:rsidP="00DB4476">
      <w:pPr>
        <w:spacing w:line="276" w:lineRule="auto"/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lastRenderedPageBreak/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1A5656">
        <w:rPr>
          <w:sz w:val="20"/>
          <w:szCs w:val="20"/>
        </w:rPr>
        <w:t>Госзакупки</w:t>
      </w:r>
      <w:proofErr w:type="spellEnd"/>
      <w:r w:rsidRPr="001A5656">
        <w:rPr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DB4476" w:rsidRPr="001A5656" w:rsidTr="00E000C9">
        <w:tc>
          <w:tcPr>
            <w:tcW w:w="3714" w:type="dxa"/>
            <w:hideMark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DB4476" w:rsidRPr="001A5656" w:rsidRDefault="00DB4476" w:rsidP="00DB4476">
            <w:pPr>
              <w:pBdr>
                <w:bottom w:val="single" w:sz="12" w:space="1" w:color="auto"/>
              </w:pBdr>
              <w:spacing w:line="276" w:lineRule="auto"/>
              <w:ind w:right="114"/>
              <w:rPr>
                <w:sz w:val="20"/>
                <w:szCs w:val="20"/>
              </w:rPr>
            </w:pPr>
          </w:p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Антонова Светлана Декабриновна</w:t>
            </w:r>
          </w:p>
        </w:tc>
      </w:tr>
      <w:tr w:rsidR="00DB4476" w:rsidRPr="001A5656" w:rsidTr="00E000C9">
        <w:tc>
          <w:tcPr>
            <w:tcW w:w="3714" w:type="dxa"/>
            <w:hideMark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DB4476" w:rsidRPr="001A5656" w:rsidRDefault="00DB4476" w:rsidP="00DB4476">
            <w:pPr>
              <w:pBdr>
                <w:bottom w:val="single" w:sz="12" w:space="1" w:color="auto"/>
              </w:pBdr>
              <w:spacing w:line="276" w:lineRule="auto"/>
              <w:ind w:right="114"/>
              <w:rPr>
                <w:sz w:val="20"/>
                <w:szCs w:val="20"/>
              </w:rPr>
            </w:pPr>
          </w:p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DB4476" w:rsidRPr="001A5656" w:rsidTr="00E000C9">
        <w:tc>
          <w:tcPr>
            <w:tcW w:w="3714" w:type="dxa"/>
            <w:hideMark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DB4476" w:rsidRPr="001A5656" w:rsidRDefault="00DB4476" w:rsidP="00DB4476">
            <w:pPr>
              <w:pBdr>
                <w:bottom w:val="single" w:sz="12" w:space="1" w:color="auto"/>
              </w:pBdr>
              <w:spacing w:line="276" w:lineRule="auto"/>
              <w:ind w:right="114"/>
              <w:rPr>
                <w:sz w:val="20"/>
                <w:szCs w:val="20"/>
              </w:rPr>
            </w:pPr>
          </w:p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1A5656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DB4476" w:rsidRPr="001A5656" w:rsidTr="00E000C9">
        <w:tc>
          <w:tcPr>
            <w:tcW w:w="3714" w:type="dxa"/>
            <w:hideMark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DB4476" w:rsidRPr="001A5656" w:rsidRDefault="00DB4476" w:rsidP="00DB4476">
            <w:pPr>
              <w:pBdr>
                <w:bottom w:val="single" w:sz="12" w:space="1" w:color="auto"/>
              </w:pBdr>
              <w:spacing w:line="276" w:lineRule="auto"/>
              <w:ind w:right="114"/>
              <w:rPr>
                <w:sz w:val="20"/>
                <w:szCs w:val="20"/>
              </w:rPr>
            </w:pPr>
          </w:p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Бурнашев Василий Васильевич</w:t>
            </w:r>
          </w:p>
        </w:tc>
      </w:tr>
      <w:tr w:rsidR="00DB4476" w:rsidRPr="001A5656" w:rsidTr="00E000C9">
        <w:tc>
          <w:tcPr>
            <w:tcW w:w="3714" w:type="dxa"/>
            <w:hideMark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DB4476" w:rsidRPr="001A5656" w:rsidRDefault="00DB4476" w:rsidP="00DB4476">
            <w:pPr>
              <w:pBdr>
                <w:bottom w:val="single" w:sz="12" w:space="1" w:color="auto"/>
              </w:pBdr>
              <w:spacing w:line="276" w:lineRule="auto"/>
              <w:ind w:right="114"/>
              <w:rPr>
                <w:sz w:val="20"/>
                <w:szCs w:val="20"/>
              </w:rPr>
            </w:pPr>
          </w:p>
          <w:p w:rsidR="00DB4476" w:rsidRPr="001A5656" w:rsidRDefault="00DB4476" w:rsidP="00DB447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B4476" w:rsidRPr="001A5656" w:rsidRDefault="00DB4476" w:rsidP="00DB4476">
            <w:pPr>
              <w:spacing w:line="276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Троева Степанида Павловна</w:t>
            </w:r>
          </w:p>
        </w:tc>
      </w:tr>
    </w:tbl>
    <w:p w:rsidR="00DB4476" w:rsidRPr="001A5656" w:rsidRDefault="00DB4476" w:rsidP="00DB4476">
      <w:pPr>
        <w:pStyle w:val="af4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DB4476" w:rsidRPr="001A5656" w:rsidRDefault="00DB4476" w:rsidP="00DB4476">
      <w:pPr>
        <w:pStyle w:val="af4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DB4476" w:rsidRPr="001A5656" w:rsidRDefault="00DB4476" w:rsidP="00DB4476">
      <w:pPr>
        <w:pStyle w:val="af4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DB4476" w:rsidRPr="001A5656" w:rsidRDefault="00DB4476" w:rsidP="00DB4476">
      <w:pPr>
        <w:pStyle w:val="af4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1A5656">
        <w:rPr>
          <w:rFonts w:ascii="Times New Roman" w:hAnsi="Times New Roman"/>
          <w:sz w:val="20"/>
          <w:szCs w:val="20"/>
        </w:rPr>
        <w:t>Заказчика:</w:t>
      </w:r>
      <w:r w:rsidRPr="001A5656">
        <w:rPr>
          <w:rFonts w:ascii="Times New Roman" w:hAnsi="Times New Roman"/>
          <w:sz w:val="20"/>
          <w:szCs w:val="20"/>
        </w:rPr>
        <w:tab/>
      </w:r>
      <w:proofErr w:type="gramEnd"/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DB4476" w:rsidRPr="001727CE" w:rsidRDefault="00DB4476" w:rsidP="00DB4476">
      <w:pPr>
        <w:spacing w:line="276" w:lineRule="auto"/>
        <w:rPr>
          <w:sz w:val="20"/>
          <w:szCs w:val="20"/>
        </w:rPr>
      </w:pPr>
    </w:p>
    <w:p w:rsidR="00000000" w:rsidRPr="00DB4476" w:rsidRDefault="00763CA8" w:rsidP="00DB4476">
      <w:pPr>
        <w:spacing w:line="276" w:lineRule="auto"/>
        <w:rPr>
          <w:sz w:val="20"/>
          <w:szCs w:val="20"/>
        </w:rPr>
      </w:pPr>
    </w:p>
    <w:p w:rsidR="00DB4476" w:rsidRPr="00DB4476" w:rsidRDefault="00DB4476">
      <w:pPr>
        <w:spacing w:line="276" w:lineRule="auto"/>
        <w:rPr>
          <w:sz w:val="20"/>
          <w:szCs w:val="20"/>
        </w:rPr>
      </w:pPr>
    </w:p>
    <w:sectPr w:rsidR="00DB4476" w:rsidRPr="00DB4476" w:rsidSect="00DB4476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6611F"/>
    <w:rsid w:val="0016611F"/>
    <w:rsid w:val="00763CA8"/>
    <w:rsid w:val="00DB4476"/>
    <w:rsid w:val="00F5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F2E1D6-F184-4C94-9780-E5A40F55E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rsid w:val="00DB4476"/>
    <w:rPr>
      <w:color w:val="0000FF"/>
      <w:u w:val="single"/>
    </w:rPr>
  </w:style>
  <w:style w:type="paragraph" w:styleId="af4">
    <w:name w:val="No Spacing"/>
    <w:link w:val="af5"/>
    <w:uiPriority w:val="1"/>
    <w:qFormat/>
    <w:rsid w:val="00DB4476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1"/>
    <w:rsid w:val="00DB4476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E437D9C502B3DEB03BB04F56196E780C03D397250EDF90DE7243644C7F08059B17D708AB97002EDD2f3C" TargetMode="External"/><Relationship Id="rId4" Type="http://schemas.openxmlformats.org/officeDocument/2006/relationships/hyperlink" Target="consultantplus://offline/ref=DE437D9C502B3DEB03BB04F56196E780C03D397250EDF90DE7243644C7DFf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3</cp:revision>
  <dcterms:created xsi:type="dcterms:W3CDTF">2019-12-20T06:51:00Z</dcterms:created>
  <dcterms:modified xsi:type="dcterms:W3CDTF">2019-12-20T06:51:00Z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