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E2" w:rsidRPr="00945A8B" w:rsidRDefault="008812E2" w:rsidP="008812E2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45A8B">
        <w:rPr>
          <w:rFonts w:eastAsia="Times New Roman"/>
          <w:b/>
          <w:bCs/>
          <w:sz w:val="20"/>
          <w:szCs w:val="20"/>
        </w:rPr>
        <w:t>№ 0372200028819000124</w:t>
      </w:r>
      <w:r>
        <w:rPr>
          <w:rFonts w:eastAsia="Times New Roman"/>
          <w:b/>
          <w:bCs/>
          <w:sz w:val="20"/>
          <w:szCs w:val="20"/>
        </w:rPr>
        <w:t>-003</w:t>
      </w:r>
      <w:r w:rsidRPr="00945A8B">
        <w:rPr>
          <w:rFonts w:eastAsia="Times New Roman"/>
          <w:b/>
          <w:bCs/>
          <w:sz w:val="20"/>
          <w:szCs w:val="20"/>
        </w:rPr>
        <w:t xml:space="preserve"> </w:t>
      </w:r>
    </w:p>
    <w:p w:rsidR="00A9748A" w:rsidRDefault="008812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9748A" w:rsidRDefault="008812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организации охраны имущества техническими средствами охранной сигнализации, тревожной сигнализации, элементами технической </w:t>
      </w:r>
      <w:proofErr w:type="spellStart"/>
      <w:r>
        <w:rPr>
          <w:rFonts w:eastAsia="Times New Roman"/>
          <w:b/>
          <w:bCs/>
          <w:sz w:val="20"/>
          <w:szCs w:val="20"/>
        </w:rPr>
        <w:t>укрепленности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Санкт-Петербургского государственного </w:t>
      </w:r>
      <w:r>
        <w:rPr>
          <w:rFonts w:eastAsia="Times New Roman"/>
          <w:b/>
          <w:bCs/>
          <w:sz w:val="20"/>
          <w:szCs w:val="20"/>
        </w:rPr>
        <w:t>бюджетного учреждения здравоохранения «Городская поликлиника №39» в 2020 году"</w:t>
      </w:r>
    </w:p>
    <w:p w:rsidR="00A9748A" w:rsidRPr="00945A8B" w:rsidRDefault="008812E2">
      <w:pPr>
        <w:ind w:firstLine="567"/>
        <w:jc w:val="center"/>
        <w:rPr>
          <w:rFonts w:eastAsia="Times New Roman"/>
          <w:b/>
          <w:bCs/>
        </w:rPr>
      </w:pPr>
      <w:r w:rsidRPr="00945A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5A8B">
        <w:rPr>
          <w:rFonts w:eastAsia="Times New Roman"/>
          <w:b/>
          <w:bCs/>
          <w:sz w:val="20"/>
          <w:szCs w:val="20"/>
        </w:rPr>
        <w:t xml:space="preserve"> 0372200028819000124) </w:t>
      </w:r>
    </w:p>
    <w:p w:rsidR="00A9748A" w:rsidRPr="00945A8B" w:rsidRDefault="00A9748A">
      <w:pPr>
        <w:ind w:firstLine="567"/>
        <w:jc w:val="center"/>
        <w:rPr>
          <w:sz w:val="20"/>
          <w:szCs w:val="20"/>
        </w:rPr>
      </w:pPr>
    </w:p>
    <w:p w:rsidR="00A9748A" w:rsidRPr="00945A8B" w:rsidRDefault="008812E2">
      <w:pPr>
        <w:ind w:firstLine="567"/>
        <w:jc w:val="right"/>
      </w:pPr>
      <w:r w:rsidRPr="00945A8B">
        <w:rPr>
          <w:rFonts w:eastAsia="Times New Roman"/>
          <w:sz w:val="20"/>
          <w:szCs w:val="20"/>
        </w:rPr>
        <w:t>20.12.19 10:02:25 (</w:t>
      </w:r>
      <w:r>
        <w:rPr>
          <w:rFonts w:eastAsia="Times New Roman"/>
          <w:sz w:val="20"/>
          <w:szCs w:val="20"/>
          <w:lang w:val="en-US"/>
        </w:rPr>
        <w:t>MSK</w:t>
      </w:r>
      <w:r w:rsidRPr="00945A8B">
        <w:rPr>
          <w:rFonts w:eastAsia="Times New Roman"/>
          <w:sz w:val="20"/>
          <w:szCs w:val="20"/>
        </w:rPr>
        <w:t>+00:00)</w:t>
      </w:r>
    </w:p>
    <w:p w:rsidR="00A9748A" w:rsidRPr="00945A8B" w:rsidRDefault="00A9748A">
      <w:pPr>
        <w:ind w:firstLine="567"/>
        <w:rPr>
          <w:rFonts w:eastAsia="Times New Roman"/>
          <w:sz w:val="20"/>
          <w:szCs w:val="20"/>
        </w:rPr>
      </w:pPr>
    </w:p>
    <w:p w:rsidR="00A9748A" w:rsidRPr="00945A8B" w:rsidRDefault="008812E2">
      <w:r>
        <w:rPr>
          <w:rFonts w:eastAsia="Times New Roman"/>
          <w:sz w:val="20"/>
          <w:szCs w:val="20"/>
        </w:rPr>
        <w:t>Организатор</w:t>
      </w:r>
      <w:r w:rsidRPr="00945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5A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</w:t>
      </w:r>
      <w:r w:rsidRPr="00945A8B">
        <w:rPr>
          <w:rFonts w:eastAsia="Times New Roman"/>
          <w:sz w:val="20"/>
          <w:szCs w:val="20"/>
        </w:rPr>
        <w:t>КЛИНИКА  №39"</w:t>
      </w:r>
    </w:p>
    <w:p w:rsidR="00A9748A" w:rsidRPr="00945A8B" w:rsidRDefault="00A9748A">
      <w:pPr>
        <w:rPr>
          <w:rFonts w:eastAsia="Times New Roman"/>
          <w:sz w:val="20"/>
          <w:szCs w:val="20"/>
        </w:rPr>
      </w:pPr>
    </w:p>
    <w:p w:rsidR="00A9748A" w:rsidRPr="00945A8B" w:rsidRDefault="008812E2">
      <w:r>
        <w:rPr>
          <w:rFonts w:eastAsia="Times New Roman"/>
          <w:sz w:val="20"/>
          <w:szCs w:val="20"/>
        </w:rPr>
        <w:t>Заказчик</w:t>
      </w:r>
      <w:r w:rsidRPr="00945A8B">
        <w:rPr>
          <w:rFonts w:eastAsia="Times New Roman"/>
          <w:sz w:val="20"/>
          <w:szCs w:val="20"/>
        </w:rPr>
        <w:t>:</w:t>
      </w:r>
    </w:p>
    <w:p w:rsidR="00A9748A" w:rsidRPr="00945A8B" w:rsidRDefault="00A9748A">
      <w:pPr>
        <w:rPr>
          <w:rFonts w:eastAsia="Times New Roman"/>
          <w:sz w:val="20"/>
          <w:szCs w:val="20"/>
        </w:rPr>
      </w:pPr>
    </w:p>
    <w:p w:rsidR="00A9748A" w:rsidRDefault="008812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организации охраны имущества техническими средствами охранной сигнализации, тревожной сигнализации, элементами технической </w:t>
      </w:r>
      <w:proofErr w:type="spellStart"/>
      <w:r>
        <w:rPr>
          <w:rFonts w:eastAsia="Times New Roman"/>
          <w:sz w:val="20"/>
          <w:szCs w:val="20"/>
        </w:rPr>
        <w:t>укрепленности</w:t>
      </w:r>
      <w:proofErr w:type="spellEnd"/>
      <w:r>
        <w:rPr>
          <w:rFonts w:eastAsia="Times New Roman"/>
          <w:sz w:val="20"/>
          <w:szCs w:val="20"/>
        </w:rPr>
        <w:t xml:space="preserve"> для Санкт-Петербургского государственного бюджетного </w:t>
      </w:r>
      <w:r>
        <w:rPr>
          <w:rFonts w:eastAsia="Times New Roman"/>
          <w:sz w:val="20"/>
          <w:szCs w:val="20"/>
        </w:rPr>
        <w:t>учреждения здравоохранения «Городская поликлиника №39» в 2020 году</w:t>
      </w:r>
    </w:p>
    <w:p w:rsidR="00A9748A" w:rsidRDefault="00A9748A">
      <w:pPr>
        <w:rPr>
          <w:rFonts w:eastAsia="Times New Roman"/>
          <w:sz w:val="20"/>
          <w:szCs w:val="20"/>
        </w:rPr>
      </w:pPr>
    </w:p>
    <w:p w:rsidR="00A9748A" w:rsidRDefault="008812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376 750,08 руб.</w:t>
      </w:r>
    </w:p>
    <w:p w:rsidR="00A9748A" w:rsidRDefault="00A9748A">
      <w:pPr>
        <w:rPr>
          <w:rFonts w:eastAsia="Times New Roman"/>
          <w:sz w:val="20"/>
          <w:szCs w:val="20"/>
        </w:rPr>
      </w:pPr>
    </w:p>
    <w:p w:rsidR="00A9748A" w:rsidRDefault="008812E2">
      <w:r>
        <w:rPr>
          <w:rFonts w:eastAsia="Times New Roman"/>
          <w:sz w:val="20"/>
          <w:szCs w:val="20"/>
        </w:rPr>
        <w:t>Снижение НМЦК, %: 53.46</w:t>
      </w:r>
    </w:p>
    <w:p w:rsidR="00A9748A" w:rsidRDefault="00A9748A">
      <w:pPr>
        <w:rPr>
          <w:rFonts w:eastAsia="Times New Roman"/>
          <w:sz w:val="20"/>
          <w:szCs w:val="20"/>
        </w:rPr>
      </w:pPr>
    </w:p>
    <w:p w:rsidR="00A9748A" w:rsidRDefault="008812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9748A" w:rsidRDefault="00A9748A">
      <w:pPr>
        <w:rPr>
          <w:rFonts w:eastAsia="Times New Roman"/>
          <w:sz w:val="20"/>
          <w:szCs w:val="20"/>
        </w:rPr>
      </w:pPr>
    </w:p>
    <w:p w:rsidR="00A9748A" w:rsidRDefault="008812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9748A">
        <w:tc>
          <w:tcPr>
            <w:tcW w:w="4961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9748A" w:rsidRDefault="00A9748A">
      <w:pPr>
        <w:rPr>
          <w:rFonts w:eastAsia="Times New Roman"/>
          <w:sz w:val="20"/>
          <w:szCs w:val="20"/>
        </w:rPr>
      </w:pPr>
    </w:p>
    <w:p w:rsidR="00A9748A" w:rsidRDefault="008812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№44-ФЗ.</w:t>
      </w:r>
    </w:p>
    <w:p w:rsidR="00A9748A" w:rsidRDefault="00A974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4"/>
        <w:gridCol w:w="2290"/>
        <w:gridCol w:w="1712"/>
        <w:gridCol w:w="1710"/>
        <w:gridCol w:w="2081"/>
      </w:tblGrid>
      <w:tr w:rsidR="00A974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9748A" w:rsidRDefault="008812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9748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748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ОБЩЕСТВО С </w:t>
            </w:r>
            <w:r w:rsidRPr="00945A8B">
              <w:rPr>
                <w:sz w:val="20"/>
                <w:szCs w:val="20"/>
              </w:rPr>
              <w:t>ОГРАНИЧЕННОЙ ОТВЕТСТВЕННОСТЬЮ ЧАСТНАЯ ОХРАННАЯ ОРГАНИЗАЦИЯ "ЕРМАК - РП" / 7729502379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175 341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748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ФЕДЕРАЛЬНОЕ ГОСУДАРСТВЕННОЕ КАЗЕННОЕ </w:t>
            </w:r>
            <w:r w:rsidRPr="00945A8B">
              <w:rPr>
                <w:sz w:val="20"/>
                <w:szCs w:val="20"/>
              </w:rPr>
              <w:lastRenderedPageBreak/>
              <w:t>УЧРЕЖДЕНИЕ "УПРАВЛЕНИЕ ВНЕВЕДОМСТВЕННОЙ ОХРАНЫ ВОЙСК НАЦИОНАЛЬНОЙ ГВАРДИИ РОССИЙСКОЙ ФЕДЕРАЦ</w:t>
            </w:r>
            <w:r w:rsidRPr="00945A8B">
              <w:rPr>
                <w:sz w:val="20"/>
                <w:szCs w:val="20"/>
              </w:rPr>
              <w:t>ИИ ПО Г. САНКТ-ПЕТЕРБУРГУ И ЛЕНИНГРАДСКОЙ ОБЛАСТИ" / 7813542362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177 225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748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EA-37584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НАЦИОНАЛЬНОЙ ГВАРДИИ РОССИЙСКОЙ ФЕДЕРАЦИИ ПО Г. </w:t>
            </w:r>
            <w:r w:rsidRPr="00945A8B">
              <w:rPr>
                <w:sz w:val="20"/>
                <w:szCs w:val="20"/>
              </w:rPr>
              <w:t>САНКТ-ПЕТЕРБУРГУ И ЛЕНИНГРАДСКОЙ ОБЛАСТИ / 7719555477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748A" w:rsidRDefault="00A974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8"/>
        <w:gridCol w:w="2290"/>
        <w:gridCol w:w="1711"/>
        <w:gridCol w:w="2109"/>
        <w:gridCol w:w="1809"/>
      </w:tblGrid>
      <w:tr w:rsidR="00A9748A">
        <w:tc>
          <w:tcPr>
            <w:tcW w:w="9977" w:type="dxa"/>
            <w:gridSpan w:val="5"/>
            <w:shd w:val="clear" w:color="auto" w:fill="auto"/>
          </w:tcPr>
          <w:p w:rsidR="00A9748A" w:rsidRDefault="008812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175 341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ОБЩЕСТВО С </w:t>
            </w:r>
            <w:r w:rsidRPr="00945A8B">
              <w:rPr>
                <w:sz w:val="20"/>
                <w:szCs w:val="20"/>
              </w:rPr>
              <w:t>ОГРАНИЧЕННОЙ 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175 341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175 341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945A8B">
              <w:rPr>
                <w:sz w:val="20"/>
                <w:szCs w:val="20"/>
              </w:rPr>
              <w:t>ЧАСТНАЯ</w:t>
            </w:r>
            <w:proofErr w:type="gramEnd"/>
            <w:r w:rsidRPr="00945A8B">
              <w:rPr>
                <w:sz w:val="20"/>
                <w:szCs w:val="20"/>
              </w:rPr>
              <w:t xml:space="preserve"> ОХРАННАЯ </w:t>
            </w:r>
            <w:r w:rsidRPr="00945A8B">
              <w:rPr>
                <w:sz w:val="20"/>
                <w:szCs w:val="20"/>
              </w:rPr>
              <w:lastRenderedPageBreak/>
              <w:t>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175 341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EA-37409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ОБЩЕСТВО С ОГРАНИЧЕННОЙ </w:t>
            </w:r>
            <w:r w:rsidRPr="00945A8B">
              <w:rPr>
                <w:sz w:val="20"/>
                <w:szCs w:val="20"/>
              </w:rPr>
              <w:t>ОТВЕТСТВЕННОСТЬЮ ЧАСТНАЯ ОХРАННАЯ ОРГАНИЗАЦИЯ "ЕРМАК - РП" / 7729502379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175 341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ФЕДЕРАЛЬНОЕ ГОСУДАРСТВЕННОЕ КАЗЕННОЕ УЧРЕЖДЕНИЕ "УПРАВЛЕНИЕ ВНЕВЕДОМСТВЕННОЙ ОХРАНЫ ВОЙСК НАЦИОНАЛЬНОЙ ГВАРДИИ РОССИЙС</w:t>
            </w:r>
            <w:r w:rsidRPr="00945A8B">
              <w:rPr>
                <w:sz w:val="20"/>
                <w:szCs w:val="20"/>
              </w:rPr>
              <w:t>КОЙ ФЕДЕРАЦИИ ПО Г. САНКТ-ПЕТЕРБУРГУ И ЛЕНИНГРАДСКОЙ ОБЛАСТИ" / 7813542362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177 225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ФЕДЕРАЛЬНОЕ ГОСУДАРСТВЕННОЕ КАЗЕННОЕ УЧРЕЖДЕНИЕ "УПРАВЛЕНИЕ ВНЕВЕДОМСТВЕННОЙ ОХРАНЫ ВОЙСК НАЦИОНАЛЬНОЙ ГВАРДИИ </w:t>
            </w:r>
            <w:r w:rsidRPr="00945A8B">
              <w:rPr>
                <w:sz w:val="20"/>
                <w:szCs w:val="20"/>
              </w:rPr>
              <w:t>РОССИЙСКОЙ ФЕДЕРАЦИИ ПО Г. САНКТ-ПЕТЕРБУРГУ И ЛЕНИНГРАДСКОЙ ОБЛАСТИ" / 7813542362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177 225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ФЕДЕРАЛЬНОЕ ГОСУДАРСТВЕННОЕ КАЗЕННОЕ УЧРЕЖДЕНИЕ "УПРАВЛЕНИЕ ВНЕВЕДОМСТВЕННОЙ ОХРАНЫ ВОЙСК НАЦИОНАЛЬНОЙ ГВАРДИИ</w:t>
            </w:r>
            <w:r w:rsidRPr="00945A8B">
              <w:rPr>
                <w:sz w:val="20"/>
                <w:szCs w:val="20"/>
              </w:rPr>
              <w:t xml:space="preserve"> РОССИЙСКОЙ ФЕДЕРАЦИИ ПО Г. САНКТ-ПЕТЕРБУРГУ И ЛЕНИНГРАДСКОЙ ОБЛАСТИ" / 7813542362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177 225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ФЕДЕРАЛЬНОЕ ГОСУДАРСТВЕННОЕ КАЗЕННОЕ УЧРЕЖДЕНИЕ "УПРАВЛЕНИЕ ВНЕВЕДОМСТВЕННОЙ ОХРАНЫ ВОЙСК НАЦИОНАЛЬНОЙ </w:t>
            </w:r>
            <w:r w:rsidRPr="00945A8B">
              <w:rPr>
                <w:sz w:val="20"/>
                <w:szCs w:val="20"/>
              </w:rPr>
              <w:lastRenderedPageBreak/>
              <w:t>Г</w:t>
            </w:r>
            <w:r w:rsidRPr="00945A8B">
              <w:rPr>
                <w:sz w:val="20"/>
                <w:szCs w:val="20"/>
              </w:rPr>
              <w:t>ВАРДИИ РОССИЙСКОЙ ФЕДЕРАЦИИ ПО Г. САНКТ-ПЕТЕРБУРГУ И ЛЕНИНГРАДСКОЙ ОБЛАСТИ" / 7813542362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177 225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EA-37774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ФЕДЕРАЛЬНОЕ ГОСУДАРСТВЕННОЕ КАЗЕННОЕ УЧРЕЖДЕНИЕ "УПРАВЛЕНИЕ ВНЕВЕДОМСТВЕННОЙ ОХРАНЫ ВОЙСК </w:t>
            </w:r>
            <w:r w:rsidRPr="00945A8B">
              <w:rPr>
                <w:sz w:val="20"/>
                <w:szCs w:val="20"/>
              </w:rPr>
              <w:t>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177 225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</w:t>
            </w:r>
            <w:r w:rsidRPr="00945A8B">
              <w:rPr>
                <w:sz w:val="20"/>
                <w:szCs w:val="20"/>
              </w:rPr>
              <w:t xml:space="preserve">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</w:t>
            </w:r>
            <w:r w:rsidRPr="00945A8B">
              <w:rPr>
                <w:sz w:val="20"/>
                <w:szCs w:val="20"/>
              </w:rPr>
              <w:t>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ФИЛИАЛ ФЕДЕРАЛЬНОГО ГОСУДАРСТВЕННОГО УНИТАРНОГО ПРЕДПРИЯТИЯ "ОХРА</w:t>
            </w:r>
            <w:r w:rsidRPr="00945A8B">
              <w:rPr>
                <w:sz w:val="20"/>
                <w:szCs w:val="20"/>
              </w:rPr>
              <w:t xml:space="preserve">НА" ФЕДЕРАЛЬНОЙ СЛУЖБЫ ВОЙСК НАЦИОНАЛЬНОЙ ГВАРДИИ </w:t>
            </w:r>
            <w:r w:rsidRPr="00945A8B">
              <w:rPr>
                <w:sz w:val="20"/>
                <w:szCs w:val="20"/>
              </w:rPr>
              <w:lastRenderedPageBreak/>
              <w:t>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240 581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EA-37584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ФИЛИАЛ ФЕДЕРАЛЬНОГО ГОСУДАРСТВЕННОГО УНИТАРНОГО ПРЕДПРИЯ</w:t>
            </w:r>
            <w:r w:rsidRPr="00945A8B">
              <w:rPr>
                <w:sz w:val="20"/>
                <w:szCs w:val="20"/>
              </w:rPr>
              <w:t>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4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ФИЛИАЛ ФЕДЕРАЛЬНОГО ГОСУДАРСТВЕННОГО УНИТАРНОГО</w:t>
            </w:r>
            <w:r w:rsidRPr="00945A8B">
              <w:rPr>
                <w:sz w:val="20"/>
                <w:szCs w:val="20"/>
              </w:rPr>
              <w:t xml:space="preserve">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748A" w:rsidRDefault="00A9748A">
      <w:pPr>
        <w:rPr>
          <w:rFonts w:eastAsia="Times New Roman"/>
          <w:sz w:val="20"/>
          <w:szCs w:val="20"/>
          <w:lang w:val="en-US"/>
        </w:rPr>
      </w:pPr>
    </w:p>
    <w:p w:rsidR="00A9748A" w:rsidRDefault="00A9748A">
      <w:pPr>
        <w:rPr>
          <w:rFonts w:eastAsia="Times New Roman"/>
          <w:sz w:val="20"/>
          <w:szCs w:val="20"/>
          <w:lang w:val="en-US"/>
        </w:rPr>
      </w:pPr>
    </w:p>
    <w:p w:rsidR="00A9748A" w:rsidRDefault="00A9748A">
      <w:pPr>
        <w:rPr>
          <w:rFonts w:eastAsia="Times New Roman"/>
          <w:sz w:val="20"/>
          <w:szCs w:val="20"/>
          <w:lang w:val="en-US"/>
        </w:rPr>
      </w:pPr>
    </w:p>
    <w:p w:rsidR="00A9748A" w:rsidRDefault="00A9748A">
      <w:pPr>
        <w:rPr>
          <w:rFonts w:eastAsia="Times New Roman"/>
          <w:sz w:val="20"/>
          <w:szCs w:val="20"/>
          <w:lang w:val="en-US"/>
        </w:rPr>
      </w:pPr>
    </w:p>
    <w:p w:rsidR="00A9748A" w:rsidRDefault="00A9748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9748A">
        <w:tc>
          <w:tcPr>
            <w:tcW w:w="3307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748A" w:rsidRDefault="00A974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9748A">
        <w:tc>
          <w:tcPr>
            <w:tcW w:w="3307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748A" w:rsidRDefault="00A974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9748A">
        <w:tc>
          <w:tcPr>
            <w:tcW w:w="3307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748A" w:rsidRDefault="00A974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9748A">
        <w:tc>
          <w:tcPr>
            <w:tcW w:w="3307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748A" w:rsidRDefault="00A9748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9748A">
        <w:tc>
          <w:tcPr>
            <w:tcW w:w="3307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r w:rsidRPr="00945A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748A" w:rsidRPr="00945A8B" w:rsidRDefault="00A9748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A9748A" w:rsidRDefault="008812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812E2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812E2" w:rsidRPr="008812E2" w:rsidRDefault="008812E2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  </w:t>
      </w:r>
      <w:bookmarkStart w:id="1" w:name="_GoBack"/>
      <w:bookmarkEnd w:id="1"/>
      <w:r>
        <w:rPr>
          <w:sz w:val="20"/>
          <w:szCs w:val="20"/>
        </w:rPr>
        <w:t>Иванова Ольга Павловна</w:t>
      </w:r>
    </w:p>
    <w:sectPr w:rsidR="008812E2" w:rsidRPr="008812E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A"/>
    <w:rsid w:val="008812E2"/>
    <w:rsid w:val="00945A8B"/>
    <w:rsid w:val="00A9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2019-12-20T07:05:00Z</cp:lastPrinted>
  <dcterms:created xsi:type="dcterms:W3CDTF">2019-12-20T07:03:00Z</dcterms:created>
  <dcterms:modified xsi:type="dcterms:W3CDTF">2019-12-20T07:05:00Z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