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5D18" w:rsidRPr="001A5656" w:rsidRDefault="00885AAA" w:rsidP="007A5D18">
      <w:pPr>
        <w:spacing w:line="264" w:lineRule="auto"/>
        <w:ind w:left="-567"/>
        <w:jc w:val="center"/>
        <w:outlineLvl w:val="1"/>
        <w:rPr>
          <w:b/>
          <w:bCs/>
          <w:kern w:val="36"/>
          <w:sz w:val="20"/>
          <w:szCs w:val="20"/>
        </w:rPr>
      </w:pPr>
      <w:r>
        <w:rPr>
          <w:b/>
          <w:bCs/>
          <w:kern w:val="36"/>
          <w:sz w:val="20"/>
          <w:szCs w:val="20"/>
        </w:rPr>
        <w:t>Протокол № 938</w:t>
      </w:r>
    </w:p>
    <w:p w:rsidR="007A5D18" w:rsidRPr="001A5656" w:rsidRDefault="007A5D18" w:rsidP="007A5D18">
      <w:pPr>
        <w:spacing w:line="264" w:lineRule="auto"/>
        <w:ind w:left="-567"/>
        <w:jc w:val="center"/>
        <w:outlineLvl w:val="1"/>
        <w:rPr>
          <w:b/>
          <w:bCs/>
          <w:kern w:val="36"/>
          <w:sz w:val="20"/>
          <w:szCs w:val="20"/>
        </w:rPr>
      </w:pPr>
      <w:r w:rsidRPr="001A5656">
        <w:rPr>
          <w:b/>
          <w:bCs/>
          <w:kern w:val="36"/>
          <w:sz w:val="20"/>
          <w:szCs w:val="20"/>
        </w:rPr>
        <w:t>Подведения итогов электронного аукциона (для СМП и СОНКО).</w:t>
      </w:r>
    </w:p>
    <w:p w:rsidR="007A5D18" w:rsidRPr="001A5656" w:rsidRDefault="007A5D18" w:rsidP="007A5D18">
      <w:pPr>
        <w:spacing w:line="264" w:lineRule="auto"/>
        <w:ind w:left="-567"/>
        <w:jc w:val="center"/>
        <w:outlineLvl w:val="1"/>
        <w:rPr>
          <w:b/>
          <w:sz w:val="20"/>
          <w:szCs w:val="20"/>
          <w:lang w:bidi="hi-IN"/>
        </w:rPr>
      </w:pPr>
    </w:p>
    <w:tbl>
      <w:tblPr>
        <w:tblW w:w="10679" w:type="dxa"/>
        <w:tblInd w:w="108" w:type="dxa"/>
        <w:tblLook w:val="04A0" w:firstRow="1" w:lastRow="0" w:firstColumn="1" w:lastColumn="0" w:noHBand="0" w:noVBand="1"/>
      </w:tblPr>
      <w:tblGrid>
        <w:gridCol w:w="6095"/>
        <w:gridCol w:w="4584"/>
      </w:tblGrid>
      <w:tr w:rsidR="007A5D18" w:rsidRPr="001A5656" w:rsidTr="008E4389">
        <w:trPr>
          <w:trHeight w:val="686"/>
        </w:trPr>
        <w:tc>
          <w:tcPr>
            <w:tcW w:w="6095" w:type="dxa"/>
            <w:shd w:val="clear" w:color="auto" w:fill="auto"/>
          </w:tcPr>
          <w:p w:rsidR="007A5D18" w:rsidRPr="001A5656" w:rsidRDefault="007A5D18" w:rsidP="007A5D18">
            <w:pPr>
              <w:spacing w:line="264" w:lineRule="auto"/>
              <w:outlineLvl w:val="1"/>
              <w:rPr>
                <w:rFonts w:eastAsia="Calibri"/>
                <w:bCs/>
                <w:kern w:val="36"/>
                <w:sz w:val="20"/>
                <w:szCs w:val="20"/>
              </w:rPr>
            </w:pPr>
            <w:r w:rsidRPr="001A5656">
              <w:rPr>
                <w:rFonts w:eastAsia="Calibri"/>
                <w:bCs/>
                <w:kern w:val="36"/>
                <w:sz w:val="20"/>
                <w:szCs w:val="20"/>
              </w:rPr>
              <w:t xml:space="preserve">Место публикации: </w:t>
            </w:r>
            <w:r w:rsidRPr="001A5656">
              <w:rPr>
                <w:rFonts w:eastAsia="Calibri"/>
                <w:sz w:val="20"/>
                <w:szCs w:val="20"/>
                <w:lang w:eastAsia="zh-CN" w:bidi="hi-IN"/>
              </w:rPr>
              <w:t xml:space="preserve">Российская Федерация, 677000, Саха /Якутия/ </w:t>
            </w:r>
            <w:proofErr w:type="spellStart"/>
            <w:r w:rsidRPr="001A5656">
              <w:rPr>
                <w:rFonts w:eastAsia="Calibri"/>
                <w:sz w:val="20"/>
                <w:szCs w:val="20"/>
                <w:lang w:eastAsia="zh-CN" w:bidi="hi-IN"/>
              </w:rPr>
              <w:t>Респ</w:t>
            </w:r>
            <w:proofErr w:type="spellEnd"/>
            <w:r w:rsidRPr="001A5656">
              <w:rPr>
                <w:rFonts w:eastAsia="Calibri"/>
                <w:sz w:val="20"/>
                <w:szCs w:val="20"/>
                <w:lang w:eastAsia="zh-CN" w:bidi="hi-IN"/>
              </w:rPr>
              <w:t xml:space="preserve">, Якутск г, </w:t>
            </w:r>
            <w:proofErr w:type="spellStart"/>
            <w:r w:rsidRPr="001A5656">
              <w:rPr>
                <w:rFonts w:eastAsia="Calibri"/>
                <w:sz w:val="20"/>
                <w:szCs w:val="20"/>
                <w:lang w:eastAsia="zh-CN" w:bidi="hi-IN"/>
              </w:rPr>
              <w:t>пр-кт</w:t>
            </w:r>
            <w:proofErr w:type="spellEnd"/>
            <w:r w:rsidRPr="001A5656">
              <w:rPr>
                <w:rFonts w:eastAsia="Calibri"/>
                <w:sz w:val="20"/>
                <w:szCs w:val="20"/>
                <w:lang w:eastAsia="zh-CN" w:bidi="hi-IN"/>
              </w:rPr>
              <w:t xml:space="preserve"> ЛЕНИНА, 15.</w:t>
            </w:r>
          </w:p>
        </w:tc>
        <w:tc>
          <w:tcPr>
            <w:tcW w:w="4584" w:type="dxa"/>
            <w:shd w:val="clear" w:color="auto" w:fill="auto"/>
          </w:tcPr>
          <w:p w:rsidR="007A5D18" w:rsidRPr="001A5656" w:rsidRDefault="007A5D18" w:rsidP="007A5D18">
            <w:pPr>
              <w:spacing w:line="264" w:lineRule="auto"/>
              <w:ind w:left="-567"/>
              <w:jc w:val="right"/>
              <w:rPr>
                <w:rFonts w:eastAsia="Calibri"/>
                <w:sz w:val="20"/>
                <w:szCs w:val="20"/>
              </w:rPr>
            </w:pPr>
            <w:r w:rsidRPr="001A5656">
              <w:rPr>
                <w:rFonts w:eastAsia="Calibri"/>
                <w:sz w:val="20"/>
                <w:szCs w:val="20"/>
              </w:rPr>
              <w:t xml:space="preserve">Дата: </w:t>
            </w:r>
            <w:r w:rsidRPr="001A5656">
              <w:rPr>
                <w:sz w:val="20"/>
                <w:szCs w:val="20"/>
                <w:lang w:eastAsia="zh-CN" w:bidi="hi-IN"/>
              </w:rPr>
              <w:t xml:space="preserve">20.12.2019 </w:t>
            </w:r>
            <w:r w:rsidRPr="001A5656">
              <w:rPr>
                <w:rFonts w:eastAsia="Calibri"/>
                <w:sz w:val="20"/>
                <w:szCs w:val="20"/>
              </w:rPr>
              <w:t>г.</w:t>
            </w:r>
          </w:p>
        </w:tc>
      </w:tr>
    </w:tbl>
    <w:p w:rsidR="007A5D18" w:rsidRPr="00284598" w:rsidRDefault="007A5D18" w:rsidP="007A5D18">
      <w:pPr>
        <w:spacing w:line="264" w:lineRule="auto"/>
        <w:jc w:val="both"/>
        <w:rPr>
          <w:bCs/>
          <w:sz w:val="20"/>
          <w:szCs w:val="20"/>
        </w:rPr>
      </w:pPr>
      <w:r w:rsidRPr="00284598">
        <w:rPr>
          <w:b/>
          <w:bCs/>
          <w:sz w:val="20"/>
          <w:szCs w:val="20"/>
        </w:rPr>
        <w:t>Номер извещения:</w:t>
      </w:r>
      <w:r w:rsidRPr="00284598">
        <w:rPr>
          <w:bCs/>
          <w:sz w:val="20"/>
          <w:szCs w:val="20"/>
        </w:rPr>
        <w:t xml:space="preserve"> </w:t>
      </w:r>
      <w:r w:rsidRPr="00A9348B">
        <w:rPr>
          <w:bCs/>
          <w:sz w:val="20"/>
          <w:szCs w:val="20"/>
        </w:rPr>
        <w:t>0116300000119001255</w:t>
      </w:r>
      <w:r w:rsidRPr="00284598">
        <w:rPr>
          <w:bCs/>
          <w:sz w:val="20"/>
          <w:szCs w:val="20"/>
        </w:rPr>
        <w:t>.</w:t>
      </w:r>
    </w:p>
    <w:p w:rsidR="007A5D18" w:rsidRDefault="007A5D18" w:rsidP="007A5D18">
      <w:pPr>
        <w:spacing w:line="264" w:lineRule="auto"/>
        <w:rPr>
          <w:color w:val="000000"/>
          <w:sz w:val="20"/>
          <w:szCs w:val="20"/>
        </w:rPr>
      </w:pPr>
      <w:r w:rsidRPr="00284598">
        <w:rPr>
          <w:b/>
          <w:color w:val="000000"/>
          <w:sz w:val="20"/>
          <w:szCs w:val="20"/>
        </w:rPr>
        <w:t>Заказчиком является</w:t>
      </w:r>
      <w:r w:rsidRPr="00284598">
        <w:rPr>
          <w:color w:val="000000"/>
          <w:sz w:val="20"/>
          <w:szCs w:val="20"/>
        </w:rPr>
        <w:t xml:space="preserve">: </w:t>
      </w:r>
      <w:r w:rsidRPr="0009007F">
        <w:rPr>
          <w:color w:val="000000"/>
          <w:sz w:val="20"/>
          <w:szCs w:val="20"/>
        </w:rPr>
        <w:t>МУНИЦИПАЛЬНОЕ КАЗЕННОЕ УЧРЕЖДЕНИЕ "ГЛАВСТРОЙ" ГОРОДСКОГО ОКРУГА "ГОРОД ЯКУТСК"</w:t>
      </w:r>
    </w:p>
    <w:p w:rsidR="007A5D18" w:rsidRPr="00284598" w:rsidRDefault="007A5D18" w:rsidP="007A5D18">
      <w:pPr>
        <w:spacing w:line="264" w:lineRule="auto"/>
        <w:rPr>
          <w:color w:val="000000"/>
          <w:sz w:val="20"/>
          <w:szCs w:val="20"/>
        </w:rPr>
      </w:pPr>
      <w:r w:rsidRPr="00284598">
        <w:rPr>
          <w:b/>
          <w:color w:val="000000"/>
          <w:sz w:val="20"/>
          <w:szCs w:val="20"/>
        </w:rPr>
        <w:t>Идентификационный код закупки:</w:t>
      </w:r>
      <w:r w:rsidRPr="00284598">
        <w:rPr>
          <w:color w:val="000000"/>
          <w:sz w:val="20"/>
          <w:szCs w:val="20"/>
        </w:rPr>
        <w:t xml:space="preserve"> </w:t>
      </w:r>
      <w:r w:rsidRPr="00A9348B">
        <w:rPr>
          <w:color w:val="000000"/>
          <w:sz w:val="20"/>
          <w:szCs w:val="20"/>
        </w:rPr>
        <w:t>193143511283314350100101320017111244</w:t>
      </w:r>
    </w:p>
    <w:p w:rsidR="007A5D18" w:rsidRDefault="007A5D18" w:rsidP="007A5D18">
      <w:pPr>
        <w:tabs>
          <w:tab w:val="left" w:pos="426"/>
        </w:tabs>
        <w:spacing w:line="264" w:lineRule="auto"/>
        <w:jc w:val="both"/>
        <w:rPr>
          <w:rFonts w:eastAsia="Times New Roman"/>
          <w:sz w:val="20"/>
          <w:szCs w:val="20"/>
        </w:rPr>
      </w:pPr>
      <w:r w:rsidRPr="00284598">
        <w:rPr>
          <w:b/>
          <w:bCs/>
          <w:sz w:val="20"/>
          <w:szCs w:val="20"/>
        </w:rPr>
        <w:t xml:space="preserve">Наименование объекта закупки: </w:t>
      </w:r>
      <w:r w:rsidRPr="00A9348B">
        <w:rPr>
          <w:rFonts w:eastAsia="Times New Roman"/>
          <w:sz w:val="20"/>
          <w:szCs w:val="20"/>
        </w:rPr>
        <w:t xml:space="preserve">Разработка проектно-сметной документации и прохождение государственной экспертизы по объекту: "Ремонт ул. Свердлова на участке ул. </w:t>
      </w:r>
      <w:proofErr w:type="spellStart"/>
      <w:r w:rsidRPr="00A9348B">
        <w:rPr>
          <w:rFonts w:eastAsia="Times New Roman"/>
          <w:sz w:val="20"/>
          <w:szCs w:val="20"/>
        </w:rPr>
        <w:t>Кальвица</w:t>
      </w:r>
      <w:proofErr w:type="spellEnd"/>
      <w:r w:rsidRPr="00A9348B">
        <w:rPr>
          <w:rFonts w:eastAsia="Times New Roman"/>
          <w:sz w:val="20"/>
          <w:szCs w:val="20"/>
        </w:rPr>
        <w:t xml:space="preserve"> до ул. Лермонтова"</w:t>
      </w:r>
    </w:p>
    <w:p w:rsidR="007A5D18" w:rsidRPr="00284598" w:rsidRDefault="007A5D18" w:rsidP="007A5D18">
      <w:pPr>
        <w:tabs>
          <w:tab w:val="left" w:pos="426"/>
        </w:tabs>
        <w:spacing w:line="264" w:lineRule="auto"/>
        <w:jc w:val="both"/>
        <w:rPr>
          <w:bCs/>
          <w:sz w:val="20"/>
          <w:szCs w:val="20"/>
        </w:rPr>
      </w:pPr>
      <w:r w:rsidRPr="00040BC8">
        <w:rPr>
          <w:bCs/>
          <w:sz w:val="20"/>
          <w:szCs w:val="20"/>
        </w:rPr>
        <w:t xml:space="preserve">Извещение о проведении настоящего аукциона было размещено на сайте www.zakupki.gov.ru, на электронной площадке ЭТП РАД </w:t>
      </w:r>
      <w:proofErr w:type="spellStart"/>
      <w:r w:rsidRPr="00040BC8">
        <w:rPr>
          <w:bCs/>
          <w:sz w:val="20"/>
          <w:szCs w:val="20"/>
        </w:rPr>
        <w:t>Госзакупки</w:t>
      </w:r>
      <w:proofErr w:type="spellEnd"/>
      <w:r w:rsidRPr="00040BC8">
        <w:rPr>
          <w:bCs/>
          <w:sz w:val="20"/>
          <w:szCs w:val="20"/>
        </w:rPr>
        <w:t xml:space="preserve"> https://gz.lot-online.ru в сети «Интернет» </w:t>
      </w:r>
      <w:r w:rsidRPr="00A9348B">
        <w:rPr>
          <w:bCs/>
          <w:sz w:val="20"/>
          <w:szCs w:val="20"/>
        </w:rPr>
        <w:t xml:space="preserve">11.12.2019 17:50:20 </w:t>
      </w:r>
      <w:r w:rsidRPr="00040BC8">
        <w:rPr>
          <w:bCs/>
          <w:sz w:val="20"/>
          <w:szCs w:val="20"/>
        </w:rPr>
        <w:t xml:space="preserve">(по московскому времени).  </w:t>
      </w:r>
    </w:p>
    <w:p w:rsidR="007A5D18" w:rsidRPr="00284598" w:rsidRDefault="007A5D18" w:rsidP="007A5D18">
      <w:pPr>
        <w:spacing w:line="264" w:lineRule="auto"/>
        <w:jc w:val="both"/>
        <w:rPr>
          <w:sz w:val="20"/>
          <w:szCs w:val="20"/>
        </w:rPr>
      </w:pPr>
      <w:r w:rsidRPr="00284598">
        <w:rPr>
          <w:b/>
          <w:bCs/>
          <w:sz w:val="20"/>
          <w:szCs w:val="20"/>
        </w:rPr>
        <w:t>Начальная (максимальная) цена контракта:</w:t>
      </w:r>
      <w:r w:rsidRPr="00284598">
        <w:rPr>
          <w:sz w:val="20"/>
          <w:szCs w:val="20"/>
          <w:lang w:eastAsia="en-US"/>
        </w:rPr>
        <w:t xml:space="preserve"> </w:t>
      </w:r>
      <w:r w:rsidRPr="00A9348B">
        <w:rPr>
          <w:rFonts w:eastAsia="Times New Roman"/>
          <w:sz w:val="20"/>
          <w:szCs w:val="20"/>
        </w:rPr>
        <w:t xml:space="preserve">1 418 440,00 </w:t>
      </w:r>
      <w:r w:rsidRPr="00284598">
        <w:rPr>
          <w:bCs/>
          <w:sz w:val="20"/>
          <w:szCs w:val="20"/>
        </w:rPr>
        <w:t>рублей.</w:t>
      </w:r>
    </w:p>
    <w:p w:rsidR="007A5D18" w:rsidRPr="00284598" w:rsidRDefault="007A5D18" w:rsidP="007A5D18">
      <w:pPr>
        <w:spacing w:line="264" w:lineRule="auto"/>
        <w:jc w:val="both"/>
        <w:rPr>
          <w:sz w:val="20"/>
          <w:szCs w:val="20"/>
        </w:rPr>
      </w:pPr>
      <w:r w:rsidRPr="00284598">
        <w:rPr>
          <w:b/>
          <w:sz w:val="20"/>
          <w:szCs w:val="20"/>
        </w:rPr>
        <w:t xml:space="preserve">Источник финансирования: </w:t>
      </w:r>
      <w:r w:rsidRPr="00284598">
        <w:rPr>
          <w:sz w:val="20"/>
          <w:szCs w:val="20"/>
        </w:rPr>
        <w:t>Бюджет ГО «город Якутск».</w:t>
      </w:r>
    </w:p>
    <w:p w:rsidR="007A5D18" w:rsidRPr="00284598" w:rsidRDefault="007A5D18" w:rsidP="007A5D18">
      <w:pPr>
        <w:spacing w:line="264" w:lineRule="auto"/>
        <w:jc w:val="both"/>
        <w:rPr>
          <w:b/>
          <w:color w:val="000000"/>
          <w:sz w:val="20"/>
          <w:szCs w:val="20"/>
        </w:rPr>
      </w:pPr>
      <w:r w:rsidRPr="00284598">
        <w:rPr>
          <w:b/>
          <w:color w:val="000000"/>
          <w:sz w:val="20"/>
          <w:szCs w:val="20"/>
        </w:rPr>
        <w:t>На заседании Аукционной комиссии присутствовали:</w:t>
      </w:r>
    </w:p>
    <w:tbl>
      <w:tblPr>
        <w:tblW w:w="16585" w:type="dxa"/>
        <w:tblInd w:w="1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2949"/>
        <w:gridCol w:w="3430"/>
        <w:gridCol w:w="2949"/>
        <w:gridCol w:w="7257"/>
      </w:tblGrid>
      <w:tr w:rsidR="007A5D18" w:rsidRPr="00284598" w:rsidTr="008E4389">
        <w:tc>
          <w:tcPr>
            <w:tcW w:w="294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7A5D18" w:rsidRPr="00BC440E" w:rsidRDefault="007A5D18" w:rsidP="007A5D18">
            <w:pPr>
              <w:spacing w:line="264" w:lineRule="auto"/>
              <w:rPr>
                <w:sz w:val="20"/>
                <w:szCs w:val="20"/>
                <w:lang w:val="en-US"/>
              </w:rPr>
            </w:pPr>
            <w:proofErr w:type="spellStart"/>
            <w:r w:rsidRPr="00BC440E"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 w:rsidRPr="00BC440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C440E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3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7A5D18" w:rsidRPr="00BC440E" w:rsidRDefault="007A5D18" w:rsidP="007A5D18">
            <w:pPr>
              <w:spacing w:line="264" w:lineRule="auto"/>
              <w:rPr>
                <w:sz w:val="20"/>
                <w:szCs w:val="20"/>
              </w:rPr>
            </w:pPr>
            <w:r w:rsidRPr="00BC440E">
              <w:rPr>
                <w:sz w:val="20"/>
                <w:szCs w:val="20"/>
                <w:lang w:val="en-US"/>
              </w:rPr>
              <w:t>Антонова Светлана Декабриновна</w:t>
            </w:r>
          </w:p>
        </w:tc>
        <w:tc>
          <w:tcPr>
            <w:tcW w:w="294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7A5D18" w:rsidRPr="00284598" w:rsidRDefault="007A5D18" w:rsidP="007A5D18">
            <w:pPr>
              <w:spacing w:line="264" w:lineRule="auto"/>
              <w:rPr>
                <w:bCs/>
                <w:sz w:val="20"/>
                <w:szCs w:val="20"/>
              </w:rPr>
            </w:pPr>
          </w:p>
        </w:tc>
        <w:tc>
          <w:tcPr>
            <w:tcW w:w="72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7A5D18" w:rsidRPr="00284598" w:rsidRDefault="007A5D18" w:rsidP="007A5D18">
            <w:pPr>
              <w:spacing w:line="264" w:lineRule="auto"/>
              <w:rPr>
                <w:bCs/>
                <w:sz w:val="20"/>
                <w:szCs w:val="20"/>
              </w:rPr>
            </w:pPr>
          </w:p>
        </w:tc>
      </w:tr>
      <w:tr w:rsidR="007A5D18" w:rsidRPr="00284598" w:rsidTr="008E4389">
        <w:tc>
          <w:tcPr>
            <w:tcW w:w="294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7A5D18" w:rsidRPr="00BC440E" w:rsidRDefault="007A5D18" w:rsidP="007A5D18">
            <w:pPr>
              <w:spacing w:line="264" w:lineRule="auto"/>
              <w:rPr>
                <w:sz w:val="20"/>
                <w:szCs w:val="20"/>
                <w:lang w:val="en-US"/>
              </w:rPr>
            </w:pPr>
            <w:proofErr w:type="spellStart"/>
            <w:r w:rsidRPr="00BC440E">
              <w:rPr>
                <w:sz w:val="20"/>
                <w:szCs w:val="20"/>
                <w:lang w:val="en-US"/>
              </w:rPr>
              <w:t>Зам</w:t>
            </w:r>
            <w:proofErr w:type="spellEnd"/>
            <w:r w:rsidRPr="00BC440E"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BC440E"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 w:rsidRPr="00BC440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C440E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3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7A5D18" w:rsidRPr="00BC440E" w:rsidRDefault="007A5D18" w:rsidP="007A5D18">
            <w:pPr>
              <w:spacing w:line="264" w:lineRule="auto"/>
              <w:rPr>
                <w:sz w:val="20"/>
                <w:szCs w:val="20"/>
              </w:rPr>
            </w:pPr>
            <w:r w:rsidRPr="00BC440E">
              <w:rPr>
                <w:sz w:val="20"/>
                <w:szCs w:val="20"/>
                <w:lang w:val="en-US"/>
              </w:rPr>
              <w:t xml:space="preserve">Нахов Сергей </w:t>
            </w:r>
            <w:proofErr w:type="spellStart"/>
            <w:r w:rsidRPr="00BC440E">
              <w:rPr>
                <w:sz w:val="20"/>
                <w:szCs w:val="20"/>
                <w:lang w:val="en-US"/>
              </w:rPr>
              <w:t>Иннокентьевич</w:t>
            </w:r>
            <w:proofErr w:type="spellEnd"/>
          </w:p>
        </w:tc>
        <w:tc>
          <w:tcPr>
            <w:tcW w:w="294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7A5D18" w:rsidRPr="00284598" w:rsidRDefault="007A5D18" w:rsidP="007A5D18">
            <w:pPr>
              <w:spacing w:line="264" w:lineRule="auto"/>
              <w:rPr>
                <w:bCs/>
                <w:sz w:val="20"/>
                <w:szCs w:val="20"/>
              </w:rPr>
            </w:pPr>
          </w:p>
        </w:tc>
        <w:tc>
          <w:tcPr>
            <w:tcW w:w="72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7A5D18" w:rsidRPr="00284598" w:rsidRDefault="007A5D18" w:rsidP="007A5D18">
            <w:pPr>
              <w:spacing w:line="264" w:lineRule="auto"/>
              <w:rPr>
                <w:bCs/>
                <w:sz w:val="20"/>
                <w:szCs w:val="20"/>
              </w:rPr>
            </w:pPr>
          </w:p>
        </w:tc>
      </w:tr>
      <w:tr w:rsidR="007A5D18" w:rsidRPr="00284598" w:rsidTr="008E4389">
        <w:trPr>
          <w:trHeight w:val="52"/>
        </w:trPr>
        <w:tc>
          <w:tcPr>
            <w:tcW w:w="294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7A5D18" w:rsidRPr="00BC440E" w:rsidRDefault="007A5D18" w:rsidP="007A5D18">
            <w:pPr>
              <w:spacing w:line="264" w:lineRule="auto"/>
              <w:rPr>
                <w:sz w:val="20"/>
                <w:szCs w:val="20"/>
                <w:lang w:val="en-US"/>
              </w:rPr>
            </w:pPr>
            <w:proofErr w:type="spellStart"/>
            <w:r w:rsidRPr="00BC440E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BC440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C440E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3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7A5D18" w:rsidRPr="00BC440E" w:rsidRDefault="007A5D18" w:rsidP="007A5D18">
            <w:pPr>
              <w:spacing w:line="264" w:lineRule="auto"/>
              <w:rPr>
                <w:sz w:val="20"/>
                <w:szCs w:val="20"/>
              </w:rPr>
            </w:pPr>
            <w:r w:rsidRPr="00BC440E">
              <w:rPr>
                <w:sz w:val="20"/>
                <w:szCs w:val="20"/>
                <w:lang w:val="en-US"/>
              </w:rPr>
              <w:t xml:space="preserve">Голышева Эльмира </w:t>
            </w:r>
            <w:proofErr w:type="spellStart"/>
            <w:r w:rsidRPr="00BC440E">
              <w:rPr>
                <w:sz w:val="20"/>
                <w:szCs w:val="20"/>
                <w:lang w:val="en-US"/>
              </w:rPr>
              <w:t>Шамовна</w:t>
            </w:r>
            <w:proofErr w:type="spellEnd"/>
          </w:p>
        </w:tc>
        <w:tc>
          <w:tcPr>
            <w:tcW w:w="294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7A5D18" w:rsidRPr="00284598" w:rsidRDefault="007A5D18" w:rsidP="007A5D18">
            <w:pPr>
              <w:spacing w:line="264" w:lineRule="auto"/>
              <w:rPr>
                <w:bCs/>
                <w:sz w:val="20"/>
                <w:szCs w:val="20"/>
              </w:rPr>
            </w:pPr>
          </w:p>
        </w:tc>
        <w:tc>
          <w:tcPr>
            <w:tcW w:w="72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7A5D18" w:rsidRPr="00284598" w:rsidRDefault="007A5D18" w:rsidP="007A5D18">
            <w:pPr>
              <w:spacing w:line="264" w:lineRule="auto"/>
              <w:rPr>
                <w:bCs/>
                <w:sz w:val="20"/>
                <w:szCs w:val="20"/>
              </w:rPr>
            </w:pPr>
          </w:p>
        </w:tc>
      </w:tr>
      <w:tr w:rsidR="007A5D18" w:rsidRPr="00284598" w:rsidTr="008E4389">
        <w:tc>
          <w:tcPr>
            <w:tcW w:w="294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7A5D18" w:rsidRPr="00BC440E" w:rsidRDefault="007A5D18" w:rsidP="007A5D18">
            <w:pPr>
              <w:spacing w:line="264" w:lineRule="auto"/>
              <w:rPr>
                <w:sz w:val="20"/>
                <w:szCs w:val="20"/>
                <w:lang w:val="en-US"/>
              </w:rPr>
            </w:pPr>
            <w:proofErr w:type="spellStart"/>
            <w:r w:rsidRPr="00BC440E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BC440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C440E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3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7A5D18" w:rsidRPr="00BC440E" w:rsidRDefault="007A5D18" w:rsidP="007A5D18">
            <w:pPr>
              <w:spacing w:line="264" w:lineRule="auto"/>
              <w:rPr>
                <w:sz w:val="20"/>
                <w:szCs w:val="20"/>
              </w:rPr>
            </w:pPr>
            <w:r w:rsidRPr="00BC440E">
              <w:rPr>
                <w:sz w:val="20"/>
                <w:szCs w:val="20"/>
                <w:lang w:val="en-US"/>
              </w:rPr>
              <w:t xml:space="preserve">Бурнашев Василий </w:t>
            </w:r>
            <w:proofErr w:type="spellStart"/>
            <w:r w:rsidRPr="00BC440E">
              <w:rPr>
                <w:sz w:val="20"/>
                <w:szCs w:val="20"/>
                <w:lang w:val="en-US"/>
              </w:rPr>
              <w:t>Васильевич</w:t>
            </w:r>
            <w:proofErr w:type="spellEnd"/>
          </w:p>
        </w:tc>
        <w:tc>
          <w:tcPr>
            <w:tcW w:w="294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7A5D18" w:rsidRPr="00284598" w:rsidRDefault="007A5D18" w:rsidP="007A5D18">
            <w:pPr>
              <w:spacing w:line="264" w:lineRule="auto"/>
              <w:rPr>
                <w:bCs/>
                <w:sz w:val="20"/>
                <w:szCs w:val="20"/>
              </w:rPr>
            </w:pPr>
          </w:p>
        </w:tc>
        <w:tc>
          <w:tcPr>
            <w:tcW w:w="72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7A5D18" w:rsidRPr="00284598" w:rsidRDefault="007A5D18" w:rsidP="007A5D18">
            <w:pPr>
              <w:spacing w:line="264" w:lineRule="auto"/>
              <w:rPr>
                <w:bCs/>
                <w:sz w:val="20"/>
                <w:szCs w:val="20"/>
              </w:rPr>
            </w:pPr>
          </w:p>
        </w:tc>
      </w:tr>
      <w:tr w:rsidR="007A5D18" w:rsidRPr="00284598" w:rsidTr="008E4389">
        <w:tc>
          <w:tcPr>
            <w:tcW w:w="294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7A5D18" w:rsidRPr="00BC440E" w:rsidRDefault="007A5D18" w:rsidP="007A5D18">
            <w:pPr>
              <w:spacing w:line="264" w:lineRule="auto"/>
              <w:rPr>
                <w:sz w:val="20"/>
                <w:szCs w:val="20"/>
                <w:lang w:val="en-US"/>
              </w:rPr>
            </w:pPr>
            <w:proofErr w:type="spellStart"/>
            <w:r w:rsidRPr="00BC440E"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 w:rsidRPr="00BC440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C440E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3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7A5D18" w:rsidRPr="00BC440E" w:rsidRDefault="007A5D18" w:rsidP="007A5D18">
            <w:pPr>
              <w:spacing w:line="264" w:lineRule="auto"/>
              <w:rPr>
                <w:sz w:val="20"/>
                <w:szCs w:val="20"/>
              </w:rPr>
            </w:pPr>
            <w:r w:rsidRPr="00BC440E">
              <w:rPr>
                <w:sz w:val="20"/>
                <w:szCs w:val="20"/>
                <w:lang w:val="en-US"/>
              </w:rPr>
              <w:t xml:space="preserve">Троева Степанида </w:t>
            </w:r>
            <w:proofErr w:type="spellStart"/>
            <w:r w:rsidRPr="00BC440E"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294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7A5D18" w:rsidRPr="00284598" w:rsidRDefault="007A5D18" w:rsidP="007A5D18">
            <w:pPr>
              <w:spacing w:line="264" w:lineRule="auto"/>
              <w:rPr>
                <w:bCs/>
                <w:sz w:val="20"/>
                <w:szCs w:val="20"/>
              </w:rPr>
            </w:pPr>
          </w:p>
        </w:tc>
        <w:tc>
          <w:tcPr>
            <w:tcW w:w="72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7A5D18" w:rsidRPr="00284598" w:rsidRDefault="007A5D18" w:rsidP="007A5D18">
            <w:pPr>
              <w:spacing w:line="264" w:lineRule="auto"/>
              <w:rPr>
                <w:bCs/>
                <w:sz w:val="20"/>
                <w:szCs w:val="20"/>
              </w:rPr>
            </w:pPr>
          </w:p>
        </w:tc>
      </w:tr>
    </w:tbl>
    <w:p w:rsidR="007A5D18" w:rsidRDefault="007A5D18" w:rsidP="007A5D18">
      <w:pPr>
        <w:spacing w:line="264" w:lineRule="auto"/>
        <w:ind w:firstLine="708"/>
        <w:jc w:val="both"/>
        <w:rPr>
          <w:sz w:val="20"/>
          <w:szCs w:val="20"/>
        </w:rPr>
      </w:pPr>
      <w:r w:rsidRPr="001A5656">
        <w:rPr>
          <w:sz w:val="20"/>
          <w:szCs w:val="20"/>
        </w:rPr>
        <w:t xml:space="preserve">Аукционная комиссия, руководствуясь Федеральным </w:t>
      </w:r>
      <w:hyperlink r:id="rId4" w:history="1">
        <w:r w:rsidRPr="001A5656">
          <w:rPr>
            <w:rStyle w:val="af3"/>
            <w:sz w:val="20"/>
            <w:szCs w:val="20"/>
          </w:rPr>
          <w:t>законом</w:t>
        </w:r>
      </w:hyperlink>
      <w:r w:rsidRPr="001A5656">
        <w:rPr>
          <w:sz w:val="20"/>
          <w:szCs w:val="20"/>
        </w:rPr>
        <w:t xml:space="preserve"> от 05.04.2013 N 44-ФЗ "О контрактной системе в сфере закупок товаров, работ, услуг для обеспечения государственных и муниципальных нужд", в порядке ранжирования степени выгодности предложения о цене контракта, установленном </w:t>
      </w:r>
      <w:hyperlink r:id="rId5" w:history="1">
        <w:r w:rsidRPr="001A5656">
          <w:rPr>
            <w:rStyle w:val="af3"/>
            <w:sz w:val="20"/>
            <w:szCs w:val="20"/>
          </w:rPr>
          <w:t>ч. 18 ст. 68</w:t>
        </w:r>
      </w:hyperlink>
      <w:r w:rsidRPr="001A5656">
        <w:rPr>
          <w:sz w:val="20"/>
          <w:szCs w:val="20"/>
        </w:rPr>
        <w:t>, рассмотрела вторые части заявок на участие в аукционе и информацию об участниках электронного аукциона, содержащуюся в реестре участников электронного аукциона, получивших аккредитацию на электронной площадке, и приняла решение о соответствии (несоответствии) участников электронного аукциона и указанных заявок положениям законодательства и документации об электронном аукционе.</w:t>
      </w:r>
    </w:p>
    <w:p w:rsidR="007A5D18" w:rsidRPr="001A5656" w:rsidRDefault="007A5D18" w:rsidP="007A5D18">
      <w:pPr>
        <w:spacing w:line="264" w:lineRule="auto"/>
        <w:ind w:firstLine="708"/>
        <w:jc w:val="both"/>
        <w:rPr>
          <w:sz w:val="20"/>
          <w:szCs w:val="20"/>
        </w:rPr>
      </w:pPr>
    </w:p>
    <w:tbl>
      <w:tblPr>
        <w:tblW w:w="1083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785"/>
        <w:gridCol w:w="1238"/>
        <w:gridCol w:w="1350"/>
        <w:gridCol w:w="2914"/>
        <w:gridCol w:w="1083"/>
        <w:gridCol w:w="1469"/>
      </w:tblGrid>
      <w:tr w:rsidR="007A5D18" w:rsidRPr="001A5656" w:rsidTr="00DB20CB">
        <w:trPr>
          <w:jc w:val="center"/>
        </w:trPr>
        <w:tc>
          <w:tcPr>
            <w:tcW w:w="2785" w:type="dxa"/>
            <w:vAlign w:val="center"/>
          </w:tcPr>
          <w:p w:rsidR="007A5D18" w:rsidRPr="001A5656" w:rsidRDefault="007A5D18" w:rsidP="007A5D18">
            <w:pPr>
              <w:spacing w:line="264" w:lineRule="auto"/>
              <w:jc w:val="center"/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Сведения об участнике</w:t>
            </w:r>
          </w:p>
        </w:tc>
        <w:tc>
          <w:tcPr>
            <w:tcW w:w="1238" w:type="dxa"/>
            <w:vAlign w:val="center"/>
          </w:tcPr>
          <w:p w:rsidR="007A5D18" w:rsidRPr="001A5656" w:rsidRDefault="007A5D18" w:rsidP="007A5D18">
            <w:pPr>
              <w:spacing w:line="264" w:lineRule="auto"/>
              <w:jc w:val="center"/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1350" w:type="dxa"/>
            <w:vAlign w:val="center"/>
          </w:tcPr>
          <w:p w:rsidR="007A5D18" w:rsidRPr="001A5656" w:rsidRDefault="007A5D18" w:rsidP="007A5D18">
            <w:pPr>
              <w:spacing w:line="264" w:lineRule="auto"/>
              <w:jc w:val="center"/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Предложения о цене контракта</w:t>
            </w:r>
          </w:p>
        </w:tc>
        <w:tc>
          <w:tcPr>
            <w:tcW w:w="2914" w:type="dxa"/>
            <w:vAlign w:val="center"/>
          </w:tcPr>
          <w:p w:rsidR="007A5D18" w:rsidRPr="001A5656" w:rsidRDefault="007A5D18" w:rsidP="007A5D18">
            <w:pPr>
              <w:spacing w:line="264" w:lineRule="auto"/>
              <w:jc w:val="center"/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Решение о соответствии или несоответствии заявки</w:t>
            </w:r>
          </w:p>
        </w:tc>
        <w:tc>
          <w:tcPr>
            <w:tcW w:w="2552" w:type="dxa"/>
            <w:gridSpan w:val="2"/>
            <w:vAlign w:val="center"/>
          </w:tcPr>
          <w:p w:rsidR="007A5D18" w:rsidRPr="001A5656" w:rsidRDefault="007A5D18" w:rsidP="007A5D18">
            <w:pPr>
              <w:spacing w:line="264" w:lineRule="auto"/>
              <w:jc w:val="center"/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Решение каждого члена аукционной комиссии</w:t>
            </w:r>
          </w:p>
        </w:tc>
      </w:tr>
      <w:tr w:rsidR="007A5D18" w:rsidRPr="001A5656" w:rsidTr="00DB20CB">
        <w:trPr>
          <w:jc w:val="center"/>
        </w:trPr>
        <w:tc>
          <w:tcPr>
            <w:tcW w:w="2785" w:type="dxa"/>
            <w:vMerge w:val="restart"/>
            <w:vAlign w:val="center"/>
          </w:tcPr>
          <w:p w:rsidR="007A5D18" w:rsidRDefault="007A5D18" w:rsidP="007A5D18">
            <w:pPr>
              <w:spacing w:line="264" w:lineRule="auto"/>
              <w:rPr>
                <w:sz w:val="20"/>
                <w:szCs w:val="20"/>
              </w:rPr>
            </w:pPr>
            <w:r w:rsidRPr="007A5D18">
              <w:rPr>
                <w:sz w:val="20"/>
                <w:szCs w:val="20"/>
              </w:rPr>
              <w:t xml:space="preserve">ОБЩЕСТВО С ОГРАНИЧЕННОЙ ОТВЕТСТВЕННОСТЬЮ "ЯКУТИНДУСТРИЯ" </w:t>
            </w:r>
          </w:p>
          <w:p w:rsidR="007A5D18" w:rsidRPr="001A5656" w:rsidRDefault="007A5D18" w:rsidP="007A5D18">
            <w:pPr>
              <w:spacing w:line="264" w:lineRule="auto"/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 xml:space="preserve">ИНН </w:t>
            </w:r>
            <w:r w:rsidRPr="007A5D18">
              <w:rPr>
                <w:sz w:val="20"/>
                <w:szCs w:val="20"/>
              </w:rPr>
              <w:t>1435285120</w:t>
            </w:r>
          </w:p>
          <w:p w:rsidR="007A5D18" w:rsidRPr="001A5656" w:rsidRDefault="007A5D18" w:rsidP="007A5D18">
            <w:pPr>
              <w:spacing w:line="264" w:lineRule="auto"/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 xml:space="preserve">Тел. </w:t>
            </w:r>
            <w:r w:rsidRPr="0046108D">
              <w:rPr>
                <w:sz w:val="20"/>
                <w:szCs w:val="20"/>
              </w:rPr>
              <w:t>+74112452221</w:t>
            </w:r>
          </w:p>
        </w:tc>
        <w:tc>
          <w:tcPr>
            <w:tcW w:w="1238" w:type="dxa"/>
            <w:vMerge w:val="restart"/>
            <w:vAlign w:val="center"/>
          </w:tcPr>
          <w:p w:rsidR="007A5D18" w:rsidRPr="001A5656" w:rsidRDefault="007A5D18" w:rsidP="007A5D18">
            <w:pPr>
              <w:spacing w:line="264" w:lineRule="auto"/>
              <w:jc w:val="center"/>
              <w:rPr>
                <w:sz w:val="20"/>
                <w:szCs w:val="20"/>
              </w:rPr>
            </w:pPr>
            <w:r w:rsidRPr="007A5D18">
              <w:rPr>
                <w:sz w:val="20"/>
                <w:szCs w:val="20"/>
                <w:lang w:val="en-US"/>
              </w:rPr>
              <w:t>EA-38023</w:t>
            </w:r>
          </w:p>
        </w:tc>
        <w:tc>
          <w:tcPr>
            <w:tcW w:w="1350" w:type="dxa"/>
            <w:vMerge w:val="restart"/>
            <w:vAlign w:val="center"/>
          </w:tcPr>
          <w:p w:rsidR="007A5D18" w:rsidRPr="001A5656" w:rsidRDefault="007A5D18" w:rsidP="007A5D18">
            <w:pPr>
              <w:spacing w:line="264" w:lineRule="auto"/>
              <w:jc w:val="center"/>
              <w:rPr>
                <w:sz w:val="20"/>
                <w:szCs w:val="20"/>
              </w:rPr>
            </w:pPr>
            <w:r w:rsidRPr="007A5D18">
              <w:rPr>
                <w:sz w:val="20"/>
                <w:szCs w:val="20"/>
                <w:lang w:val="en-US"/>
              </w:rPr>
              <w:t xml:space="preserve">796 709,40 </w:t>
            </w:r>
            <w:r w:rsidRPr="001A5656">
              <w:rPr>
                <w:sz w:val="20"/>
                <w:szCs w:val="20"/>
              </w:rPr>
              <w:t>рублей</w:t>
            </w:r>
          </w:p>
        </w:tc>
        <w:tc>
          <w:tcPr>
            <w:tcW w:w="2914" w:type="dxa"/>
            <w:vMerge w:val="restart"/>
            <w:vAlign w:val="center"/>
          </w:tcPr>
          <w:p w:rsidR="007A5D18" w:rsidRPr="001A5656" w:rsidRDefault="007A5D18" w:rsidP="007A5D18">
            <w:pPr>
              <w:spacing w:line="264" w:lineRule="auto"/>
              <w:rPr>
                <w:color w:val="000000"/>
                <w:sz w:val="20"/>
                <w:szCs w:val="20"/>
              </w:rPr>
            </w:pPr>
            <w:r w:rsidRPr="001A5656">
              <w:rPr>
                <w:color w:val="000000"/>
                <w:sz w:val="20"/>
                <w:szCs w:val="20"/>
              </w:rPr>
              <w:t>Соответствует требованиям Федерального закона и документации об электронном аукционе.</w:t>
            </w:r>
          </w:p>
        </w:tc>
        <w:tc>
          <w:tcPr>
            <w:tcW w:w="1083" w:type="dxa"/>
            <w:tcBorders>
              <w:right w:val="nil"/>
            </w:tcBorders>
          </w:tcPr>
          <w:p w:rsidR="007A5D18" w:rsidRPr="001A5656" w:rsidRDefault="007A5D18" w:rsidP="007A5D18">
            <w:pPr>
              <w:spacing w:line="264" w:lineRule="auto"/>
              <w:jc w:val="right"/>
              <w:rPr>
                <w:sz w:val="20"/>
                <w:szCs w:val="20"/>
              </w:rPr>
            </w:pPr>
            <w:r w:rsidRPr="001A5656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469" w:type="dxa"/>
            <w:tcBorders>
              <w:left w:val="nil"/>
            </w:tcBorders>
          </w:tcPr>
          <w:p w:rsidR="007A5D18" w:rsidRPr="001A5656" w:rsidRDefault="007A5D18" w:rsidP="007A5D18">
            <w:pPr>
              <w:spacing w:line="264" w:lineRule="auto"/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-Антонова С.Д.</w:t>
            </w:r>
          </w:p>
        </w:tc>
      </w:tr>
      <w:tr w:rsidR="007A5D18" w:rsidRPr="001A5656" w:rsidTr="00DB20CB">
        <w:trPr>
          <w:jc w:val="center"/>
        </w:trPr>
        <w:tc>
          <w:tcPr>
            <w:tcW w:w="2785" w:type="dxa"/>
            <w:vMerge/>
            <w:vAlign w:val="center"/>
          </w:tcPr>
          <w:p w:rsidR="007A5D18" w:rsidRPr="001A5656" w:rsidRDefault="007A5D18" w:rsidP="007A5D18">
            <w:pPr>
              <w:spacing w:line="264" w:lineRule="auto"/>
              <w:rPr>
                <w:sz w:val="20"/>
                <w:szCs w:val="20"/>
              </w:rPr>
            </w:pPr>
          </w:p>
        </w:tc>
        <w:tc>
          <w:tcPr>
            <w:tcW w:w="1238" w:type="dxa"/>
            <w:vMerge/>
            <w:vAlign w:val="center"/>
          </w:tcPr>
          <w:p w:rsidR="007A5D18" w:rsidRPr="001A5656" w:rsidRDefault="007A5D18" w:rsidP="007A5D18">
            <w:pPr>
              <w:spacing w:line="264" w:lineRule="auto"/>
              <w:rPr>
                <w:sz w:val="20"/>
                <w:szCs w:val="20"/>
              </w:rPr>
            </w:pPr>
          </w:p>
        </w:tc>
        <w:tc>
          <w:tcPr>
            <w:tcW w:w="1350" w:type="dxa"/>
            <w:vMerge/>
            <w:vAlign w:val="center"/>
          </w:tcPr>
          <w:p w:rsidR="007A5D18" w:rsidRPr="001A5656" w:rsidRDefault="007A5D18" w:rsidP="007A5D18">
            <w:pPr>
              <w:spacing w:line="264" w:lineRule="auto"/>
              <w:rPr>
                <w:sz w:val="20"/>
                <w:szCs w:val="20"/>
              </w:rPr>
            </w:pPr>
          </w:p>
        </w:tc>
        <w:tc>
          <w:tcPr>
            <w:tcW w:w="2914" w:type="dxa"/>
            <w:vMerge/>
            <w:vAlign w:val="center"/>
          </w:tcPr>
          <w:p w:rsidR="007A5D18" w:rsidRPr="001A5656" w:rsidRDefault="007A5D18" w:rsidP="007A5D18">
            <w:pPr>
              <w:spacing w:line="264" w:lineRule="auto"/>
              <w:rPr>
                <w:sz w:val="20"/>
                <w:szCs w:val="20"/>
              </w:rPr>
            </w:pPr>
          </w:p>
        </w:tc>
        <w:tc>
          <w:tcPr>
            <w:tcW w:w="1083" w:type="dxa"/>
            <w:tcBorders>
              <w:right w:val="nil"/>
            </w:tcBorders>
          </w:tcPr>
          <w:p w:rsidR="007A5D18" w:rsidRPr="001A5656" w:rsidRDefault="007A5D18" w:rsidP="007A5D18">
            <w:pPr>
              <w:spacing w:line="264" w:lineRule="auto"/>
              <w:jc w:val="right"/>
              <w:rPr>
                <w:sz w:val="20"/>
                <w:szCs w:val="20"/>
              </w:rPr>
            </w:pPr>
            <w:r w:rsidRPr="001A5656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469" w:type="dxa"/>
            <w:tcBorders>
              <w:left w:val="nil"/>
            </w:tcBorders>
          </w:tcPr>
          <w:p w:rsidR="007A5D18" w:rsidRPr="001A5656" w:rsidRDefault="007A5D18" w:rsidP="007A5D18">
            <w:pPr>
              <w:spacing w:line="264" w:lineRule="auto"/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-Нахов С.И.</w:t>
            </w:r>
          </w:p>
        </w:tc>
      </w:tr>
      <w:tr w:rsidR="007A5D18" w:rsidRPr="001A5656" w:rsidTr="00DB20CB">
        <w:trPr>
          <w:jc w:val="center"/>
        </w:trPr>
        <w:tc>
          <w:tcPr>
            <w:tcW w:w="2785" w:type="dxa"/>
            <w:vMerge/>
            <w:vAlign w:val="center"/>
          </w:tcPr>
          <w:p w:rsidR="007A5D18" w:rsidRPr="001A5656" w:rsidRDefault="007A5D18" w:rsidP="007A5D18">
            <w:pPr>
              <w:spacing w:line="264" w:lineRule="auto"/>
              <w:rPr>
                <w:sz w:val="20"/>
                <w:szCs w:val="20"/>
              </w:rPr>
            </w:pPr>
          </w:p>
        </w:tc>
        <w:tc>
          <w:tcPr>
            <w:tcW w:w="1238" w:type="dxa"/>
            <w:vMerge/>
            <w:vAlign w:val="center"/>
          </w:tcPr>
          <w:p w:rsidR="007A5D18" w:rsidRPr="001A5656" w:rsidRDefault="007A5D18" w:rsidP="007A5D18">
            <w:pPr>
              <w:spacing w:line="264" w:lineRule="auto"/>
              <w:rPr>
                <w:sz w:val="20"/>
                <w:szCs w:val="20"/>
              </w:rPr>
            </w:pPr>
          </w:p>
        </w:tc>
        <w:tc>
          <w:tcPr>
            <w:tcW w:w="1350" w:type="dxa"/>
            <w:vMerge/>
            <w:vAlign w:val="center"/>
          </w:tcPr>
          <w:p w:rsidR="007A5D18" w:rsidRPr="001A5656" w:rsidRDefault="007A5D18" w:rsidP="007A5D18">
            <w:pPr>
              <w:spacing w:line="264" w:lineRule="auto"/>
              <w:rPr>
                <w:sz w:val="20"/>
                <w:szCs w:val="20"/>
              </w:rPr>
            </w:pPr>
          </w:p>
        </w:tc>
        <w:tc>
          <w:tcPr>
            <w:tcW w:w="2914" w:type="dxa"/>
            <w:vMerge/>
            <w:vAlign w:val="center"/>
          </w:tcPr>
          <w:p w:rsidR="007A5D18" w:rsidRPr="001A5656" w:rsidRDefault="007A5D18" w:rsidP="007A5D18">
            <w:pPr>
              <w:spacing w:line="264" w:lineRule="auto"/>
              <w:rPr>
                <w:sz w:val="20"/>
                <w:szCs w:val="20"/>
              </w:rPr>
            </w:pPr>
          </w:p>
        </w:tc>
        <w:tc>
          <w:tcPr>
            <w:tcW w:w="1083" w:type="dxa"/>
            <w:tcBorders>
              <w:right w:val="nil"/>
            </w:tcBorders>
          </w:tcPr>
          <w:p w:rsidR="007A5D18" w:rsidRPr="001A5656" w:rsidRDefault="007A5D18" w:rsidP="007A5D18">
            <w:pPr>
              <w:spacing w:line="264" w:lineRule="auto"/>
              <w:jc w:val="right"/>
              <w:rPr>
                <w:sz w:val="20"/>
                <w:szCs w:val="20"/>
              </w:rPr>
            </w:pPr>
            <w:r w:rsidRPr="001A5656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469" w:type="dxa"/>
            <w:tcBorders>
              <w:left w:val="nil"/>
            </w:tcBorders>
          </w:tcPr>
          <w:p w:rsidR="007A5D18" w:rsidRPr="001A5656" w:rsidRDefault="007A5D18" w:rsidP="007A5D18">
            <w:pPr>
              <w:spacing w:line="264" w:lineRule="auto"/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-Голышева Э.Ш.</w:t>
            </w:r>
          </w:p>
        </w:tc>
      </w:tr>
      <w:tr w:rsidR="007A5D18" w:rsidRPr="001A5656" w:rsidTr="00DB20CB">
        <w:trPr>
          <w:jc w:val="center"/>
        </w:trPr>
        <w:tc>
          <w:tcPr>
            <w:tcW w:w="2785" w:type="dxa"/>
            <w:vMerge/>
            <w:vAlign w:val="center"/>
          </w:tcPr>
          <w:p w:rsidR="007A5D18" w:rsidRPr="001A5656" w:rsidRDefault="007A5D18" w:rsidP="007A5D18">
            <w:pPr>
              <w:spacing w:line="264" w:lineRule="auto"/>
              <w:rPr>
                <w:sz w:val="20"/>
                <w:szCs w:val="20"/>
              </w:rPr>
            </w:pPr>
          </w:p>
        </w:tc>
        <w:tc>
          <w:tcPr>
            <w:tcW w:w="1238" w:type="dxa"/>
            <w:vMerge/>
            <w:vAlign w:val="center"/>
          </w:tcPr>
          <w:p w:rsidR="007A5D18" w:rsidRPr="001A5656" w:rsidRDefault="007A5D18" w:rsidP="007A5D18">
            <w:pPr>
              <w:spacing w:line="264" w:lineRule="auto"/>
              <w:rPr>
                <w:sz w:val="20"/>
                <w:szCs w:val="20"/>
              </w:rPr>
            </w:pPr>
          </w:p>
        </w:tc>
        <w:tc>
          <w:tcPr>
            <w:tcW w:w="1350" w:type="dxa"/>
            <w:vMerge/>
            <w:vAlign w:val="center"/>
          </w:tcPr>
          <w:p w:rsidR="007A5D18" w:rsidRPr="001A5656" w:rsidRDefault="007A5D18" w:rsidP="007A5D18">
            <w:pPr>
              <w:spacing w:line="264" w:lineRule="auto"/>
              <w:rPr>
                <w:sz w:val="20"/>
                <w:szCs w:val="20"/>
              </w:rPr>
            </w:pPr>
          </w:p>
        </w:tc>
        <w:tc>
          <w:tcPr>
            <w:tcW w:w="2914" w:type="dxa"/>
            <w:vMerge/>
            <w:vAlign w:val="center"/>
          </w:tcPr>
          <w:p w:rsidR="007A5D18" w:rsidRPr="001A5656" w:rsidRDefault="007A5D18" w:rsidP="007A5D18">
            <w:pPr>
              <w:spacing w:line="264" w:lineRule="auto"/>
              <w:rPr>
                <w:sz w:val="20"/>
                <w:szCs w:val="20"/>
              </w:rPr>
            </w:pPr>
          </w:p>
        </w:tc>
        <w:tc>
          <w:tcPr>
            <w:tcW w:w="1083" w:type="dxa"/>
            <w:tcBorders>
              <w:right w:val="nil"/>
            </w:tcBorders>
          </w:tcPr>
          <w:p w:rsidR="007A5D18" w:rsidRPr="001A5656" w:rsidRDefault="007A5D18" w:rsidP="007A5D18">
            <w:pPr>
              <w:spacing w:line="264" w:lineRule="auto"/>
              <w:jc w:val="right"/>
              <w:rPr>
                <w:sz w:val="20"/>
                <w:szCs w:val="20"/>
              </w:rPr>
            </w:pPr>
            <w:r w:rsidRPr="001A5656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469" w:type="dxa"/>
            <w:tcBorders>
              <w:left w:val="nil"/>
            </w:tcBorders>
          </w:tcPr>
          <w:p w:rsidR="007A5D18" w:rsidRPr="001A5656" w:rsidRDefault="007A5D18" w:rsidP="007A5D18">
            <w:pPr>
              <w:spacing w:line="264" w:lineRule="auto"/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-Бурнашев В.В.</w:t>
            </w:r>
          </w:p>
        </w:tc>
      </w:tr>
      <w:tr w:rsidR="007A5D18" w:rsidRPr="001A5656" w:rsidTr="00DB20CB">
        <w:trPr>
          <w:jc w:val="center"/>
        </w:trPr>
        <w:tc>
          <w:tcPr>
            <w:tcW w:w="2785" w:type="dxa"/>
            <w:vMerge/>
            <w:vAlign w:val="center"/>
          </w:tcPr>
          <w:p w:rsidR="007A5D18" w:rsidRPr="001A5656" w:rsidRDefault="007A5D18" w:rsidP="007A5D18">
            <w:pPr>
              <w:spacing w:line="264" w:lineRule="auto"/>
              <w:rPr>
                <w:sz w:val="20"/>
                <w:szCs w:val="20"/>
              </w:rPr>
            </w:pPr>
          </w:p>
        </w:tc>
        <w:tc>
          <w:tcPr>
            <w:tcW w:w="1238" w:type="dxa"/>
            <w:vMerge/>
            <w:vAlign w:val="center"/>
          </w:tcPr>
          <w:p w:rsidR="007A5D18" w:rsidRPr="001A5656" w:rsidRDefault="007A5D18" w:rsidP="007A5D18">
            <w:pPr>
              <w:spacing w:line="264" w:lineRule="auto"/>
              <w:rPr>
                <w:sz w:val="20"/>
                <w:szCs w:val="20"/>
              </w:rPr>
            </w:pPr>
          </w:p>
        </w:tc>
        <w:tc>
          <w:tcPr>
            <w:tcW w:w="1350" w:type="dxa"/>
            <w:vMerge/>
            <w:vAlign w:val="center"/>
          </w:tcPr>
          <w:p w:rsidR="007A5D18" w:rsidRPr="001A5656" w:rsidRDefault="007A5D18" w:rsidP="007A5D18">
            <w:pPr>
              <w:spacing w:line="264" w:lineRule="auto"/>
              <w:rPr>
                <w:sz w:val="20"/>
                <w:szCs w:val="20"/>
              </w:rPr>
            </w:pPr>
          </w:p>
        </w:tc>
        <w:tc>
          <w:tcPr>
            <w:tcW w:w="2914" w:type="dxa"/>
            <w:vMerge/>
            <w:vAlign w:val="center"/>
          </w:tcPr>
          <w:p w:rsidR="007A5D18" w:rsidRPr="001A5656" w:rsidRDefault="007A5D18" w:rsidP="007A5D18">
            <w:pPr>
              <w:spacing w:line="264" w:lineRule="auto"/>
              <w:rPr>
                <w:sz w:val="20"/>
                <w:szCs w:val="20"/>
              </w:rPr>
            </w:pPr>
          </w:p>
        </w:tc>
        <w:tc>
          <w:tcPr>
            <w:tcW w:w="1083" w:type="dxa"/>
            <w:tcBorders>
              <w:right w:val="nil"/>
            </w:tcBorders>
          </w:tcPr>
          <w:p w:rsidR="007A5D18" w:rsidRPr="001A5656" w:rsidRDefault="007A5D18" w:rsidP="007A5D18">
            <w:pPr>
              <w:spacing w:line="264" w:lineRule="auto"/>
              <w:jc w:val="right"/>
              <w:rPr>
                <w:sz w:val="20"/>
                <w:szCs w:val="20"/>
              </w:rPr>
            </w:pPr>
            <w:r w:rsidRPr="001A5656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469" w:type="dxa"/>
            <w:tcBorders>
              <w:left w:val="nil"/>
            </w:tcBorders>
          </w:tcPr>
          <w:p w:rsidR="007A5D18" w:rsidRPr="001A5656" w:rsidRDefault="007A5D18" w:rsidP="007A5D18">
            <w:pPr>
              <w:spacing w:line="264" w:lineRule="auto"/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-Троева С.П.</w:t>
            </w:r>
          </w:p>
        </w:tc>
      </w:tr>
      <w:tr w:rsidR="007A5D18" w:rsidRPr="001A5656" w:rsidTr="00DB20CB">
        <w:trPr>
          <w:jc w:val="center"/>
        </w:trPr>
        <w:tc>
          <w:tcPr>
            <w:tcW w:w="2785" w:type="dxa"/>
            <w:vMerge w:val="restart"/>
            <w:vAlign w:val="center"/>
          </w:tcPr>
          <w:p w:rsidR="007A5D18" w:rsidRPr="001A5656" w:rsidRDefault="007A5D18" w:rsidP="007A5D18">
            <w:pPr>
              <w:spacing w:line="264" w:lineRule="auto"/>
              <w:rPr>
                <w:sz w:val="20"/>
                <w:szCs w:val="20"/>
              </w:rPr>
            </w:pPr>
            <w:r w:rsidRPr="001727CE">
              <w:rPr>
                <w:sz w:val="20"/>
                <w:szCs w:val="20"/>
              </w:rPr>
              <w:t xml:space="preserve">ОБЩЕСТВО С ОГРАНИЧЕННОЙ ОТВЕТСТВЕННОСТЬЮ СЕВЕРО-ВОСТОЧНАЯ СТРОИТЕЛЬНАЯ КОМПАНИЯ "ТЕХСТРОЙ" </w:t>
            </w:r>
            <w:r w:rsidRPr="001A5656">
              <w:rPr>
                <w:sz w:val="20"/>
                <w:szCs w:val="20"/>
              </w:rPr>
              <w:t xml:space="preserve">ИНН </w:t>
            </w:r>
            <w:r w:rsidRPr="001727CE">
              <w:rPr>
                <w:sz w:val="20"/>
                <w:szCs w:val="20"/>
              </w:rPr>
              <w:t>1435169325</w:t>
            </w:r>
          </w:p>
          <w:p w:rsidR="007A5D18" w:rsidRPr="001A5656" w:rsidRDefault="007A5D18" w:rsidP="007A5D18">
            <w:pPr>
              <w:spacing w:line="264" w:lineRule="auto"/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 xml:space="preserve">Тел. </w:t>
            </w:r>
            <w:r w:rsidRPr="00C3123D">
              <w:rPr>
                <w:sz w:val="20"/>
                <w:szCs w:val="20"/>
              </w:rPr>
              <w:t>79148230551</w:t>
            </w:r>
          </w:p>
        </w:tc>
        <w:tc>
          <w:tcPr>
            <w:tcW w:w="1238" w:type="dxa"/>
            <w:vMerge w:val="restart"/>
            <w:vAlign w:val="center"/>
          </w:tcPr>
          <w:p w:rsidR="007A5D18" w:rsidRPr="001A5656" w:rsidRDefault="007A5D18" w:rsidP="007A5D18">
            <w:pPr>
              <w:spacing w:line="264" w:lineRule="auto"/>
              <w:jc w:val="center"/>
              <w:rPr>
                <w:sz w:val="20"/>
                <w:szCs w:val="20"/>
              </w:rPr>
            </w:pPr>
            <w:r w:rsidRPr="007A5D18">
              <w:rPr>
                <w:sz w:val="20"/>
                <w:szCs w:val="20"/>
                <w:lang w:val="en-US"/>
              </w:rPr>
              <w:t>EA-38381</w:t>
            </w:r>
          </w:p>
        </w:tc>
        <w:tc>
          <w:tcPr>
            <w:tcW w:w="1350" w:type="dxa"/>
            <w:vMerge w:val="restart"/>
            <w:vAlign w:val="center"/>
          </w:tcPr>
          <w:p w:rsidR="007A5D18" w:rsidRPr="001A5656" w:rsidRDefault="007A5D18" w:rsidP="007A5D18">
            <w:pPr>
              <w:spacing w:line="264" w:lineRule="auto"/>
              <w:jc w:val="center"/>
              <w:rPr>
                <w:sz w:val="20"/>
                <w:szCs w:val="20"/>
              </w:rPr>
            </w:pPr>
            <w:r w:rsidRPr="007A5D18">
              <w:rPr>
                <w:sz w:val="20"/>
                <w:szCs w:val="20"/>
                <w:lang w:val="en-US"/>
              </w:rPr>
              <w:t xml:space="preserve">803 801,60 </w:t>
            </w:r>
            <w:r w:rsidRPr="001A5656">
              <w:rPr>
                <w:sz w:val="20"/>
                <w:szCs w:val="20"/>
              </w:rPr>
              <w:t>рублей</w:t>
            </w:r>
          </w:p>
        </w:tc>
        <w:tc>
          <w:tcPr>
            <w:tcW w:w="2914" w:type="dxa"/>
            <w:vMerge w:val="restart"/>
            <w:vAlign w:val="center"/>
          </w:tcPr>
          <w:p w:rsidR="007A5D18" w:rsidRDefault="00DB20CB" w:rsidP="007A5D18">
            <w:pPr>
              <w:spacing w:line="264" w:lineRule="auto"/>
              <w:rPr>
                <w:color w:val="000000"/>
                <w:sz w:val="20"/>
                <w:szCs w:val="20"/>
              </w:rPr>
            </w:pPr>
            <w:r w:rsidRPr="00DB20CB">
              <w:rPr>
                <w:color w:val="000000"/>
                <w:sz w:val="20"/>
                <w:szCs w:val="20"/>
              </w:rPr>
              <w:t xml:space="preserve">Не соответствует </w:t>
            </w:r>
            <w:r w:rsidR="007A5D18" w:rsidRPr="001A5656">
              <w:rPr>
                <w:color w:val="000000"/>
                <w:sz w:val="20"/>
                <w:szCs w:val="20"/>
              </w:rPr>
              <w:t>требованиям Федерального закона и документации об электронном аукционе.</w:t>
            </w:r>
          </w:p>
          <w:p w:rsidR="00DB20CB" w:rsidRPr="001A5656" w:rsidRDefault="00DB20CB" w:rsidP="002A08D8">
            <w:pPr>
              <w:spacing w:line="264" w:lineRule="auto"/>
              <w:rPr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  <w:lang w:eastAsia="en-US"/>
              </w:rPr>
              <w:t xml:space="preserve">На основании </w:t>
            </w:r>
            <w:r w:rsidRPr="008E3F6F">
              <w:rPr>
                <w:rFonts w:eastAsia="Calibri"/>
                <w:color w:val="000000"/>
                <w:sz w:val="20"/>
                <w:szCs w:val="20"/>
                <w:lang w:eastAsia="en-US"/>
              </w:rPr>
              <w:t xml:space="preserve">п. </w:t>
            </w:r>
            <w:r>
              <w:rPr>
                <w:rFonts w:eastAsia="Calibri"/>
                <w:color w:val="000000"/>
                <w:sz w:val="20"/>
                <w:szCs w:val="20"/>
                <w:lang w:eastAsia="en-US"/>
              </w:rPr>
              <w:t>2</w:t>
            </w:r>
            <w:r w:rsidRPr="008E3F6F">
              <w:rPr>
                <w:rFonts w:eastAsia="Calibri"/>
                <w:color w:val="000000"/>
                <w:sz w:val="20"/>
                <w:szCs w:val="20"/>
                <w:lang w:eastAsia="en-US"/>
              </w:rPr>
              <w:t xml:space="preserve"> ч. 6 ст. 69 </w:t>
            </w:r>
            <w:r w:rsidR="002A08D8">
              <w:rPr>
                <w:rFonts w:eastAsia="Calibri"/>
                <w:color w:val="000000"/>
                <w:sz w:val="20"/>
                <w:szCs w:val="20"/>
                <w:lang w:eastAsia="en-US"/>
              </w:rPr>
              <w:t>№</w:t>
            </w:r>
            <w:r w:rsidRPr="008E3F6F">
              <w:rPr>
                <w:rFonts w:eastAsia="Calibri"/>
                <w:color w:val="000000"/>
                <w:sz w:val="20"/>
                <w:szCs w:val="20"/>
                <w:lang w:eastAsia="en-US"/>
              </w:rPr>
              <w:t xml:space="preserve">44-ФЗ </w:t>
            </w:r>
            <w:r w:rsidR="002A08D8" w:rsidRPr="00797512">
              <w:rPr>
                <w:sz w:val="20"/>
                <w:szCs w:val="20"/>
              </w:rPr>
              <w:t>несоответствие участника требованиям, установленным в соответствии со статьей 31 Федерального закона №44-ФЗ</w:t>
            </w:r>
            <w:r w:rsidR="002A08D8">
              <w:rPr>
                <w:sz w:val="20"/>
                <w:szCs w:val="20"/>
              </w:rPr>
              <w:t xml:space="preserve"> (</w:t>
            </w:r>
            <w:r w:rsidR="002A08D8">
              <w:rPr>
                <w:color w:val="000000"/>
                <w:sz w:val="20"/>
                <w:szCs w:val="20"/>
              </w:rPr>
              <w:t>представлена недействительная копия</w:t>
            </w:r>
            <w:r w:rsidRPr="00DB20CB">
              <w:rPr>
                <w:color w:val="000000"/>
                <w:sz w:val="20"/>
                <w:szCs w:val="20"/>
              </w:rPr>
              <w:t xml:space="preserve"> выписки из реестра членов саморегулируемой организации</w:t>
            </w:r>
            <w:r w:rsidR="002A08D8">
              <w:rPr>
                <w:color w:val="000000"/>
                <w:sz w:val="20"/>
                <w:szCs w:val="20"/>
              </w:rPr>
              <w:t xml:space="preserve"> </w:t>
            </w:r>
            <w:r w:rsidR="002A08D8" w:rsidRPr="002A08D8">
              <w:rPr>
                <w:color w:val="000000"/>
                <w:sz w:val="20"/>
                <w:szCs w:val="20"/>
              </w:rPr>
              <w:t xml:space="preserve">по форме утвержденной Приказом </w:t>
            </w:r>
            <w:proofErr w:type="spellStart"/>
            <w:r w:rsidR="002A08D8" w:rsidRPr="002A08D8">
              <w:rPr>
                <w:color w:val="000000"/>
                <w:sz w:val="20"/>
                <w:szCs w:val="20"/>
              </w:rPr>
              <w:t>Ростехнадзора</w:t>
            </w:r>
            <w:proofErr w:type="spellEnd"/>
            <w:r w:rsidR="002A08D8" w:rsidRPr="002A08D8">
              <w:rPr>
                <w:color w:val="000000"/>
                <w:sz w:val="20"/>
                <w:szCs w:val="20"/>
              </w:rPr>
              <w:t xml:space="preserve"> от 04.03.2019 №86</w:t>
            </w:r>
            <w:r w:rsidR="002A08D8">
              <w:rPr>
                <w:color w:val="000000"/>
                <w:sz w:val="20"/>
                <w:szCs w:val="20"/>
              </w:rPr>
              <w:t>).</w:t>
            </w:r>
          </w:p>
        </w:tc>
        <w:tc>
          <w:tcPr>
            <w:tcW w:w="1083" w:type="dxa"/>
            <w:tcBorders>
              <w:right w:val="nil"/>
            </w:tcBorders>
          </w:tcPr>
          <w:p w:rsidR="007A5D18" w:rsidRPr="001A5656" w:rsidRDefault="007A5D18" w:rsidP="00DB20CB">
            <w:pPr>
              <w:spacing w:line="264" w:lineRule="auto"/>
              <w:jc w:val="right"/>
              <w:rPr>
                <w:sz w:val="20"/>
                <w:szCs w:val="20"/>
              </w:rPr>
            </w:pPr>
            <w:r w:rsidRPr="001A5656">
              <w:rPr>
                <w:bCs/>
                <w:sz w:val="20"/>
                <w:szCs w:val="20"/>
              </w:rPr>
              <w:t>«</w:t>
            </w:r>
            <w:r w:rsidR="00DB20CB">
              <w:rPr>
                <w:bCs/>
                <w:sz w:val="20"/>
                <w:szCs w:val="20"/>
              </w:rPr>
              <w:t>ПРОТИВ</w:t>
            </w:r>
            <w:r w:rsidRPr="001A5656">
              <w:rPr>
                <w:bCs/>
                <w:sz w:val="20"/>
                <w:szCs w:val="20"/>
              </w:rPr>
              <w:t>»</w:t>
            </w:r>
          </w:p>
        </w:tc>
        <w:tc>
          <w:tcPr>
            <w:tcW w:w="1469" w:type="dxa"/>
            <w:tcBorders>
              <w:left w:val="nil"/>
            </w:tcBorders>
          </w:tcPr>
          <w:p w:rsidR="007A5D18" w:rsidRPr="001A5656" w:rsidRDefault="007A5D18" w:rsidP="007A5D18">
            <w:pPr>
              <w:spacing w:line="264" w:lineRule="auto"/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-Антонова С.Д.</w:t>
            </w:r>
          </w:p>
        </w:tc>
      </w:tr>
      <w:tr w:rsidR="007A5D18" w:rsidRPr="001A5656" w:rsidTr="00DB20CB">
        <w:trPr>
          <w:jc w:val="center"/>
        </w:trPr>
        <w:tc>
          <w:tcPr>
            <w:tcW w:w="2785" w:type="dxa"/>
            <w:vMerge/>
            <w:vAlign w:val="center"/>
          </w:tcPr>
          <w:p w:rsidR="007A5D18" w:rsidRPr="001A5656" w:rsidRDefault="007A5D18" w:rsidP="007A5D18">
            <w:pPr>
              <w:spacing w:line="264" w:lineRule="auto"/>
              <w:rPr>
                <w:sz w:val="20"/>
                <w:szCs w:val="20"/>
              </w:rPr>
            </w:pPr>
          </w:p>
        </w:tc>
        <w:tc>
          <w:tcPr>
            <w:tcW w:w="1238" w:type="dxa"/>
            <w:vMerge/>
            <w:vAlign w:val="center"/>
          </w:tcPr>
          <w:p w:rsidR="007A5D18" w:rsidRPr="001A5656" w:rsidRDefault="007A5D18" w:rsidP="007A5D18">
            <w:pPr>
              <w:spacing w:line="264" w:lineRule="auto"/>
              <w:rPr>
                <w:sz w:val="20"/>
                <w:szCs w:val="20"/>
              </w:rPr>
            </w:pPr>
          </w:p>
        </w:tc>
        <w:tc>
          <w:tcPr>
            <w:tcW w:w="1350" w:type="dxa"/>
            <w:vMerge/>
            <w:vAlign w:val="center"/>
          </w:tcPr>
          <w:p w:rsidR="007A5D18" w:rsidRPr="001A5656" w:rsidRDefault="007A5D18" w:rsidP="007A5D18">
            <w:pPr>
              <w:spacing w:line="264" w:lineRule="auto"/>
              <w:rPr>
                <w:sz w:val="20"/>
                <w:szCs w:val="20"/>
              </w:rPr>
            </w:pPr>
          </w:p>
        </w:tc>
        <w:tc>
          <w:tcPr>
            <w:tcW w:w="2914" w:type="dxa"/>
            <w:vMerge/>
            <w:vAlign w:val="center"/>
          </w:tcPr>
          <w:p w:rsidR="007A5D18" w:rsidRPr="001A5656" w:rsidRDefault="007A5D18" w:rsidP="007A5D18">
            <w:pPr>
              <w:spacing w:line="264" w:lineRule="auto"/>
              <w:rPr>
                <w:sz w:val="20"/>
                <w:szCs w:val="20"/>
              </w:rPr>
            </w:pPr>
          </w:p>
        </w:tc>
        <w:tc>
          <w:tcPr>
            <w:tcW w:w="1083" w:type="dxa"/>
            <w:tcBorders>
              <w:right w:val="nil"/>
            </w:tcBorders>
          </w:tcPr>
          <w:p w:rsidR="007A5D18" w:rsidRPr="001A5656" w:rsidRDefault="007A5D18" w:rsidP="007A5D18">
            <w:pPr>
              <w:spacing w:line="264" w:lineRule="auto"/>
              <w:jc w:val="right"/>
              <w:rPr>
                <w:sz w:val="20"/>
                <w:szCs w:val="20"/>
              </w:rPr>
            </w:pPr>
            <w:r w:rsidRPr="001A5656">
              <w:rPr>
                <w:bCs/>
                <w:sz w:val="20"/>
                <w:szCs w:val="20"/>
              </w:rPr>
              <w:t>«</w:t>
            </w:r>
            <w:r w:rsidR="00DB20CB">
              <w:rPr>
                <w:bCs/>
                <w:sz w:val="20"/>
                <w:szCs w:val="20"/>
              </w:rPr>
              <w:t>ПРОТИВ</w:t>
            </w:r>
            <w:r w:rsidRPr="001A5656">
              <w:rPr>
                <w:bCs/>
                <w:sz w:val="20"/>
                <w:szCs w:val="20"/>
              </w:rPr>
              <w:t>»</w:t>
            </w:r>
          </w:p>
        </w:tc>
        <w:tc>
          <w:tcPr>
            <w:tcW w:w="1469" w:type="dxa"/>
            <w:tcBorders>
              <w:left w:val="nil"/>
            </w:tcBorders>
          </w:tcPr>
          <w:p w:rsidR="007A5D18" w:rsidRPr="001A5656" w:rsidRDefault="007A5D18" w:rsidP="007A5D18">
            <w:pPr>
              <w:spacing w:line="264" w:lineRule="auto"/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-Нахов С.И.</w:t>
            </w:r>
          </w:p>
        </w:tc>
      </w:tr>
      <w:tr w:rsidR="007A5D18" w:rsidRPr="001A5656" w:rsidTr="00DB20CB">
        <w:trPr>
          <w:jc w:val="center"/>
        </w:trPr>
        <w:tc>
          <w:tcPr>
            <w:tcW w:w="2785" w:type="dxa"/>
            <w:vMerge/>
            <w:vAlign w:val="center"/>
          </w:tcPr>
          <w:p w:rsidR="007A5D18" w:rsidRPr="001A5656" w:rsidRDefault="007A5D18" w:rsidP="007A5D18">
            <w:pPr>
              <w:spacing w:line="264" w:lineRule="auto"/>
              <w:rPr>
                <w:sz w:val="20"/>
                <w:szCs w:val="20"/>
              </w:rPr>
            </w:pPr>
          </w:p>
        </w:tc>
        <w:tc>
          <w:tcPr>
            <w:tcW w:w="1238" w:type="dxa"/>
            <w:vMerge/>
            <w:vAlign w:val="center"/>
          </w:tcPr>
          <w:p w:rsidR="007A5D18" w:rsidRPr="001A5656" w:rsidRDefault="007A5D18" w:rsidP="007A5D18">
            <w:pPr>
              <w:spacing w:line="264" w:lineRule="auto"/>
              <w:rPr>
                <w:sz w:val="20"/>
                <w:szCs w:val="20"/>
              </w:rPr>
            </w:pPr>
          </w:p>
        </w:tc>
        <w:tc>
          <w:tcPr>
            <w:tcW w:w="1350" w:type="dxa"/>
            <w:vMerge/>
            <w:vAlign w:val="center"/>
          </w:tcPr>
          <w:p w:rsidR="007A5D18" w:rsidRPr="001A5656" w:rsidRDefault="007A5D18" w:rsidP="007A5D18">
            <w:pPr>
              <w:spacing w:line="264" w:lineRule="auto"/>
              <w:rPr>
                <w:sz w:val="20"/>
                <w:szCs w:val="20"/>
              </w:rPr>
            </w:pPr>
          </w:p>
        </w:tc>
        <w:tc>
          <w:tcPr>
            <w:tcW w:w="2914" w:type="dxa"/>
            <w:vMerge/>
            <w:vAlign w:val="center"/>
          </w:tcPr>
          <w:p w:rsidR="007A5D18" w:rsidRPr="001A5656" w:rsidRDefault="007A5D18" w:rsidP="007A5D18">
            <w:pPr>
              <w:spacing w:line="264" w:lineRule="auto"/>
              <w:rPr>
                <w:sz w:val="20"/>
                <w:szCs w:val="20"/>
              </w:rPr>
            </w:pPr>
          </w:p>
        </w:tc>
        <w:tc>
          <w:tcPr>
            <w:tcW w:w="1083" w:type="dxa"/>
            <w:tcBorders>
              <w:right w:val="nil"/>
            </w:tcBorders>
          </w:tcPr>
          <w:p w:rsidR="007A5D18" w:rsidRPr="001A5656" w:rsidRDefault="007A5D18" w:rsidP="007A5D18">
            <w:pPr>
              <w:spacing w:line="264" w:lineRule="auto"/>
              <w:jc w:val="right"/>
              <w:rPr>
                <w:sz w:val="20"/>
                <w:szCs w:val="20"/>
              </w:rPr>
            </w:pPr>
            <w:r w:rsidRPr="001A5656">
              <w:rPr>
                <w:bCs/>
                <w:sz w:val="20"/>
                <w:szCs w:val="20"/>
              </w:rPr>
              <w:t>«</w:t>
            </w:r>
            <w:r w:rsidR="00DB20CB">
              <w:rPr>
                <w:bCs/>
                <w:sz w:val="20"/>
                <w:szCs w:val="20"/>
              </w:rPr>
              <w:t>ПРОТИВ</w:t>
            </w:r>
            <w:r w:rsidRPr="001A5656">
              <w:rPr>
                <w:bCs/>
                <w:sz w:val="20"/>
                <w:szCs w:val="20"/>
              </w:rPr>
              <w:t>»</w:t>
            </w:r>
          </w:p>
        </w:tc>
        <w:tc>
          <w:tcPr>
            <w:tcW w:w="1469" w:type="dxa"/>
            <w:tcBorders>
              <w:left w:val="nil"/>
            </w:tcBorders>
          </w:tcPr>
          <w:p w:rsidR="007A5D18" w:rsidRPr="001A5656" w:rsidRDefault="007A5D18" w:rsidP="007A5D18">
            <w:pPr>
              <w:spacing w:line="264" w:lineRule="auto"/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-Голышева Э.Ш.</w:t>
            </w:r>
          </w:p>
        </w:tc>
      </w:tr>
      <w:tr w:rsidR="007A5D18" w:rsidRPr="001A5656" w:rsidTr="00DB20CB">
        <w:trPr>
          <w:jc w:val="center"/>
        </w:trPr>
        <w:tc>
          <w:tcPr>
            <w:tcW w:w="2785" w:type="dxa"/>
            <w:vMerge/>
            <w:vAlign w:val="center"/>
          </w:tcPr>
          <w:p w:rsidR="007A5D18" w:rsidRPr="001A5656" w:rsidRDefault="007A5D18" w:rsidP="007A5D18">
            <w:pPr>
              <w:spacing w:line="264" w:lineRule="auto"/>
              <w:rPr>
                <w:sz w:val="20"/>
                <w:szCs w:val="20"/>
              </w:rPr>
            </w:pPr>
          </w:p>
        </w:tc>
        <w:tc>
          <w:tcPr>
            <w:tcW w:w="1238" w:type="dxa"/>
            <w:vMerge/>
            <w:vAlign w:val="center"/>
          </w:tcPr>
          <w:p w:rsidR="007A5D18" w:rsidRPr="001A5656" w:rsidRDefault="007A5D18" w:rsidP="007A5D18">
            <w:pPr>
              <w:spacing w:line="264" w:lineRule="auto"/>
              <w:rPr>
                <w:sz w:val="20"/>
                <w:szCs w:val="20"/>
              </w:rPr>
            </w:pPr>
          </w:p>
        </w:tc>
        <w:tc>
          <w:tcPr>
            <w:tcW w:w="1350" w:type="dxa"/>
            <w:vMerge/>
            <w:vAlign w:val="center"/>
          </w:tcPr>
          <w:p w:rsidR="007A5D18" w:rsidRPr="001A5656" w:rsidRDefault="007A5D18" w:rsidP="007A5D18">
            <w:pPr>
              <w:spacing w:line="264" w:lineRule="auto"/>
              <w:rPr>
                <w:sz w:val="20"/>
                <w:szCs w:val="20"/>
              </w:rPr>
            </w:pPr>
          </w:p>
        </w:tc>
        <w:tc>
          <w:tcPr>
            <w:tcW w:w="2914" w:type="dxa"/>
            <w:vMerge/>
            <w:vAlign w:val="center"/>
          </w:tcPr>
          <w:p w:rsidR="007A5D18" w:rsidRPr="001A5656" w:rsidRDefault="007A5D18" w:rsidP="007A5D18">
            <w:pPr>
              <w:spacing w:line="264" w:lineRule="auto"/>
              <w:rPr>
                <w:sz w:val="20"/>
                <w:szCs w:val="20"/>
              </w:rPr>
            </w:pPr>
          </w:p>
        </w:tc>
        <w:tc>
          <w:tcPr>
            <w:tcW w:w="1083" w:type="dxa"/>
            <w:tcBorders>
              <w:right w:val="nil"/>
            </w:tcBorders>
          </w:tcPr>
          <w:p w:rsidR="007A5D18" w:rsidRPr="001A5656" w:rsidRDefault="007A5D18" w:rsidP="007A5D18">
            <w:pPr>
              <w:spacing w:line="264" w:lineRule="auto"/>
              <w:jc w:val="right"/>
              <w:rPr>
                <w:sz w:val="20"/>
                <w:szCs w:val="20"/>
              </w:rPr>
            </w:pPr>
            <w:r w:rsidRPr="001A5656">
              <w:rPr>
                <w:bCs/>
                <w:sz w:val="20"/>
                <w:szCs w:val="20"/>
              </w:rPr>
              <w:t>«</w:t>
            </w:r>
            <w:r w:rsidR="00DB20CB">
              <w:rPr>
                <w:bCs/>
                <w:sz w:val="20"/>
                <w:szCs w:val="20"/>
              </w:rPr>
              <w:t>ПРОТИВ</w:t>
            </w:r>
            <w:r w:rsidRPr="001A5656">
              <w:rPr>
                <w:bCs/>
                <w:sz w:val="20"/>
                <w:szCs w:val="20"/>
              </w:rPr>
              <w:t>»</w:t>
            </w:r>
          </w:p>
        </w:tc>
        <w:tc>
          <w:tcPr>
            <w:tcW w:w="1469" w:type="dxa"/>
            <w:tcBorders>
              <w:left w:val="nil"/>
            </w:tcBorders>
          </w:tcPr>
          <w:p w:rsidR="007A5D18" w:rsidRPr="001A5656" w:rsidRDefault="007A5D18" w:rsidP="007A5D18">
            <w:pPr>
              <w:spacing w:line="264" w:lineRule="auto"/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-Бурнашев В.В.</w:t>
            </w:r>
          </w:p>
        </w:tc>
      </w:tr>
      <w:tr w:rsidR="007A5D18" w:rsidRPr="001A5656" w:rsidTr="00DB20CB">
        <w:trPr>
          <w:jc w:val="center"/>
        </w:trPr>
        <w:tc>
          <w:tcPr>
            <w:tcW w:w="2785" w:type="dxa"/>
            <w:vMerge/>
            <w:vAlign w:val="center"/>
          </w:tcPr>
          <w:p w:rsidR="007A5D18" w:rsidRPr="001A5656" w:rsidRDefault="007A5D18" w:rsidP="007A5D18">
            <w:pPr>
              <w:spacing w:line="264" w:lineRule="auto"/>
              <w:rPr>
                <w:sz w:val="20"/>
                <w:szCs w:val="20"/>
              </w:rPr>
            </w:pPr>
          </w:p>
        </w:tc>
        <w:tc>
          <w:tcPr>
            <w:tcW w:w="1238" w:type="dxa"/>
            <w:vMerge/>
            <w:vAlign w:val="center"/>
          </w:tcPr>
          <w:p w:rsidR="007A5D18" w:rsidRPr="001A5656" w:rsidRDefault="007A5D18" w:rsidP="007A5D18">
            <w:pPr>
              <w:spacing w:line="264" w:lineRule="auto"/>
              <w:rPr>
                <w:sz w:val="20"/>
                <w:szCs w:val="20"/>
              </w:rPr>
            </w:pPr>
          </w:p>
        </w:tc>
        <w:tc>
          <w:tcPr>
            <w:tcW w:w="1350" w:type="dxa"/>
            <w:vMerge/>
            <w:vAlign w:val="center"/>
          </w:tcPr>
          <w:p w:rsidR="007A5D18" w:rsidRPr="001A5656" w:rsidRDefault="007A5D18" w:rsidP="007A5D18">
            <w:pPr>
              <w:spacing w:line="264" w:lineRule="auto"/>
              <w:rPr>
                <w:sz w:val="20"/>
                <w:szCs w:val="20"/>
              </w:rPr>
            </w:pPr>
          </w:p>
        </w:tc>
        <w:tc>
          <w:tcPr>
            <w:tcW w:w="2914" w:type="dxa"/>
            <w:vMerge/>
            <w:vAlign w:val="center"/>
          </w:tcPr>
          <w:p w:rsidR="007A5D18" w:rsidRPr="001A5656" w:rsidRDefault="007A5D18" w:rsidP="007A5D18">
            <w:pPr>
              <w:spacing w:line="264" w:lineRule="auto"/>
              <w:rPr>
                <w:sz w:val="20"/>
                <w:szCs w:val="20"/>
              </w:rPr>
            </w:pPr>
          </w:p>
        </w:tc>
        <w:tc>
          <w:tcPr>
            <w:tcW w:w="1083" w:type="dxa"/>
            <w:tcBorders>
              <w:right w:val="nil"/>
            </w:tcBorders>
          </w:tcPr>
          <w:p w:rsidR="007A5D18" w:rsidRPr="001A5656" w:rsidRDefault="007A5D18" w:rsidP="007A5D18">
            <w:pPr>
              <w:spacing w:line="264" w:lineRule="auto"/>
              <w:jc w:val="right"/>
              <w:rPr>
                <w:sz w:val="20"/>
                <w:szCs w:val="20"/>
              </w:rPr>
            </w:pPr>
            <w:r w:rsidRPr="001A5656">
              <w:rPr>
                <w:bCs/>
                <w:sz w:val="20"/>
                <w:szCs w:val="20"/>
              </w:rPr>
              <w:t>«</w:t>
            </w:r>
            <w:r w:rsidR="00DB20CB">
              <w:rPr>
                <w:bCs/>
                <w:sz w:val="20"/>
                <w:szCs w:val="20"/>
              </w:rPr>
              <w:t>ПРОТИВ</w:t>
            </w:r>
            <w:r w:rsidRPr="001A5656">
              <w:rPr>
                <w:bCs/>
                <w:sz w:val="20"/>
                <w:szCs w:val="20"/>
              </w:rPr>
              <w:t>»</w:t>
            </w:r>
          </w:p>
        </w:tc>
        <w:tc>
          <w:tcPr>
            <w:tcW w:w="1469" w:type="dxa"/>
            <w:tcBorders>
              <w:left w:val="nil"/>
            </w:tcBorders>
          </w:tcPr>
          <w:p w:rsidR="007A5D18" w:rsidRPr="001A5656" w:rsidRDefault="007A5D18" w:rsidP="007A5D18">
            <w:pPr>
              <w:spacing w:line="264" w:lineRule="auto"/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-Троева С.П.</w:t>
            </w:r>
          </w:p>
        </w:tc>
      </w:tr>
      <w:tr w:rsidR="007A5D18" w:rsidRPr="001A5656" w:rsidTr="00DB20CB">
        <w:trPr>
          <w:jc w:val="center"/>
        </w:trPr>
        <w:tc>
          <w:tcPr>
            <w:tcW w:w="2785" w:type="dxa"/>
            <w:vMerge w:val="restart"/>
            <w:vAlign w:val="center"/>
          </w:tcPr>
          <w:p w:rsidR="007A5D18" w:rsidRDefault="007A5D18" w:rsidP="007A5D18">
            <w:pPr>
              <w:spacing w:line="264" w:lineRule="auto"/>
              <w:rPr>
                <w:sz w:val="20"/>
                <w:szCs w:val="20"/>
              </w:rPr>
            </w:pPr>
            <w:r w:rsidRPr="001727CE">
              <w:rPr>
                <w:sz w:val="20"/>
                <w:szCs w:val="20"/>
              </w:rPr>
              <w:t>ОБЩЕСТВО С ОГРАНИЧЕННОЙ ОТВЕТСТВЕННОСТЬЮ "ЦАН"</w:t>
            </w:r>
          </w:p>
          <w:p w:rsidR="007A5D18" w:rsidRPr="001A5656" w:rsidRDefault="007A5D18" w:rsidP="007A5D18">
            <w:pPr>
              <w:spacing w:line="264" w:lineRule="auto"/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 xml:space="preserve">ИНН </w:t>
            </w:r>
            <w:r w:rsidRPr="001727CE">
              <w:rPr>
                <w:sz w:val="20"/>
                <w:szCs w:val="20"/>
              </w:rPr>
              <w:t>1435224248</w:t>
            </w:r>
          </w:p>
          <w:p w:rsidR="007A5D18" w:rsidRPr="001A5656" w:rsidRDefault="007A5D18" w:rsidP="007A5D18">
            <w:pPr>
              <w:spacing w:line="264" w:lineRule="auto"/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 xml:space="preserve">Тел. </w:t>
            </w:r>
            <w:r w:rsidRPr="00C3123D">
              <w:rPr>
                <w:sz w:val="20"/>
                <w:szCs w:val="20"/>
              </w:rPr>
              <w:t>84112219545</w:t>
            </w:r>
          </w:p>
        </w:tc>
        <w:tc>
          <w:tcPr>
            <w:tcW w:w="1238" w:type="dxa"/>
            <w:vMerge w:val="restart"/>
            <w:vAlign w:val="center"/>
          </w:tcPr>
          <w:p w:rsidR="007A5D18" w:rsidRPr="001A5656" w:rsidRDefault="007A5D18" w:rsidP="007A5D18">
            <w:pPr>
              <w:spacing w:line="264" w:lineRule="auto"/>
              <w:jc w:val="center"/>
              <w:rPr>
                <w:sz w:val="20"/>
                <w:szCs w:val="20"/>
              </w:rPr>
            </w:pPr>
            <w:r w:rsidRPr="007A5D18">
              <w:rPr>
                <w:sz w:val="20"/>
                <w:szCs w:val="20"/>
                <w:lang w:val="en-US"/>
              </w:rPr>
              <w:t>EA-38223</w:t>
            </w:r>
          </w:p>
        </w:tc>
        <w:tc>
          <w:tcPr>
            <w:tcW w:w="1350" w:type="dxa"/>
            <w:vMerge w:val="restart"/>
            <w:vAlign w:val="center"/>
          </w:tcPr>
          <w:p w:rsidR="007A5D18" w:rsidRPr="001A5656" w:rsidRDefault="007A5D18" w:rsidP="007A5D18">
            <w:pPr>
              <w:spacing w:line="264" w:lineRule="auto"/>
              <w:jc w:val="center"/>
              <w:rPr>
                <w:sz w:val="20"/>
                <w:szCs w:val="20"/>
              </w:rPr>
            </w:pPr>
            <w:r w:rsidRPr="007A5D18">
              <w:rPr>
                <w:sz w:val="20"/>
                <w:szCs w:val="20"/>
                <w:lang w:val="en-US"/>
              </w:rPr>
              <w:t xml:space="preserve">1 133 213,00 </w:t>
            </w:r>
            <w:r w:rsidRPr="001A5656">
              <w:rPr>
                <w:sz w:val="20"/>
                <w:szCs w:val="20"/>
              </w:rPr>
              <w:t>рублей</w:t>
            </w:r>
          </w:p>
        </w:tc>
        <w:tc>
          <w:tcPr>
            <w:tcW w:w="2914" w:type="dxa"/>
            <w:vMerge w:val="restart"/>
            <w:vAlign w:val="center"/>
          </w:tcPr>
          <w:p w:rsidR="007A5D18" w:rsidRPr="001A5656" w:rsidRDefault="007A5D18" w:rsidP="007A5D18">
            <w:pPr>
              <w:spacing w:line="264" w:lineRule="auto"/>
              <w:rPr>
                <w:color w:val="000000"/>
                <w:sz w:val="20"/>
                <w:szCs w:val="20"/>
              </w:rPr>
            </w:pPr>
            <w:r w:rsidRPr="001A5656">
              <w:rPr>
                <w:color w:val="000000"/>
                <w:sz w:val="20"/>
                <w:szCs w:val="20"/>
              </w:rPr>
              <w:t>Соответствует требованиям Федерального закона и документации об электронном аукционе.</w:t>
            </w:r>
          </w:p>
        </w:tc>
        <w:tc>
          <w:tcPr>
            <w:tcW w:w="1083" w:type="dxa"/>
            <w:tcBorders>
              <w:right w:val="nil"/>
            </w:tcBorders>
          </w:tcPr>
          <w:p w:rsidR="007A5D18" w:rsidRPr="001A5656" w:rsidRDefault="007A5D18" w:rsidP="007A5D18">
            <w:pPr>
              <w:spacing w:line="264" w:lineRule="auto"/>
              <w:jc w:val="right"/>
              <w:rPr>
                <w:sz w:val="20"/>
                <w:szCs w:val="20"/>
              </w:rPr>
            </w:pPr>
            <w:r w:rsidRPr="001A5656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469" w:type="dxa"/>
            <w:tcBorders>
              <w:left w:val="nil"/>
            </w:tcBorders>
          </w:tcPr>
          <w:p w:rsidR="007A5D18" w:rsidRPr="001A5656" w:rsidRDefault="007A5D18" w:rsidP="007A5D18">
            <w:pPr>
              <w:spacing w:line="264" w:lineRule="auto"/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-Антонова С.Д.</w:t>
            </w:r>
          </w:p>
        </w:tc>
      </w:tr>
      <w:tr w:rsidR="007A5D18" w:rsidRPr="001A5656" w:rsidTr="00DB20CB">
        <w:trPr>
          <w:jc w:val="center"/>
        </w:trPr>
        <w:tc>
          <w:tcPr>
            <w:tcW w:w="2785" w:type="dxa"/>
            <w:vMerge/>
            <w:vAlign w:val="center"/>
          </w:tcPr>
          <w:p w:rsidR="007A5D18" w:rsidRPr="001A5656" w:rsidRDefault="007A5D18" w:rsidP="007A5D18">
            <w:pPr>
              <w:spacing w:line="264" w:lineRule="auto"/>
              <w:rPr>
                <w:sz w:val="20"/>
                <w:szCs w:val="20"/>
              </w:rPr>
            </w:pPr>
          </w:p>
        </w:tc>
        <w:tc>
          <w:tcPr>
            <w:tcW w:w="1238" w:type="dxa"/>
            <w:vMerge/>
            <w:vAlign w:val="center"/>
          </w:tcPr>
          <w:p w:rsidR="007A5D18" w:rsidRPr="001A5656" w:rsidRDefault="007A5D18" w:rsidP="007A5D18">
            <w:pPr>
              <w:spacing w:line="264" w:lineRule="auto"/>
              <w:rPr>
                <w:sz w:val="20"/>
                <w:szCs w:val="20"/>
              </w:rPr>
            </w:pPr>
          </w:p>
        </w:tc>
        <w:tc>
          <w:tcPr>
            <w:tcW w:w="1350" w:type="dxa"/>
            <w:vMerge/>
            <w:vAlign w:val="center"/>
          </w:tcPr>
          <w:p w:rsidR="007A5D18" w:rsidRPr="001A5656" w:rsidRDefault="007A5D18" w:rsidP="007A5D18">
            <w:pPr>
              <w:spacing w:line="264" w:lineRule="auto"/>
              <w:rPr>
                <w:sz w:val="20"/>
                <w:szCs w:val="20"/>
              </w:rPr>
            </w:pPr>
          </w:p>
        </w:tc>
        <w:tc>
          <w:tcPr>
            <w:tcW w:w="2914" w:type="dxa"/>
            <w:vMerge/>
            <w:vAlign w:val="center"/>
          </w:tcPr>
          <w:p w:rsidR="007A5D18" w:rsidRPr="001A5656" w:rsidRDefault="007A5D18" w:rsidP="007A5D18">
            <w:pPr>
              <w:spacing w:line="264" w:lineRule="auto"/>
              <w:rPr>
                <w:sz w:val="20"/>
                <w:szCs w:val="20"/>
              </w:rPr>
            </w:pPr>
          </w:p>
        </w:tc>
        <w:tc>
          <w:tcPr>
            <w:tcW w:w="1083" w:type="dxa"/>
            <w:tcBorders>
              <w:right w:val="nil"/>
            </w:tcBorders>
          </w:tcPr>
          <w:p w:rsidR="007A5D18" w:rsidRPr="001A5656" w:rsidRDefault="007A5D18" w:rsidP="007A5D18">
            <w:pPr>
              <w:spacing w:line="264" w:lineRule="auto"/>
              <w:jc w:val="right"/>
              <w:rPr>
                <w:bCs/>
                <w:sz w:val="20"/>
                <w:szCs w:val="20"/>
              </w:rPr>
            </w:pPr>
            <w:r w:rsidRPr="001A5656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469" w:type="dxa"/>
            <w:tcBorders>
              <w:left w:val="nil"/>
            </w:tcBorders>
          </w:tcPr>
          <w:p w:rsidR="007A5D18" w:rsidRPr="001A5656" w:rsidRDefault="007A5D18" w:rsidP="007A5D18">
            <w:pPr>
              <w:spacing w:line="264" w:lineRule="auto"/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-Нахов С.И.</w:t>
            </w:r>
          </w:p>
        </w:tc>
      </w:tr>
      <w:tr w:rsidR="007A5D18" w:rsidRPr="001A5656" w:rsidTr="00DB20CB">
        <w:trPr>
          <w:jc w:val="center"/>
        </w:trPr>
        <w:tc>
          <w:tcPr>
            <w:tcW w:w="2785" w:type="dxa"/>
            <w:vMerge/>
            <w:vAlign w:val="center"/>
          </w:tcPr>
          <w:p w:rsidR="007A5D18" w:rsidRPr="001A5656" w:rsidRDefault="007A5D18" w:rsidP="007A5D18">
            <w:pPr>
              <w:spacing w:line="264" w:lineRule="auto"/>
              <w:rPr>
                <w:sz w:val="20"/>
                <w:szCs w:val="20"/>
              </w:rPr>
            </w:pPr>
          </w:p>
        </w:tc>
        <w:tc>
          <w:tcPr>
            <w:tcW w:w="1238" w:type="dxa"/>
            <w:vMerge/>
            <w:vAlign w:val="center"/>
          </w:tcPr>
          <w:p w:rsidR="007A5D18" w:rsidRPr="001A5656" w:rsidRDefault="007A5D18" w:rsidP="007A5D18">
            <w:pPr>
              <w:spacing w:line="264" w:lineRule="auto"/>
              <w:rPr>
                <w:sz w:val="20"/>
                <w:szCs w:val="20"/>
              </w:rPr>
            </w:pPr>
          </w:p>
        </w:tc>
        <w:tc>
          <w:tcPr>
            <w:tcW w:w="1350" w:type="dxa"/>
            <w:vMerge/>
            <w:vAlign w:val="center"/>
          </w:tcPr>
          <w:p w:rsidR="007A5D18" w:rsidRPr="001A5656" w:rsidRDefault="007A5D18" w:rsidP="007A5D18">
            <w:pPr>
              <w:spacing w:line="264" w:lineRule="auto"/>
              <w:rPr>
                <w:sz w:val="20"/>
                <w:szCs w:val="20"/>
              </w:rPr>
            </w:pPr>
          </w:p>
        </w:tc>
        <w:tc>
          <w:tcPr>
            <w:tcW w:w="2914" w:type="dxa"/>
            <w:vMerge/>
            <w:vAlign w:val="center"/>
          </w:tcPr>
          <w:p w:rsidR="007A5D18" w:rsidRPr="001A5656" w:rsidRDefault="007A5D18" w:rsidP="007A5D18">
            <w:pPr>
              <w:spacing w:line="264" w:lineRule="auto"/>
              <w:rPr>
                <w:sz w:val="20"/>
                <w:szCs w:val="20"/>
              </w:rPr>
            </w:pPr>
          </w:p>
        </w:tc>
        <w:tc>
          <w:tcPr>
            <w:tcW w:w="1083" w:type="dxa"/>
            <w:tcBorders>
              <w:right w:val="nil"/>
            </w:tcBorders>
          </w:tcPr>
          <w:p w:rsidR="007A5D18" w:rsidRPr="001A5656" w:rsidRDefault="007A5D18" w:rsidP="007A5D18">
            <w:pPr>
              <w:spacing w:line="264" w:lineRule="auto"/>
              <w:jc w:val="right"/>
              <w:rPr>
                <w:bCs/>
                <w:sz w:val="20"/>
                <w:szCs w:val="20"/>
              </w:rPr>
            </w:pPr>
            <w:r w:rsidRPr="001A5656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469" w:type="dxa"/>
            <w:tcBorders>
              <w:left w:val="nil"/>
            </w:tcBorders>
          </w:tcPr>
          <w:p w:rsidR="007A5D18" w:rsidRPr="001A5656" w:rsidRDefault="007A5D18" w:rsidP="007A5D18">
            <w:pPr>
              <w:spacing w:line="264" w:lineRule="auto"/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-Голышева Э.Ш.</w:t>
            </w:r>
          </w:p>
        </w:tc>
      </w:tr>
      <w:tr w:rsidR="007A5D18" w:rsidRPr="001A5656" w:rsidTr="00DB20CB">
        <w:trPr>
          <w:jc w:val="center"/>
        </w:trPr>
        <w:tc>
          <w:tcPr>
            <w:tcW w:w="2785" w:type="dxa"/>
            <w:vMerge/>
            <w:vAlign w:val="center"/>
          </w:tcPr>
          <w:p w:rsidR="007A5D18" w:rsidRPr="001A5656" w:rsidRDefault="007A5D18" w:rsidP="007A5D18">
            <w:pPr>
              <w:spacing w:line="264" w:lineRule="auto"/>
              <w:rPr>
                <w:sz w:val="20"/>
                <w:szCs w:val="20"/>
              </w:rPr>
            </w:pPr>
          </w:p>
        </w:tc>
        <w:tc>
          <w:tcPr>
            <w:tcW w:w="1238" w:type="dxa"/>
            <w:vMerge/>
            <w:vAlign w:val="center"/>
          </w:tcPr>
          <w:p w:rsidR="007A5D18" w:rsidRPr="001A5656" w:rsidRDefault="007A5D18" w:rsidP="007A5D18">
            <w:pPr>
              <w:spacing w:line="264" w:lineRule="auto"/>
              <w:rPr>
                <w:sz w:val="20"/>
                <w:szCs w:val="20"/>
              </w:rPr>
            </w:pPr>
          </w:p>
        </w:tc>
        <w:tc>
          <w:tcPr>
            <w:tcW w:w="1350" w:type="dxa"/>
            <w:vMerge/>
            <w:vAlign w:val="center"/>
          </w:tcPr>
          <w:p w:rsidR="007A5D18" w:rsidRPr="001A5656" w:rsidRDefault="007A5D18" w:rsidP="007A5D18">
            <w:pPr>
              <w:spacing w:line="264" w:lineRule="auto"/>
              <w:rPr>
                <w:sz w:val="20"/>
                <w:szCs w:val="20"/>
              </w:rPr>
            </w:pPr>
          </w:p>
        </w:tc>
        <w:tc>
          <w:tcPr>
            <w:tcW w:w="2914" w:type="dxa"/>
            <w:vMerge/>
            <w:vAlign w:val="center"/>
          </w:tcPr>
          <w:p w:rsidR="007A5D18" w:rsidRPr="001A5656" w:rsidRDefault="007A5D18" w:rsidP="007A5D18">
            <w:pPr>
              <w:spacing w:line="264" w:lineRule="auto"/>
              <w:rPr>
                <w:sz w:val="20"/>
                <w:szCs w:val="20"/>
              </w:rPr>
            </w:pPr>
          </w:p>
        </w:tc>
        <w:tc>
          <w:tcPr>
            <w:tcW w:w="1083" w:type="dxa"/>
            <w:tcBorders>
              <w:right w:val="nil"/>
            </w:tcBorders>
          </w:tcPr>
          <w:p w:rsidR="007A5D18" w:rsidRPr="001A5656" w:rsidRDefault="007A5D18" w:rsidP="007A5D18">
            <w:pPr>
              <w:spacing w:line="264" w:lineRule="auto"/>
              <w:jc w:val="right"/>
              <w:rPr>
                <w:bCs/>
                <w:sz w:val="20"/>
                <w:szCs w:val="20"/>
              </w:rPr>
            </w:pPr>
            <w:r w:rsidRPr="001A5656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469" w:type="dxa"/>
            <w:tcBorders>
              <w:left w:val="nil"/>
            </w:tcBorders>
          </w:tcPr>
          <w:p w:rsidR="007A5D18" w:rsidRPr="001A5656" w:rsidRDefault="007A5D18" w:rsidP="007A5D18">
            <w:pPr>
              <w:spacing w:line="264" w:lineRule="auto"/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-Бурнашев В.В.</w:t>
            </w:r>
          </w:p>
        </w:tc>
      </w:tr>
      <w:tr w:rsidR="007A5D18" w:rsidRPr="001A5656" w:rsidTr="00DB20CB">
        <w:trPr>
          <w:jc w:val="center"/>
        </w:trPr>
        <w:tc>
          <w:tcPr>
            <w:tcW w:w="2785" w:type="dxa"/>
            <w:vMerge/>
            <w:vAlign w:val="center"/>
          </w:tcPr>
          <w:p w:rsidR="007A5D18" w:rsidRPr="001A5656" w:rsidRDefault="007A5D18" w:rsidP="007A5D18">
            <w:pPr>
              <w:spacing w:line="264" w:lineRule="auto"/>
              <w:rPr>
                <w:sz w:val="20"/>
                <w:szCs w:val="20"/>
              </w:rPr>
            </w:pPr>
          </w:p>
        </w:tc>
        <w:tc>
          <w:tcPr>
            <w:tcW w:w="1238" w:type="dxa"/>
            <w:vMerge/>
            <w:vAlign w:val="center"/>
          </w:tcPr>
          <w:p w:rsidR="007A5D18" w:rsidRPr="001A5656" w:rsidRDefault="007A5D18" w:rsidP="007A5D18">
            <w:pPr>
              <w:spacing w:line="264" w:lineRule="auto"/>
              <w:rPr>
                <w:sz w:val="20"/>
                <w:szCs w:val="20"/>
              </w:rPr>
            </w:pPr>
          </w:p>
        </w:tc>
        <w:tc>
          <w:tcPr>
            <w:tcW w:w="1350" w:type="dxa"/>
            <w:vMerge/>
            <w:vAlign w:val="center"/>
          </w:tcPr>
          <w:p w:rsidR="007A5D18" w:rsidRPr="001A5656" w:rsidRDefault="007A5D18" w:rsidP="007A5D18">
            <w:pPr>
              <w:spacing w:line="264" w:lineRule="auto"/>
              <w:rPr>
                <w:sz w:val="20"/>
                <w:szCs w:val="20"/>
              </w:rPr>
            </w:pPr>
          </w:p>
        </w:tc>
        <w:tc>
          <w:tcPr>
            <w:tcW w:w="2914" w:type="dxa"/>
            <w:vMerge/>
            <w:vAlign w:val="center"/>
          </w:tcPr>
          <w:p w:rsidR="007A5D18" w:rsidRPr="001A5656" w:rsidRDefault="007A5D18" w:rsidP="007A5D18">
            <w:pPr>
              <w:spacing w:line="264" w:lineRule="auto"/>
              <w:rPr>
                <w:sz w:val="20"/>
                <w:szCs w:val="20"/>
              </w:rPr>
            </w:pPr>
          </w:p>
        </w:tc>
        <w:tc>
          <w:tcPr>
            <w:tcW w:w="1083" w:type="dxa"/>
            <w:tcBorders>
              <w:right w:val="nil"/>
            </w:tcBorders>
          </w:tcPr>
          <w:p w:rsidR="007A5D18" w:rsidRPr="001A5656" w:rsidRDefault="007A5D18" w:rsidP="007A5D18">
            <w:pPr>
              <w:spacing w:line="264" w:lineRule="auto"/>
              <w:jc w:val="right"/>
              <w:rPr>
                <w:bCs/>
                <w:sz w:val="20"/>
                <w:szCs w:val="20"/>
              </w:rPr>
            </w:pPr>
            <w:r w:rsidRPr="001A5656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469" w:type="dxa"/>
            <w:tcBorders>
              <w:left w:val="nil"/>
            </w:tcBorders>
          </w:tcPr>
          <w:p w:rsidR="007A5D18" w:rsidRPr="001A5656" w:rsidRDefault="007A5D18" w:rsidP="007A5D18">
            <w:pPr>
              <w:spacing w:line="264" w:lineRule="auto"/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-Троева С.П.</w:t>
            </w:r>
          </w:p>
        </w:tc>
      </w:tr>
    </w:tbl>
    <w:p w:rsidR="007A5D18" w:rsidRPr="001A5656" w:rsidRDefault="007A5D18" w:rsidP="007A5D18">
      <w:pPr>
        <w:spacing w:line="264" w:lineRule="auto"/>
        <w:ind w:firstLine="708"/>
        <w:jc w:val="both"/>
        <w:rPr>
          <w:sz w:val="20"/>
          <w:szCs w:val="20"/>
        </w:rPr>
      </w:pPr>
      <w:bookmarkStart w:id="0" w:name="_GoBack"/>
      <w:bookmarkEnd w:id="0"/>
      <w:r w:rsidRPr="001A5656">
        <w:rPr>
          <w:sz w:val="20"/>
          <w:szCs w:val="20"/>
        </w:rPr>
        <w:lastRenderedPageBreak/>
        <w:t xml:space="preserve">Признать участника электронного аукциона, заявке которого присвоен идентификационный номер заявки </w:t>
      </w:r>
      <w:r w:rsidRPr="007A5D18">
        <w:rPr>
          <w:sz w:val="20"/>
          <w:szCs w:val="20"/>
          <w:lang w:val="en-US"/>
        </w:rPr>
        <w:t>EA</w:t>
      </w:r>
      <w:r w:rsidRPr="007A5D18">
        <w:rPr>
          <w:sz w:val="20"/>
          <w:szCs w:val="20"/>
        </w:rPr>
        <w:t>-38023</w:t>
      </w:r>
      <w:r>
        <w:rPr>
          <w:sz w:val="20"/>
          <w:szCs w:val="20"/>
        </w:rPr>
        <w:t xml:space="preserve"> </w:t>
      </w:r>
      <w:r w:rsidRPr="001A5656">
        <w:rPr>
          <w:sz w:val="20"/>
          <w:szCs w:val="20"/>
        </w:rPr>
        <w:t>победителем настоящего электронного аукциона.</w:t>
      </w:r>
    </w:p>
    <w:p w:rsidR="007A5D18" w:rsidRPr="001A5656" w:rsidRDefault="007A5D18" w:rsidP="007A5D18">
      <w:pPr>
        <w:pStyle w:val="af4"/>
        <w:spacing w:line="264" w:lineRule="auto"/>
        <w:ind w:firstLine="709"/>
        <w:jc w:val="both"/>
        <w:rPr>
          <w:rFonts w:ascii="Times New Roman" w:hAnsi="Times New Roman"/>
          <w:sz w:val="20"/>
          <w:szCs w:val="20"/>
        </w:rPr>
      </w:pPr>
      <w:r w:rsidRPr="001A5656">
        <w:rPr>
          <w:rFonts w:ascii="Times New Roman" w:hAnsi="Times New Roman"/>
          <w:sz w:val="20"/>
          <w:szCs w:val="20"/>
        </w:rPr>
        <w:t xml:space="preserve">Рекомендовать заказчику заключить контракт с участником электронного аукциона с </w:t>
      </w:r>
      <w:r w:rsidRPr="007A5D18">
        <w:rPr>
          <w:rFonts w:ascii="Times New Roman" w:hAnsi="Times New Roman"/>
          <w:sz w:val="20"/>
          <w:szCs w:val="20"/>
        </w:rPr>
        <w:t>ОБЩЕСТВО С ОГРАНИЧЕННОЙ ОТВЕТСТВЕННОСТЬЮ "ЯКУТИНДУСТРИЯ"</w:t>
      </w:r>
      <w:r w:rsidRPr="001A5656">
        <w:rPr>
          <w:rFonts w:ascii="Times New Roman" w:hAnsi="Times New Roman"/>
          <w:sz w:val="20"/>
          <w:szCs w:val="20"/>
        </w:rPr>
        <w:t>, который предложил наиболее низкую цену контракта и заявка которого соответствует требованиям законодательства и документации об электронном аукционе в соответствии с ч.10 ст.69 Федерального закона от 05 апреля 2013 года № 44-ФЗ.</w:t>
      </w:r>
    </w:p>
    <w:p w:rsidR="007A5D18" w:rsidRPr="001A5656" w:rsidRDefault="007A5D18" w:rsidP="007A5D18">
      <w:pPr>
        <w:pStyle w:val="af4"/>
        <w:spacing w:line="264" w:lineRule="auto"/>
        <w:ind w:firstLine="709"/>
        <w:jc w:val="both"/>
        <w:rPr>
          <w:rFonts w:ascii="Times New Roman" w:hAnsi="Times New Roman"/>
          <w:sz w:val="20"/>
          <w:szCs w:val="20"/>
        </w:rPr>
      </w:pPr>
      <w:r w:rsidRPr="001A5656">
        <w:rPr>
          <w:rFonts w:ascii="Times New Roman" w:hAnsi="Times New Roman"/>
          <w:sz w:val="20"/>
          <w:szCs w:val="20"/>
        </w:rPr>
        <w:t>Обратить внимание Заказчика на требование статьи 37 Федерального закона № 44-ФЗ при заключении контракта.</w:t>
      </w:r>
    </w:p>
    <w:p w:rsidR="007A5D18" w:rsidRPr="001A5656" w:rsidRDefault="007A5D18" w:rsidP="007A5D18">
      <w:pPr>
        <w:spacing w:line="264" w:lineRule="auto"/>
        <w:ind w:firstLine="708"/>
        <w:jc w:val="both"/>
        <w:rPr>
          <w:sz w:val="20"/>
          <w:szCs w:val="20"/>
        </w:rPr>
      </w:pPr>
      <w:r w:rsidRPr="001A5656">
        <w:rPr>
          <w:sz w:val="20"/>
          <w:szCs w:val="20"/>
        </w:rPr>
        <w:t xml:space="preserve">Настоящий протокол подлежит размещению на официальном сайте www.zakupki.gov.ru, на электронной площадке ЭТП РАД </w:t>
      </w:r>
      <w:proofErr w:type="spellStart"/>
      <w:r w:rsidRPr="001A5656">
        <w:rPr>
          <w:sz w:val="20"/>
          <w:szCs w:val="20"/>
        </w:rPr>
        <w:t>Госзакупки</w:t>
      </w:r>
      <w:proofErr w:type="spellEnd"/>
      <w:r w:rsidRPr="001A5656">
        <w:rPr>
          <w:sz w:val="20"/>
          <w:szCs w:val="20"/>
        </w:rPr>
        <w:t xml:space="preserve"> https://gz.lot-online.ru в сети «Интернет».</w:t>
      </w:r>
    </w:p>
    <w:tbl>
      <w:tblPr>
        <w:tblpPr w:leftFromText="181" w:rightFromText="181" w:bottomFromText="200" w:vertAnchor="text" w:horzAnchor="margin" w:tblpXSpec="center" w:tblpY="398"/>
        <w:tblW w:w="9781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714"/>
        <w:gridCol w:w="2410"/>
        <w:gridCol w:w="3657"/>
      </w:tblGrid>
      <w:tr w:rsidR="007A5D18" w:rsidRPr="001A5656" w:rsidTr="008E4389">
        <w:tc>
          <w:tcPr>
            <w:tcW w:w="3714" w:type="dxa"/>
            <w:hideMark/>
          </w:tcPr>
          <w:p w:rsidR="007A5D18" w:rsidRPr="001A5656" w:rsidRDefault="007A5D18" w:rsidP="007A5D18">
            <w:pPr>
              <w:spacing w:line="264" w:lineRule="auto"/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Председатель комиссии</w:t>
            </w:r>
          </w:p>
        </w:tc>
        <w:tc>
          <w:tcPr>
            <w:tcW w:w="2410" w:type="dxa"/>
          </w:tcPr>
          <w:p w:rsidR="007A5D18" w:rsidRPr="001A5656" w:rsidRDefault="007A5D18" w:rsidP="007A5D18">
            <w:pPr>
              <w:pBdr>
                <w:bottom w:val="single" w:sz="12" w:space="1" w:color="auto"/>
              </w:pBdr>
              <w:spacing w:line="264" w:lineRule="auto"/>
              <w:ind w:right="114"/>
              <w:rPr>
                <w:sz w:val="20"/>
                <w:szCs w:val="20"/>
              </w:rPr>
            </w:pPr>
          </w:p>
          <w:p w:rsidR="007A5D18" w:rsidRPr="001A5656" w:rsidRDefault="007A5D18" w:rsidP="007A5D18">
            <w:pPr>
              <w:spacing w:line="264" w:lineRule="auto"/>
              <w:jc w:val="center"/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(</w:t>
            </w:r>
            <w:proofErr w:type="gramStart"/>
            <w:r w:rsidRPr="001A5656">
              <w:rPr>
                <w:sz w:val="20"/>
                <w:szCs w:val="20"/>
              </w:rPr>
              <w:t>подпись</w:t>
            </w:r>
            <w:proofErr w:type="gramEnd"/>
            <w:r w:rsidRPr="001A5656">
              <w:rPr>
                <w:sz w:val="20"/>
                <w:szCs w:val="20"/>
              </w:rPr>
              <w:t>)</w:t>
            </w:r>
          </w:p>
        </w:tc>
        <w:tc>
          <w:tcPr>
            <w:tcW w:w="3657" w:type="dxa"/>
            <w:hideMark/>
          </w:tcPr>
          <w:p w:rsidR="007A5D18" w:rsidRPr="001A5656" w:rsidRDefault="007A5D18" w:rsidP="007A5D18">
            <w:pPr>
              <w:spacing w:line="264" w:lineRule="auto"/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Антонова Светлана Декабриновна</w:t>
            </w:r>
          </w:p>
        </w:tc>
      </w:tr>
      <w:tr w:rsidR="007A5D18" w:rsidRPr="001A5656" w:rsidTr="008E4389">
        <w:tc>
          <w:tcPr>
            <w:tcW w:w="3714" w:type="dxa"/>
            <w:hideMark/>
          </w:tcPr>
          <w:p w:rsidR="007A5D18" w:rsidRPr="001A5656" w:rsidRDefault="007A5D18" w:rsidP="007A5D18">
            <w:pPr>
              <w:spacing w:line="264" w:lineRule="auto"/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Зам. председателя комиссии</w:t>
            </w:r>
          </w:p>
        </w:tc>
        <w:tc>
          <w:tcPr>
            <w:tcW w:w="2410" w:type="dxa"/>
          </w:tcPr>
          <w:p w:rsidR="007A5D18" w:rsidRPr="001A5656" w:rsidRDefault="007A5D18" w:rsidP="007A5D18">
            <w:pPr>
              <w:pBdr>
                <w:bottom w:val="single" w:sz="12" w:space="1" w:color="auto"/>
              </w:pBdr>
              <w:spacing w:line="264" w:lineRule="auto"/>
              <w:ind w:right="114"/>
              <w:rPr>
                <w:sz w:val="20"/>
                <w:szCs w:val="20"/>
              </w:rPr>
            </w:pPr>
          </w:p>
          <w:p w:rsidR="007A5D18" w:rsidRPr="001A5656" w:rsidRDefault="007A5D18" w:rsidP="007A5D18">
            <w:pPr>
              <w:spacing w:line="264" w:lineRule="auto"/>
              <w:jc w:val="center"/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(</w:t>
            </w:r>
            <w:proofErr w:type="gramStart"/>
            <w:r w:rsidRPr="001A5656">
              <w:rPr>
                <w:sz w:val="20"/>
                <w:szCs w:val="20"/>
              </w:rPr>
              <w:t>подпись</w:t>
            </w:r>
            <w:proofErr w:type="gramEnd"/>
            <w:r w:rsidRPr="001A5656">
              <w:rPr>
                <w:sz w:val="20"/>
                <w:szCs w:val="20"/>
              </w:rPr>
              <w:t>)</w:t>
            </w:r>
          </w:p>
        </w:tc>
        <w:tc>
          <w:tcPr>
            <w:tcW w:w="3657" w:type="dxa"/>
            <w:hideMark/>
          </w:tcPr>
          <w:p w:rsidR="007A5D18" w:rsidRPr="001A5656" w:rsidRDefault="007A5D18" w:rsidP="007A5D18">
            <w:pPr>
              <w:spacing w:line="264" w:lineRule="auto"/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Нахов Сергей Иннокентьевич</w:t>
            </w:r>
          </w:p>
        </w:tc>
      </w:tr>
      <w:tr w:rsidR="007A5D18" w:rsidRPr="001A5656" w:rsidTr="008E4389">
        <w:tc>
          <w:tcPr>
            <w:tcW w:w="3714" w:type="dxa"/>
            <w:hideMark/>
          </w:tcPr>
          <w:p w:rsidR="007A5D18" w:rsidRPr="001A5656" w:rsidRDefault="007A5D18" w:rsidP="007A5D18">
            <w:pPr>
              <w:spacing w:line="264" w:lineRule="auto"/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Член комиссии</w:t>
            </w:r>
          </w:p>
        </w:tc>
        <w:tc>
          <w:tcPr>
            <w:tcW w:w="2410" w:type="dxa"/>
          </w:tcPr>
          <w:p w:rsidR="007A5D18" w:rsidRPr="001A5656" w:rsidRDefault="007A5D18" w:rsidP="007A5D18">
            <w:pPr>
              <w:pBdr>
                <w:bottom w:val="single" w:sz="12" w:space="1" w:color="auto"/>
              </w:pBdr>
              <w:spacing w:line="264" w:lineRule="auto"/>
              <w:ind w:right="114"/>
              <w:rPr>
                <w:sz w:val="20"/>
                <w:szCs w:val="20"/>
              </w:rPr>
            </w:pPr>
          </w:p>
          <w:p w:rsidR="007A5D18" w:rsidRPr="001A5656" w:rsidRDefault="007A5D18" w:rsidP="007A5D18">
            <w:pPr>
              <w:spacing w:line="264" w:lineRule="auto"/>
              <w:jc w:val="center"/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(</w:t>
            </w:r>
            <w:proofErr w:type="gramStart"/>
            <w:r w:rsidRPr="001A5656">
              <w:rPr>
                <w:sz w:val="20"/>
                <w:szCs w:val="20"/>
              </w:rPr>
              <w:t>подпись</w:t>
            </w:r>
            <w:proofErr w:type="gramEnd"/>
            <w:r w:rsidRPr="001A5656">
              <w:rPr>
                <w:sz w:val="20"/>
                <w:szCs w:val="20"/>
              </w:rPr>
              <w:t>)</w:t>
            </w:r>
          </w:p>
        </w:tc>
        <w:tc>
          <w:tcPr>
            <w:tcW w:w="3657" w:type="dxa"/>
            <w:hideMark/>
          </w:tcPr>
          <w:p w:rsidR="007A5D18" w:rsidRPr="001A5656" w:rsidRDefault="007A5D18" w:rsidP="007A5D18">
            <w:pPr>
              <w:spacing w:line="264" w:lineRule="auto"/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 xml:space="preserve">Голышева Эльмира </w:t>
            </w:r>
            <w:proofErr w:type="spellStart"/>
            <w:r w:rsidRPr="001A5656">
              <w:rPr>
                <w:sz w:val="20"/>
                <w:szCs w:val="20"/>
              </w:rPr>
              <w:t>Шамовна</w:t>
            </w:r>
            <w:proofErr w:type="spellEnd"/>
          </w:p>
        </w:tc>
      </w:tr>
      <w:tr w:rsidR="007A5D18" w:rsidRPr="001A5656" w:rsidTr="008E4389">
        <w:tc>
          <w:tcPr>
            <w:tcW w:w="3714" w:type="dxa"/>
            <w:hideMark/>
          </w:tcPr>
          <w:p w:rsidR="007A5D18" w:rsidRPr="001A5656" w:rsidRDefault="007A5D18" w:rsidP="007A5D18">
            <w:pPr>
              <w:spacing w:line="264" w:lineRule="auto"/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Член комиссии</w:t>
            </w:r>
          </w:p>
        </w:tc>
        <w:tc>
          <w:tcPr>
            <w:tcW w:w="2410" w:type="dxa"/>
          </w:tcPr>
          <w:p w:rsidR="007A5D18" w:rsidRPr="001A5656" w:rsidRDefault="007A5D18" w:rsidP="007A5D18">
            <w:pPr>
              <w:pBdr>
                <w:bottom w:val="single" w:sz="12" w:space="1" w:color="auto"/>
              </w:pBdr>
              <w:spacing w:line="264" w:lineRule="auto"/>
              <w:ind w:right="114"/>
              <w:rPr>
                <w:sz w:val="20"/>
                <w:szCs w:val="20"/>
              </w:rPr>
            </w:pPr>
          </w:p>
          <w:p w:rsidR="007A5D18" w:rsidRPr="001A5656" w:rsidRDefault="007A5D18" w:rsidP="007A5D18">
            <w:pPr>
              <w:spacing w:line="264" w:lineRule="auto"/>
              <w:jc w:val="center"/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(</w:t>
            </w:r>
            <w:proofErr w:type="gramStart"/>
            <w:r w:rsidRPr="001A5656">
              <w:rPr>
                <w:sz w:val="20"/>
                <w:szCs w:val="20"/>
              </w:rPr>
              <w:t>подпись</w:t>
            </w:r>
            <w:proofErr w:type="gramEnd"/>
            <w:r w:rsidRPr="001A5656">
              <w:rPr>
                <w:sz w:val="20"/>
                <w:szCs w:val="20"/>
              </w:rPr>
              <w:t>)</w:t>
            </w:r>
          </w:p>
        </w:tc>
        <w:tc>
          <w:tcPr>
            <w:tcW w:w="3657" w:type="dxa"/>
            <w:hideMark/>
          </w:tcPr>
          <w:p w:rsidR="007A5D18" w:rsidRPr="001A5656" w:rsidRDefault="007A5D18" w:rsidP="007A5D18">
            <w:pPr>
              <w:spacing w:line="264" w:lineRule="auto"/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Бурнашев Василий Васильевич</w:t>
            </w:r>
          </w:p>
        </w:tc>
      </w:tr>
      <w:tr w:rsidR="007A5D18" w:rsidRPr="001A5656" w:rsidTr="008E4389">
        <w:tc>
          <w:tcPr>
            <w:tcW w:w="3714" w:type="dxa"/>
            <w:hideMark/>
          </w:tcPr>
          <w:p w:rsidR="007A5D18" w:rsidRPr="001A5656" w:rsidRDefault="007A5D18" w:rsidP="007A5D18">
            <w:pPr>
              <w:spacing w:line="264" w:lineRule="auto"/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Секретарь комиссии</w:t>
            </w:r>
          </w:p>
        </w:tc>
        <w:tc>
          <w:tcPr>
            <w:tcW w:w="2410" w:type="dxa"/>
          </w:tcPr>
          <w:p w:rsidR="007A5D18" w:rsidRPr="001A5656" w:rsidRDefault="007A5D18" w:rsidP="007A5D18">
            <w:pPr>
              <w:pBdr>
                <w:bottom w:val="single" w:sz="12" w:space="1" w:color="auto"/>
              </w:pBdr>
              <w:spacing w:line="264" w:lineRule="auto"/>
              <w:ind w:right="114"/>
              <w:rPr>
                <w:sz w:val="20"/>
                <w:szCs w:val="20"/>
              </w:rPr>
            </w:pPr>
          </w:p>
          <w:p w:rsidR="007A5D18" w:rsidRPr="001A5656" w:rsidRDefault="007A5D18" w:rsidP="007A5D18">
            <w:pPr>
              <w:spacing w:line="264" w:lineRule="auto"/>
              <w:jc w:val="center"/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(</w:t>
            </w:r>
            <w:proofErr w:type="gramStart"/>
            <w:r w:rsidRPr="001A5656">
              <w:rPr>
                <w:sz w:val="20"/>
                <w:szCs w:val="20"/>
              </w:rPr>
              <w:t>подпись</w:t>
            </w:r>
            <w:proofErr w:type="gramEnd"/>
            <w:r w:rsidRPr="001A5656">
              <w:rPr>
                <w:sz w:val="20"/>
                <w:szCs w:val="20"/>
              </w:rPr>
              <w:t>)</w:t>
            </w:r>
          </w:p>
        </w:tc>
        <w:tc>
          <w:tcPr>
            <w:tcW w:w="3657" w:type="dxa"/>
            <w:hideMark/>
          </w:tcPr>
          <w:p w:rsidR="007A5D18" w:rsidRPr="001A5656" w:rsidRDefault="007A5D18" w:rsidP="007A5D18">
            <w:pPr>
              <w:spacing w:line="264" w:lineRule="auto"/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Троева Степанида Павловна</w:t>
            </w:r>
          </w:p>
        </w:tc>
      </w:tr>
    </w:tbl>
    <w:p w:rsidR="007A5D18" w:rsidRPr="001A5656" w:rsidRDefault="007A5D18" w:rsidP="007A5D18">
      <w:pPr>
        <w:pStyle w:val="af4"/>
        <w:spacing w:line="264" w:lineRule="auto"/>
        <w:jc w:val="both"/>
        <w:rPr>
          <w:rFonts w:ascii="Times New Roman" w:hAnsi="Times New Roman"/>
          <w:sz w:val="20"/>
          <w:szCs w:val="20"/>
        </w:rPr>
      </w:pPr>
    </w:p>
    <w:p w:rsidR="007A5D18" w:rsidRPr="001A5656" w:rsidRDefault="007A5D18" w:rsidP="007A5D18">
      <w:pPr>
        <w:pStyle w:val="af4"/>
        <w:spacing w:line="264" w:lineRule="auto"/>
        <w:jc w:val="both"/>
        <w:rPr>
          <w:rFonts w:ascii="Times New Roman" w:hAnsi="Times New Roman"/>
          <w:sz w:val="20"/>
          <w:szCs w:val="20"/>
        </w:rPr>
      </w:pPr>
    </w:p>
    <w:p w:rsidR="007A5D18" w:rsidRPr="001A5656" w:rsidRDefault="007A5D18" w:rsidP="007A5D18">
      <w:pPr>
        <w:pStyle w:val="af4"/>
        <w:spacing w:line="264" w:lineRule="auto"/>
        <w:jc w:val="both"/>
        <w:rPr>
          <w:rFonts w:ascii="Times New Roman" w:hAnsi="Times New Roman"/>
          <w:sz w:val="20"/>
          <w:szCs w:val="20"/>
        </w:rPr>
      </w:pPr>
    </w:p>
    <w:p w:rsidR="007A5D18" w:rsidRPr="001A5656" w:rsidRDefault="007A5D18" w:rsidP="007A5D18">
      <w:pPr>
        <w:pStyle w:val="af4"/>
        <w:spacing w:line="264" w:lineRule="auto"/>
        <w:jc w:val="both"/>
        <w:rPr>
          <w:rFonts w:ascii="Times New Roman" w:hAnsi="Times New Roman"/>
          <w:sz w:val="20"/>
          <w:szCs w:val="20"/>
        </w:rPr>
      </w:pPr>
      <w:r w:rsidRPr="001A5656">
        <w:rPr>
          <w:rFonts w:ascii="Times New Roman" w:hAnsi="Times New Roman"/>
          <w:sz w:val="20"/>
          <w:szCs w:val="20"/>
        </w:rPr>
        <w:t xml:space="preserve">Представитель </w:t>
      </w:r>
      <w:proofErr w:type="gramStart"/>
      <w:r w:rsidRPr="001A5656">
        <w:rPr>
          <w:rFonts w:ascii="Times New Roman" w:hAnsi="Times New Roman"/>
          <w:sz w:val="20"/>
          <w:szCs w:val="20"/>
        </w:rPr>
        <w:t>Заказчика:</w:t>
      </w:r>
      <w:r w:rsidRPr="001A5656">
        <w:rPr>
          <w:rFonts w:ascii="Times New Roman" w:hAnsi="Times New Roman"/>
          <w:sz w:val="20"/>
          <w:szCs w:val="20"/>
        </w:rPr>
        <w:tab/>
      </w:r>
      <w:proofErr w:type="gramEnd"/>
      <w:r w:rsidRPr="001A5656">
        <w:rPr>
          <w:rFonts w:ascii="Times New Roman" w:hAnsi="Times New Roman"/>
          <w:sz w:val="20"/>
          <w:szCs w:val="20"/>
        </w:rPr>
        <w:tab/>
      </w:r>
      <w:r w:rsidRPr="001A5656">
        <w:rPr>
          <w:rFonts w:ascii="Times New Roman" w:hAnsi="Times New Roman"/>
          <w:sz w:val="20"/>
          <w:szCs w:val="20"/>
        </w:rPr>
        <w:tab/>
      </w:r>
      <w:r w:rsidRPr="001A5656">
        <w:rPr>
          <w:rFonts w:ascii="Times New Roman" w:hAnsi="Times New Roman"/>
          <w:sz w:val="20"/>
          <w:szCs w:val="20"/>
        </w:rPr>
        <w:tab/>
      </w:r>
      <w:r w:rsidRPr="001A5656">
        <w:rPr>
          <w:rFonts w:ascii="Times New Roman" w:hAnsi="Times New Roman"/>
          <w:sz w:val="20"/>
          <w:szCs w:val="20"/>
        </w:rPr>
        <w:tab/>
        <w:t>________________/______________________/</w:t>
      </w:r>
    </w:p>
    <w:p w:rsidR="007A5D18" w:rsidRPr="001727CE" w:rsidRDefault="007A5D18" w:rsidP="007A5D18">
      <w:pPr>
        <w:spacing w:line="264" w:lineRule="auto"/>
        <w:rPr>
          <w:sz w:val="20"/>
          <w:szCs w:val="20"/>
        </w:rPr>
      </w:pPr>
    </w:p>
    <w:p w:rsidR="00766B33" w:rsidRPr="007A5D18" w:rsidRDefault="00766B33" w:rsidP="007A5D18">
      <w:pPr>
        <w:spacing w:line="264" w:lineRule="auto"/>
        <w:rPr>
          <w:sz w:val="20"/>
          <w:szCs w:val="20"/>
        </w:rPr>
      </w:pPr>
    </w:p>
    <w:sectPr w:rsidR="00766B33" w:rsidRPr="007A5D18" w:rsidSect="007A5D18">
      <w:pgSz w:w="11906" w:h="16838"/>
      <w:pgMar w:top="567" w:right="567" w:bottom="567" w:left="567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21768B"/>
    <w:rsid w:val="0021768B"/>
    <w:rsid w:val="002A08D8"/>
    <w:rsid w:val="00766B33"/>
    <w:rsid w:val="007A5D18"/>
    <w:rsid w:val="007C6096"/>
    <w:rsid w:val="00885AAA"/>
    <w:rsid w:val="00DB20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76C6D0F-5E2B-4CDD-8A5D-1B2202CDBE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character" w:styleId="af3">
    <w:name w:val="Hyperlink"/>
    <w:rsid w:val="007A5D18"/>
    <w:rPr>
      <w:color w:val="0000FF"/>
      <w:u w:val="single"/>
    </w:rPr>
  </w:style>
  <w:style w:type="paragraph" w:styleId="af4">
    <w:name w:val="No Spacing"/>
    <w:link w:val="af5"/>
    <w:uiPriority w:val="1"/>
    <w:qFormat/>
    <w:rsid w:val="007A5D18"/>
    <w:rPr>
      <w:rFonts w:ascii="Calibri" w:hAnsi="Calibri"/>
      <w:sz w:val="22"/>
      <w:szCs w:val="22"/>
    </w:rPr>
  </w:style>
  <w:style w:type="character" w:customStyle="1" w:styleId="af5">
    <w:name w:val="Без интервала Знак"/>
    <w:link w:val="af4"/>
    <w:uiPriority w:val="1"/>
    <w:rsid w:val="007A5D18"/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DE437D9C502B3DEB03BB04F56196E780C03D397250EDF90DE7243644C7F08059B17D708AB97002EDD2f3C" TargetMode="External"/><Relationship Id="rId4" Type="http://schemas.openxmlformats.org/officeDocument/2006/relationships/hyperlink" Target="consultantplus://offline/ref=DE437D9C502B3DEB03BB04F56196E780C03D397250EDF90DE7243644C7DFf0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712</Words>
  <Characters>4063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4766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Степанида П. Троева</cp:lastModifiedBy>
  <cp:revision>4</cp:revision>
  <cp:lastPrinted>2019-12-20T07:39:00Z</cp:lastPrinted>
  <dcterms:created xsi:type="dcterms:W3CDTF">2019-12-20T07:08:00Z</dcterms:created>
  <dcterms:modified xsi:type="dcterms:W3CDTF">2019-12-20T07:45:00Z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