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A56" w:rsidRDefault="00D470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5A56" w:rsidRDefault="00D470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585A56" w:rsidRPr="00DB1F70" w:rsidRDefault="00D470E8">
      <w:pPr>
        <w:ind w:firstLine="567"/>
        <w:jc w:val="center"/>
        <w:rPr>
          <w:rFonts w:eastAsia="Times New Roman"/>
          <w:b/>
          <w:bCs/>
        </w:rPr>
      </w:pPr>
      <w:r w:rsidRPr="00DB1F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1F70">
        <w:rPr>
          <w:rFonts w:eastAsia="Times New Roman"/>
          <w:b/>
          <w:bCs/>
          <w:sz w:val="20"/>
          <w:szCs w:val="20"/>
        </w:rPr>
        <w:t xml:space="preserve"> 0321300035819000213) </w:t>
      </w:r>
    </w:p>
    <w:p w:rsidR="00585A56" w:rsidRPr="00DB1F70" w:rsidRDefault="00585A56">
      <w:pPr>
        <w:ind w:firstLine="567"/>
        <w:jc w:val="center"/>
        <w:rPr>
          <w:sz w:val="20"/>
          <w:szCs w:val="20"/>
        </w:rPr>
      </w:pPr>
    </w:p>
    <w:p w:rsidR="00585A56" w:rsidRPr="00DB1F70" w:rsidRDefault="00D470E8">
      <w:pPr>
        <w:ind w:firstLine="567"/>
        <w:jc w:val="right"/>
      </w:pPr>
      <w:r w:rsidRPr="00DB1F70">
        <w:rPr>
          <w:rFonts w:eastAsia="Times New Roman"/>
          <w:sz w:val="20"/>
          <w:szCs w:val="20"/>
        </w:rPr>
        <w:t>23.12.19 15:21:14 (</w:t>
      </w:r>
      <w:r>
        <w:rPr>
          <w:rFonts w:eastAsia="Times New Roman"/>
          <w:sz w:val="20"/>
          <w:szCs w:val="20"/>
          <w:lang w:val="en-US"/>
        </w:rPr>
        <w:t>MSK</w:t>
      </w:r>
      <w:r w:rsidRPr="00DB1F70">
        <w:rPr>
          <w:rFonts w:eastAsia="Times New Roman"/>
          <w:sz w:val="20"/>
          <w:szCs w:val="20"/>
        </w:rPr>
        <w:t>+00:00)</w:t>
      </w:r>
    </w:p>
    <w:p w:rsidR="00585A56" w:rsidRPr="00DB1F70" w:rsidRDefault="00585A56">
      <w:pPr>
        <w:ind w:firstLine="567"/>
        <w:rPr>
          <w:rFonts w:eastAsia="Times New Roman"/>
          <w:sz w:val="20"/>
          <w:szCs w:val="20"/>
        </w:rPr>
      </w:pPr>
    </w:p>
    <w:p w:rsidR="00585A56" w:rsidRPr="00DB1F70" w:rsidRDefault="00D470E8">
      <w:r>
        <w:rPr>
          <w:rFonts w:eastAsia="Times New Roman"/>
          <w:sz w:val="20"/>
          <w:szCs w:val="20"/>
        </w:rPr>
        <w:t>Организатор</w:t>
      </w:r>
      <w:r w:rsidRPr="00DB1F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1F70">
        <w:rPr>
          <w:rFonts w:eastAsia="Times New Roman"/>
          <w:sz w:val="20"/>
          <w:szCs w:val="20"/>
        </w:rPr>
        <w:t xml:space="preserve">: </w:t>
      </w:r>
      <w:r w:rsidRPr="00DB1F70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585A56" w:rsidRPr="00DB1F70" w:rsidRDefault="00585A56">
      <w:pPr>
        <w:rPr>
          <w:rFonts w:eastAsia="Times New Roman"/>
          <w:sz w:val="20"/>
          <w:szCs w:val="20"/>
        </w:rPr>
      </w:pPr>
    </w:p>
    <w:p w:rsidR="00585A56" w:rsidRPr="00DB1F70" w:rsidRDefault="00D470E8">
      <w:r>
        <w:rPr>
          <w:rFonts w:eastAsia="Times New Roman"/>
          <w:sz w:val="20"/>
          <w:szCs w:val="20"/>
        </w:rPr>
        <w:t>Заказчик</w:t>
      </w:r>
      <w:r w:rsidRPr="00DB1F70">
        <w:rPr>
          <w:rFonts w:eastAsia="Times New Roman"/>
          <w:sz w:val="20"/>
          <w:szCs w:val="20"/>
        </w:rPr>
        <w:t>:</w:t>
      </w:r>
    </w:p>
    <w:p w:rsidR="00585A56" w:rsidRPr="00DB1F70" w:rsidRDefault="00585A56">
      <w:pPr>
        <w:rPr>
          <w:rFonts w:eastAsia="Times New Roman"/>
          <w:sz w:val="20"/>
          <w:szCs w:val="20"/>
        </w:rPr>
      </w:pPr>
    </w:p>
    <w:p w:rsidR="00585A56" w:rsidRDefault="00D470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585A56" w:rsidRDefault="00585A56">
      <w:pPr>
        <w:rPr>
          <w:rFonts w:eastAsia="Times New Roman"/>
          <w:sz w:val="20"/>
          <w:szCs w:val="20"/>
        </w:rPr>
      </w:pPr>
    </w:p>
    <w:p w:rsidR="00585A56" w:rsidRDefault="00D470E8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214 200,00 руб.</w:t>
      </w:r>
    </w:p>
    <w:p w:rsidR="00585A56" w:rsidRDefault="00585A56">
      <w:pPr>
        <w:rPr>
          <w:rFonts w:eastAsia="Times New Roman"/>
          <w:sz w:val="20"/>
          <w:szCs w:val="20"/>
        </w:rPr>
      </w:pPr>
    </w:p>
    <w:p w:rsidR="00585A56" w:rsidRDefault="00D470E8">
      <w:r>
        <w:rPr>
          <w:rFonts w:eastAsia="Times New Roman"/>
          <w:sz w:val="20"/>
          <w:szCs w:val="20"/>
        </w:rPr>
        <w:t>Снижение НМЦК, %: 5.50</w:t>
      </w:r>
    </w:p>
    <w:p w:rsidR="00585A56" w:rsidRDefault="00585A56">
      <w:pPr>
        <w:rPr>
          <w:rFonts w:eastAsia="Times New Roman"/>
          <w:sz w:val="20"/>
          <w:szCs w:val="20"/>
        </w:rPr>
      </w:pPr>
    </w:p>
    <w:p w:rsidR="00585A56" w:rsidRDefault="00D470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B1F7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585A56" w:rsidRDefault="00585A56">
      <w:pPr>
        <w:rPr>
          <w:rFonts w:eastAsia="Times New Roman"/>
          <w:sz w:val="20"/>
          <w:szCs w:val="20"/>
        </w:rPr>
      </w:pPr>
    </w:p>
    <w:p w:rsidR="00585A56" w:rsidRDefault="00D470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B1F70" w:rsidRPr="00DB1F7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85A56">
        <w:tc>
          <w:tcPr>
            <w:tcW w:w="4961" w:type="dxa"/>
            <w:shd w:val="clear" w:color="auto" w:fill="auto"/>
          </w:tcPr>
          <w:p w:rsidR="00585A56" w:rsidRDefault="00D4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5A56" w:rsidRDefault="00D4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5A56">
        <w:tc>
          <w:tcPr>
            <w:tcW w:w="4961" w:type="dxa"/>
            <w:shd w:val="clear" w:color="auto" w:fill="auto"/>
          </w:tcPr>
          <w:p w:rsidR="00585A56" w:rsidRDefault="00D4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5A56" w:rsidRDefault="00D4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5A56">
        <w:tc>
          <w:tcPr>
            <w:tcW w:w="4961" w:type="dxa"/>
            <w:shd w:val="clear" w:color="auto" w:fill="auto"/>
          </w:tcPr>
          <w:p w:rsidR="00585A56" w:rsidRDefault="00D4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5A56" w:rsidRDefault="00D470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85A56" w:rsidRDefault="00585A56">
      <w:pPr>
        <w:rPr>
          <w:rFonts w:eastAsia="Times New Roman"/>
          <w:sz w:val="20"/>
          <w:szCs w:val="20"/>
        </w:rPr>
      </w:pPr>
    </w:p>
    <w:p w:rsidR="00585A56" w:rsidRDefault="00DB1F70">
      <w:pPr>
        <w:rPr>
          <w:sz w:val="20"/>
          <w:szCs w:val="20"/>
        </w:rPr>
      </w:pPr>
      <w:r w:rsidRPr="00DB1F70">
        <w:rPr>
          <w:rFonts w:eastAsia="Times New Roman"/>
          <w:sz w:val="20"/>
          <w:szCs w:val="20"/>
        </w:rPr>
        <w:t xml:space="preserve">Единой </w:t>
      </w:r>
      <w:r w:rsidR="00D470E8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 w:rsidR="00D470E8">
        <w:rPr>
          <w:rFonts w:eastAsia="Times New Roman"/>
          <w:sz w:val="20"/>
          <w:szCs w:val="20"/>
        </w:rPr>
        <w:t>24.1 Федерального закона №44-ФЗ.</w:t>
      </w:r>
    </w:p>
    <w:p w:rsidR="00585A56" w:rsidRDefault="00585A56">
      <w:pPr>
        <w:rPr>
          <w:rFonts w:eastAsia="Times New Roman"/>
          <w:sz w:val="20"/>
          <w:szCs w:val="20"/>
        </w:rPr>
      </w:pPr>
    </w:p>
    <w:p w:rsidR="00D356FE" w:rsidRDefault="00D356FE">
      <w:pPr>
        <w:rPr>
          <w:rFonts w:eastAsia="Times New Roman"/>
          <w:sz w:val="20"/>
          <w:szCs w:val="20"/>
        </w:rPr>
      </w:pPr>
      <w:r w:rsidRPr="00D356FE">
        <w:rPr>
          <w:rFonts w:eastAsia="Times New Roman"/>
          <w:sz w:val="20"/>
          <w:szCs w:val="20"/>
        </w:rPr>
        <w:t>Заседание Единой комиссии правомочно, кворум имеется.</w:t>
      </w:r>
    </w:p>
    <w:p w:rsidR="00D356FE" w:rsidRDefault="00D356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6"/>
        <w:gridCol w:w="2251"/>
        <w:gridCol w:w="1715"/>
        <w:gridCol w:w="1713"/>
        <w:gridCol w:w="2112"/>
      </w:tblGrid>
      <w:tr w:rsidR="00585A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5A56" w:rsidRDefault="00D470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B1F70" w:rsidRPr="00DB1F7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5A5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5A5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 xml:space="preserve">ОБЩЕСТВО С </w:t>
            </w:r>
            <w:r w:rsidRPr="00DB1F70">
              <w:rPr>
                <w:sz w:val="20"/>
                <w:szCs w:val="20"/>
              </w:rPr>
              <w:t>ОГРАНИЧЕННОЙ ОТВЕТСТВЕННОСТЬЮ "ФАРМАЛАЙФ" / 5903134283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202 419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Pr="00DB1F70" w:rsidRDefault="00DB1F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585A5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203 490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Pr="00DB1F70" w:rsidRDefault="00DB1F70">
            <w:pPr>
              <w:pStyle w:val="af1"/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585A56" w:rsidRDefault="00585A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19"/>
        <w:gridCol w:w="2129"/>
        <w:gridCol w:w="1816"/>
      </w:tblGrid>
      <w:tr w:rsidR="00585A56">
        <w:tc>
          <w:tcPr>
            <w:tcW w:w="9977" w:type="dxa"/>
            <w:gridSpan w:val="5"/>
            <w:shd w:val="clear" w:color="auto" w:fill="auto"/>
          </w:tcPr>
          <w:p w:rsidR="00585A56" w:rsidRDefault="00D470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B1F70" w:rsidRPr="00DB1F7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5A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B1F70" w:rsidRPr="00DB1F7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5A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 xml:space="preserve">ОБЩЕСТВО С ОГРАНИЧЕННОЙ </w:t>
            </w:r>
            <w:r w:rsidRPr="00DB1F70">
              <w:rPr>
                <w:sz w:val="20"/>
                <w:szCs w:val="20"/>
              </w:rPr>
              <w:lastRenderedPageBreak/>
              <w:t>ОТВЕТСТВЕННОСТЬЮ "ФАРМАЛАЙФ" / 5903134283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202 </w:t>
            </w:r>
            <w:r>
              <w:rPr>
                <w:sz w:val="20"/>
                <w:szCs w:val="20"/>
                <w:lang w:val="en-US"/>
              </w:rPr>
              <w:t>419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A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EA-38128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202 419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A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 xml:space="preserve">ОБЩЕСТВО С ОГРАНИЧЕННОЙ ОТВЕТСТВЕННОСТЬЮ "ФАРМАЛАЙФ" / </w:t>
            </w:r>
            <w:r w:rsidRPr="00DB1F70">
              <w:rPr>
                <w:sz w:val="20"/>
                <w:szCs w:val="20"/>
              </w:rPr>
              <w:t>5903134283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202 419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A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203 490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A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 xml:space="preserve">ОБЩЕСТВО С ОГРАНИЧЕННОЙ </w:t>
            </w:r>
            <w:r w:rsidRPr="00DB1F70">
              <w:rPr>
                <w:sz w:val="20"/>
                <w:szCs w:val="20"/>
              </w:rPr>
              <w:t>ОТВЕТСТВЕННОСТЬЮ "МЕДЛАЙН ФАРМА" / 7726448684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203 490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A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rPr>
                <w:sz w:val="20"/>
                <w:szCs w:val="20"/>
              </w:rPr>
            </w:pPr>
            <w:r w:rsidRPr="00DB1F70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203 490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5A56" w:rsidRDefault="00585A56">
      <w:pPr>
        <w:rPr>
          <w:rFonts w:eastAsia="Times New Roman"/>
          <w:sz w:val="20"/>
          <w:szCs w:val="20"/>
          <w:lang w:val="en-US"/>
        </w:rPr>
      </w:pPr>
    </w:p>
    <w:p w:rsidR="00585A56" w:rsidRDefault="00585A56">
      <w:pPr>
        <w:rPr>
          <w:rFonts w:eastAsia="Times New Roman"/>
          <w:sz w:val="20"/>
          <w:szCs w:val="20"/>
          <w:lang w:val="en-US"/>
        </w:rPr>
      </w:pPr>
    </w:p>
    <w:p w:rsidR="00054D73" w:rsidRPr="00054D73" w:rsidRDefault="00054D73" w:rsidP="00054D73">
      <w:pPr>
        <w:rPr>
          <w:rFonts w:eastAsia="Times New Roman"/>
          <w:sz w:val="20"/>
          <w:szCs w:val="20"/>
        </w:rPr>
      </w:pPr>
      <w:r w:rsidRPr="00054D73"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054D73">
        <w:rPr>
          <w:rFonts w:eastAsia="Times New Roman"/>
          <w:sz w:val="20"/>
          <w:szCs w:val="20"/>
        </w:rPr>
        <w:t>ОБЩЕСТВО С ОГРАНИЧЕННОЙ ОТВЕТСТВЕННОСТЬЮ "ФАРМАЛАЙФ"</w:t>
      </w:r>
      <w:r w:rsidRPr="00054D73">
        <w:rPr>
          <w:rFonts w:eastAsia="Times New Roman"/>
          <w:sz w:val="20"/>
          <w:szCs w:val="20"/>
        </w:rPr>
        <w:t xml:space="preserve">, предложивший цену контракта </w:t>
      </w:r>
      <w:r w:rsidRPr="00054D73">
        <w:rPr>
          <w:rFonts w:eastAsia="Times New Roman"/>
          <w:sz w:val="20"/>
          <w:szCs w:val="20"/>
        </w:rPr>
        <w:t xml:space="preserve">202 419,00 </w:t>
      </w:r>
      <w:r w:rsidRPr="00054D73">
        <w:rPr>
          <w:rFonts w:eastAsia="Times New Roman"/>
          <w:sz w:val="20"/>
          <w:szCs w:val="20"/>
        </w:rPr>
        <w:t xml:space="preserve">руб. </w:t>
      </w:r>
    </w:p>
    <w:p w:rsidR="00054D73" w:rsidRPr="00054D73" w:rsidRDefault="00054D73" w:rsidP="00054D73">
      <w:pPr>
        <w:rPr>
          <w:rFonts w:eastAsia="Times New Roman"/>
          <w:sz w:val="20"/>
          <w:szCs w:val="20"/>
        </w:rPr>
      </w:pPr>
    </w:p>
    <w:p w:rsidR="00054D73" w:rsidRPr="00054D73" w:rsidRDefault="00054D73" w:rsidP="00054D73">
      <w:pPr>
        <w:rPr>
          <w:rFonts w:eastAsia="Times New Roman"/>
          <w:sz w:val="20"/>
          <w:szCs w:val="20"/>
        </w:rPr>
      </w:pPr>
      <w:proofErr w:type="gramStart"/>
      <w:r w:rsidRPr="00054D73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Pr="00054D73">
        <w:rPr>
          <w:rFonts w:eastAsia="Times New Roman"/>
          <w:sz w:val="20"/>
          <w:szCs w:val="20"/>
        </w:rPr>
        <w:t>ОБЩЕСТВО С ОГРАНИЧЕННОЙ ОТВЕТСТВЕННОСТЬЮ "ФАРМАЛАЙФ"</w:t>
      </w:r>
      <w:bookmarkStart w:id="1" w:name="_GoBack"/>
      <w:bookmarkEnd w:id="1"/>
      <w:r w:rsidRPr="00054D73"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</w:t>
      </w:r>
      <w:proofErr w:type="gramEnd"/>
      <w:r w:rsidRPr="00054D73">
        <w:rPr>
          <w:rFonts w:eastAsia="Times New Roman"/>
          <w:sz w:val="20"/>
          <w:szCs w:val="20"/>
        </w:rPr>
        <w:t xml:space="preserve"> электронном </w:t>
      </w:r>
      <w:proofErr w:type="gramStart"/>
      <w:r w:rsidRPr="00054D73">
        <w:rPr>
          <w:rFonts w:eastAsia="Times New Roman"/>
          <w:sz w:val="20"/>
          <w:szCs w:val="20"/>
        </w:rPr>
        <w:t>аукционе</w:t>
      </w:r>
      <w:proofErr w:type="gramEnd"/>
      <w:r w:rsidRPr="00054D73"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54D73" w:rsidRPr="00054D73" w:rsidRDefault="00054D73" w:rsidP="00054D73">
      <w:pPr>
        <w:rPr>
          <w:rFonts w:eastAsia="Times New Roman"/>
          <w:sz w:val="20"/>
          <w:szCs w:val="20"/>
        </w:rPr>
      </w:pPr>
    </w:p>
    <w:p w:rsidR="00585A56" w:rsidRPr="00054D73" w:rsidRDefault="00054D73" w:rsidP="00054D73">
      <w:pPr>
        <w:rPr>
          <w:rFonts w:eastAsia="Times New Roman"/>
          <w:sz w:val="20"/>
          <w:szCs w:val="20"/>
        </w:rPr>
      </w:pPr>
      <w:r w:rsidRPr="00054D73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5A56" w:rsidRPr="00054D73" w:rsidRDefault="00585A56">
      <w:pPr>
        <w:rPr>
          <w:rFonts w:eastAsia="Times New Roman"/>
          <w:sz w:val="20"/>
          <w:szCs w:val="20"/>
        </w:rPr>
      </w:pPr>
    </w:p>
    <w:p w:rsidR="00585A56" w:rsidRPr="00054D73" w:rsidRDefault="00585A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85A56">
        <w:tc>
          <w:tcPr>
            <w:tcW w:w="3307" w:type="dxa"/>
            <w:shd w:val="clear" w:color="auto" w:fill="auto"/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5A56" w:rsidRDefault="00585A5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5A56">
        <w:tc>
          <w:tcPr>
            <w:tcW w:w="3307" w:type="dxa"/>
            <w:shd w:val="clear" w:color="auto" w:fill="auto"/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5A56" w:rsidRDefault="00585A5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5A56">
        <w:tc>
          <w:tcPr>
            <w:tcW w:w="3307" w:type="dxa"/>
            <w:shd w:val="clear" w:color="auto" w:fill="auto"/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5A56" w:rsidRDefault="00585A5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5A56" w:rsidRDefault="00D470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470E8" w:rsidRDefault="00D470E8"/>
    <w:sectPr w:rsidR="00D470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A56"/>
    <w:rsid w:val="00054D73"/>
    <w:rsid w:val="004573F6"/>
    <w:rsid w:val="00585A56"/>
    <w:rsid w:val="00D356FE"/>
    <w:rsid w:val="00D470E8"/>
    <w:rsid w:val="00DB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4</cp:revision>
  <dcterms:created xsi:type="dcterms:W3CDTF">2019-12-23T12:23:00Z</dcterms:created>
  <dcterms:modified xsi:type="dcterms:W3CDTF">2019-12-23T12:26:00Z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