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BF8" w:rsidRPr="001A5656" w:rsidRDefault="005F4F8C" w:rsidP="00971BF8">
      <w:pPr>
        <w:spacing w:line="264" w:lineRule="auto"/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>
        <w:rPr>
          <w:b/>
          <w:bCs/>
          <w:kern w:val="36"/>
          <w:sz w:val="20"/>
          <w:szCs w:val="20"/>
        </w:rPr>
        <w:t>Протокол № 951</w:t>
      </w:r>
    </w:p>
    <w:p w:rsidR="00971BF8" w:rsidRPr="001A5656" w:rsidRDefault="00971BF8" w:rsidP="00971BF8">
      <w:pPr>
        <w:spacing w:line="264" w:lineRule="auto"/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 w:rsidRPr="001A5656">
        <w:rPr>
          <w:b/>
          <w:bCs/>
          <w:kern w:val="36"/>
          <w:sz w:val="20"/>
          <w:szCs w:val="20"/>
        </w:rPr>
        <w:t>Подведения итогов электронного аукциона (для СМП и СОНКО).</w:t>
      </w:r>
    </w:p>
    <w:p w:rsidR="00971BF8" w:rsidRPr="001A5656" w:rsidRDefault="00971BF8" w:rsidP="00971BF8">
      <w:pPr>
        <w:spacing w:line="264" w:lineRule="auto"/>
        <w:ind w:left="-567"/>
        <w:jc w:val="center"/>
        <w:outlineLvl w:val="1"/>
        <w:rPr>
          <w:b/>
          <w:sz w:val="20"/>
          <w:szCs w:val="20"/>
          <w:lang w:bidi="hi-IN"/>
        </w:rPr>
      </w:pPr>
    </w:p>
    <w:tbl>
      <w:tblPr>
        <w:tblW w:w="10679" w:type="dxa"/>
        <w:tblInd w:w="108" w:type="dxa"/>
        <w:tblLook w:val="04A0" w:firstRow="1" w:lastRow="0" w:firstColumn="1" w:lastColumn="0" w:noHBand="0" w:noVBand="1"/>
      </w:tblPr>
      <w:tblGrid>
        <w:gridCol w:w="6095"/>
        <w:gridCol w:w="4584"/>
      </w:tblGrid>
      <w:tr w:rsidR="00971BF8" w:rsidRPr="001A5656" w:rsidTr="00D82245">
        <w:trPr>
          <w:trHeight w:val="686"/>
        </w:trPr>
        <w:tc>
          <w:tcPr>
            <w:tcW w:w="6095" w:type="dxa"/>
            <w:shd w:val="clear" w:color="auto" w:fill="auto"/>
          </w:tcPr>
          <w:p w:rsidR="00971BF8" w:rsidRPr="001A5656" w:rsidRDefault="00971BF8" w:rsidP="00D82245">
            <w:pPr>
              <w:spacing w:line="264" w:lineRule="auto"/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1A5656">
              <w:rPr>
                <w:rFonts w:eastAsia="Calibri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84" w:type="dxa"/>
            <w:shd w:val="clear" w:color="auto" w:fill="auto"/>
          </w:tcPr>
          <w:p w:rsidR="00971BF8" w:rsidRPr="001A5656" w:rsidRDefault="00971BF8" w:rsidP="00D82245">
            <w:pPr>
              <w:spacing w:line="264" w:lineRule="auto"/>
              <w:ind w:left="-567"/>
              <w:jc w:val="right"/>
              <w:rPr>
                <w:rFonts w:eastAsia="Calibri"/>
                <w:sz w:val="20"/>
                <w:szCs w:val="20"/>
              </w:rPr>
            </w:pPr>
            <w:r w:rsidRPr="001A5656">
              <w:rPr>
                <w:rFonts w:eastAsia="Calibri"/>
                <w:sz w:val="20"/>
                <w:szCs w:val="20"/>
              </w:rPr>
              <w:t xml:space="preserve">Дата: </w:t>
            </w:r>
            <w:r>
              <w:rPr>
                <w:sz w:val="20"/>
                <w:szCs w:val="20"/>
                <w:lang w:eastAsia="zh-CN" w:bidi="hi-IN"/>
              </w:rPr>
              <w:t>30</w:t>
            </w:r>
            <w:r w:rsidRPr="001A5656">
              <w:rPr>
                <w:sz w:val="20"/>
                <w:szCs w:val="20"/>
                <w:lang w:eastAsia="zh-CN" w:bidi="hi-IN"/>
              </w:rPr>
              <w:t xml:space="preserve">.12.2019 </w:t>
            </w:r>
            <w:r w:rsidRPr="001A5656">
              <w:rPr>
                <w:rFonts w:eastAsia="Calibri"/>
                <w:sz w:val="20"/>
                <w:szCs w:val="20"/>
              </w:rPr>
              <w:t>г.</w:t>
            </w:r>
          </w:p>
        </w:tc>
      </w:tr>
    </w:tbl>
    <w:p w:rsidR="00971BF8" w:rsidRPr="00284598" w:rsidRDefault="00971BF8" w:rsidP="00971BF8">
      <w:pPr>
        <w:spacing w:line="264" w:lineRule="auto"/>
        <w:jc w:val="both"/>
        <w:rPr>
          <w:bCs/>
          <w:sz w:val="20"/>
          <w:szCs w:val="20"/>
        </w:rPr>
      </w:pPr>
      <w:r w:rsidRPr="00284598">
        <w:rPr>
          <w:b/>
          <w:bCs/>
          <w:sz w:val="20"/>
          <w:szCs w:val="20"/>
        </w:rPr>
        <w:t>Номер извещения:</w:t>
      </w:r>
      <w:r w:rsidRPr="00284598">
        <w:rPr>
          <w:bCs/>
          <w:sz w:val="20"/>
          <w:szCs w:val="20"/>
        </w:rPr>
        <w:t xml:space="preserve"> </w:t>
      </w:r>
      <w:r w:rsidRPr="00971BF8">
        <w:rPr>
          <w:bCs/>
          <w:sz w:val="20"/>
          <w:szCs w:val="20"/>
        </w:rPr>
        <w:t>0116300000119001297</w:t>
      </w:r>
      <w:r w:rsidRPr="00284598">
        <w:rPr>
          <w:bCs/>
          <w:sz w:val="20"/>
          <w:szCs w:val="20"/>
        </w:rPr>
        <w:t>.</w:t>
      </w:r>
    </w:p>
    <w:p w:rsidR="00971BF8" w:rsidRDefault="00971BF8" w:rsidP="00971BF8">
      <w:pPr>
        <w:spacing w:line="264" w:lineRule="auto"/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Заказчиком является</w:t>
      </w:r>
      <w:r w:rsidRPr="00284598">
        <w:rPr>
          <w:color w:val="000000"/>
          <w:sz w:val="20"/>
          <w:szCs w:val="20"/>
        </w:rPr>
        <w:t xml:space="preserve">: </w:t>
      </w:r>
      <w:r w:rsidRPr="0009007F">
        <w:rPr>
          <w:color w:val="000000"/>
          <w:sz w:val="20"/>
          <w:szCs w:val="20"/>
        </w:rPr>
        <w:t>МУНИЦИПАЛЬНОЕ КАЗЕННОЕ УЧРЕЖДЕНИЕ "ГЛАВСТРОЙ" ГОРОДСКОГО ОКРУГА "ГОРОД ЯКУТСК"</w:t>
      </w:r>
    </w:p>
    <w:p w:rsidR="00971BF8" w:rsidRPr="00284598" w:rsidRDefault="00971BF8" w:rsidP="00971BF8">
      <w:pPr>
        <w:spacing w:line="264" w:lineRule="auto"/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Идентификационный код закупки:</w:t>
      </w:r>
      <w:r w:rsidRPr="00284598">
        <w:rPr>
          <w:color w:val="000000"/>
          <w:sz w:val="20"/>
          <w:szCs w:val="20"/>
        </w:rPr>
        <w:t xml:space="preserve"> </w:t>
      </w:r>
      <w:r w:rsidRPr="00971BF8">
        <w:rPr>
          <w:color w:val="000000"/>
          <w:sz w:val="20"/>
          <w:szCs w:val="20"/>
        </w:rPr>
        <w:t>193143511283314350100101380017111244</w:t>
      </w:r>
    </w:p>
    <w:p w:rsidR="00971BF8" w:rsidRDefault="00971BF8" w:rsidP="00971BF8">
      <w:pPr>
        <w:tabs>
          <w:tab w:val="left" w:pos="426"/>
        </w:tabs>
        <w:spacing w:line="264" w:lineRule="auto"/>
        <w:jc w:val="both"/>
        <w:rPr>
          <w:rFonts w:eastAsia="Times New Roman"/>
          <w:sz w:val="20"/>
          <w:szCs w:val="20"/>
        </w:rPr>
      </w:pPr>
      <w:r w:rsidRPr="00284598">
        <w:rPr>
          <w:b/>
          <w:bCs/>
          <w:sz w:val="20"/>
          <w:szCs w:val="20"/>
        </w:rPr>
        <w:t xml:space="preserve">Наименование объекта закупки: </w:t>
      </w:r>
      <w:r w:rsidRPr="00971BF8">
        <w:rPr>
          <w:rFonts w:eastAsia="Times New Roman"/>
          <w:sz w:val="20"/>
          <w:szCs w:val="20"/>
        </w:rPr>
        <w:t>Разработка проектно-сметной документации и прохождение государственной экспертизы по объекту: "Ремонт ул. Орджоникидзе на участке от ул. П. Алексеева до ул. Петровского"</w:t>
      </w:r>
    </w:p>
    <w:p w:rsidR="00971BF8" w:rsidRPr="00284598" w:rsidRDefault="00971BF8" w:rsidP="00971BF8">
      <w:pPr>
        <w:tabs>
          <w:tab w:val="left" w:pos="426"/>
        </w:tabs>
        <w:spacing w:line="264" w:lineRule="auto"/>
        <w:jc w:val="both"/>
        <w:rPr>
          <w:bCs/>
          <w:sz w:val="20"/>
          <w:szCs w:val="20"/>
        </w:rPr>
      </w:pPr>
      <w:r w:rsidRPr="00040BC8">
        <w:rPr>
          <w:bCs/>
          <w:sz w:val="20"/>
          <w:szCs w:val="20"/>
        </w:rPr>
        <w:t xml:space="preserve">Извещение о проведении настоящего аукциона было размещено на сайте www.zakupki.gov.ru, на электронной площадке ЭТП РАД </w:t>
      </w:r>
      <w:proofErr w:type="spellStart"/>
      <w:r w:rsidRPr="00040BC8">
        <w:rPr>
          <w:bCs/>
          <w:sz w:val="20"/>
          <w:szCs w:val="20"/>
        </w:rPr>
        <w:t>Госзакупки</w:t>
      </w:r>
      <w:proofErr w:type="spellEnd"/>
      <w:r w:rsidRPr="00040BC8">
        <w:rPr>
          <w:bCs/>
          <w:sz w:val="20"/>
          <w:szCs w:val="20"/>
        </w:rPr>
        <w:t xml:space="preserve"> https://gz.lot-online.ru в сети «Интернет» </w:t>
      </w:r>
      <w:r w:rsidRPr="00971BF8">
        <w:rPr>
          <w:bCs/>
          <w:sz w:val="20"/>
          <w:szCs w:val="20"/>
        </w:rPr>
        <w:t xml:space="preserve">19.12.2019 17:17:40 </w:t>
      </w:r>
      <w:r w:rsidRPr="00040BC8">
        <w:rPr>
          <w:bCs/>
          <w:sz w:val="20"/>
          <w:szCs w:val="20"/>
        </w:rPr>
        <w:t xml:space="preserve">(по московскому времени).  </w:t>
      </w:r>
    </w:p>
    <w:p w:rsidR="00971BF8" w:rsidRPr="00284598" w:rsidRDefault="00971BF8" w:rsidP="00971BF8">
      <w:pPr>
        <w:spacing w:line="264" w:lineRule="auto"/>
        <w:jc w:val="both"/>
        <w:rPr>
          <w:sz w:val="20"/>
          <w:szCs w:val="20"/>
        </w:rPr>
      </w:pPr>
      <w:r w:rsidRPr="00284598">
        <w:rPr>
          <w:b/>
          <w:bCs/>
          <w:sz w:val="20"/>
          <w:szCs w:val="20"/>
        </w:rPr>
        <w:t>Начальная (максимальная) цена контракта:</w:t>
      </w:r>
      <w:r w:rsidRPr="00284598">
        <w:rPr>
          <w:sz w:val="20"/>
          <w:szCs w:val="20"/>
          <w:lang w:eastAsia="en-US"/>
        </w:rPr>
        <w:t xml:space="preserve"> </w:t>
      </w:r>
      <w:r w:rsidRPr="00971BF8">
        <w:rPr>
          <w:rFonts w:eastAsia="Times New Roman"/>
          <w:sz w:val="20"/>
          <w:szCs w:val="20"/>
        </w:rPr>
        <w:t xml:space="preserve">1 965 910,00 </w:t>
      </w:r>
      <w:r w:rsidRPr="00284598">
        <w:rPr>
          <w:bCs/>
          <w:sz w:val="20"/>
          <w:szCs w:val="20"/>
        </w:rPr>
        <w:t>рублей.</w:t>
      </w:r>
    </w:p>
    <w:p w:rsidR="00971BF8" w:rsidRPr="00284598" w:rsidRDefault="00971BF8" w:rsidP="00971BF8">
      <w:pPr>
        <w:spacing w:line="264" w:lineRule="auto"/>
        <w:jc w:val="both"/>
        <w:rPr>
          <w:sz w:val="20"/>
          <w:szCs w:val="20"/>
        </w:rPr>
      </w:pPr>
      <w:r w:rsidRPr="00284598">
        <w:rPr>
          <w:b/>
          <w:sz w:val="20"/>
          <w:szCs w:val="20"/>
        </w:rPr>
        <w:t xml:space="preserve">Источник финансирования: </w:t>
      </w:r>
      <w:r w:rsidRPr="00284598">
        <w:rPr>
          <w:sz w:val="20"/>
          <w:szCs w:val="20"/>
        </w:rPr>
        <w:t>Бюджет ГО «город Якутск».</w:t>
      </w:r>
    </w:p>
    <w:p w:rsidR="00971BF8" w:rsidRPr="00284598" w:rsidRDefault="00971BF8" w:rsidP="00971BF8">
      <w:pPr>
        <w:spacing w:line="264" w:lineRule="auto"/>
        <w:jc w:val="both"/>
        <w:rPr>
          <w:b/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658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3430"/>
        <w:gridCol w:w="2949"/>
        <w:gridCol w:w="7257"/>
      </w:tblGrid>
      <w:tr w:rsidR="00971BF8" w:rsidRPr="00284598" w:rsidTr="00D8224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  <w:tr w:rsidR="00971BF8" w:rsidRPr="00284598" w:rsidTr="00D8224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  <w:tr w:rsidR="00971BF8" w:rsidRPr="00284598" w:rsidTr="00D82245">
        <w:trPr>
          <w:trHeight w:val="52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  <w:tr w:rsidR="00971BF8" w:rsidRPr="00284598" w:rsidTr="00D8224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  <w:tr w:rsidR="00971BF8" w:rsidRPr="00284598" w:rsidTr="00D8224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</w:tbl>
    <w:p w:rsidR="00971BF8" w:rsidRPr="001A5656" w:rsidRDefault="00971BF8" w:rsidP="00971BF8">
      <w:pPr>
        <w:spacing w:line="264" w:lineRule="auto"/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Аукционная комиссия, руководствуясь Федеральным </w:t>
      </w:r>
      <w:hyperlink r:id="rId4" w:history="1">
        <w:r w:rsidRPr="001A5656">
          <w:rPr>
            <w:rStyle w:val="af3"/>
            <w:sz w:val="20"/>
            <w:szCs w:val="20"/>
          </w:rPr>
          <w:t>законом</w:t>
        </w:r>
      </w:hyperlink>
      <w:r w:rsidRPr="001A5656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5" w:history="1">
        <w:r w:rsidRPr="001A5656">
          <w:rPr>
            <w:rStyle w:val="af3"/>
            <w:sz w:val="20"/>
            <w:szCs w:val="20"/>
          </w:rPr>
          <w:t>ч. 18 ст. 68</w:t>
        </w:r>
      </w:hyperlink>
      <w:r w:rsidRPr="001A5656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8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5"/>
        <w:gridCol w:w="1238"/>
        <w:gridCol w:w="1350"/>
        <w:gridCol w:w="2914"/>
        <w:gridCol w:w="1083"/>
        <w:gridCol w:w="1469"/>
      </w:tblGrid>
      <w:tr w:rsidR="00971BF8" w:rsidRPr="001A5656" w:rsidTr="00D82245">
        <w:trPr>
          <w:jc w:val="center"/>
        </w:trPr>
        <w:tc>
          <w:tcPr>
            <w:tcW w:w="2785" w:type="dxa"/>
            <w:vAlign w:val="center"/>
          </w:tcPr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38" w:type="dxa"/>
            <w:vAlign w:val="center"/>
          </w:tcPr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50" w:type="dxa"/>
            <w:vAlign w:val="center"/>
          </w:tcPr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2914" w:type="dxa"/>
            <w:vAlign w:val="center"/>
          </w:tcPr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552" w:type="dxa"/>
            <w:gridSpan w:val="2"/>
            <w:vAlign w:val="center"/>
          </w:tcPr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 w:val="restart"/>
            <w:vAlign w:val="center"/>
          </w:tcPr>
          <w:p w:rsidR="00971BF8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</w:rPr>
              <w:t>ОБЩЕСТВО С ОГРАНИЧЕННОЙ ОТВЕТСТВЕННОСТЬЮ "ПКБ ТЕПЛОСТРОЙПРОЕКТ"</w:t>
            </w:r>
          </w:p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971BF8">
              <w:rPr>
                <w:sz w:val="20"/>
                <w:szCs w:val="20"/>
              </w:rPr>
              <w:t>1435243804</w:t>
            </w:r>
          </w:p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740C53" w:rsidRPr="00740C53">
              <w:rPr>
                <w:sz w:val="20"/>
                <w:szCs w:val="20"/>
              </w:rPr>
              <w:t>79247670183</w:t>
            </w:r>
          </w:p>
        </w:tc>
        <w:tc>
          <w:tcPr>
            <w:tcW w:w="1238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  <w:lang w:val="en-US"/>
              </w:rPr>
              <w:t>EA-39107</w:t>
            </w:r>
          </w:p>
        </w:tc>
        <w:tc>
          <w:tcPr>
            <w:tcW w:w="1350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  <w:lang w:val="en-US"/>
              </w:rPr>
              <w:t xml:space="preserve">1 041 932,30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914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 w:val="restart"/>
            <w:vAlign w:val="center"/>
          </w:tcPr>
          <w:p w:rsidR="00971BF8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</w:rPr>
              <w:t xml:space="preserve">ОБЩЕСТВО С ОГРАНИЧЕННОЙ ОТВЕТСТВЕННОСТЬЮ "РОСТРОЙПРОЕКТ" </w:t>
            </w:r>
          </w:p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971BF8">
              <w:rPr>
                <w:sz w:val="20"/>
                <w:szCs w:val="20"/>
              </w:rPr>
              <w:t>1435275813</w:t>
            </w:r>
          </w:p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740C53" w:rsidRPr="00740C53">
              <w:rPr>
                <w:sz w:val="20"/>
                <w:szCs w:val="20"/>
              </w:rPr>
              <w:t>79142727448</w:t>
            </w:r>
          </w:p>
        </w:tc>
        <w:tc>
          <w:tcPr>
            <w:tcW w:w="1238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  <w:lang w:val="en-US"/>
              </w:rPr>
              <w:t>EA-39080</w:t>
            </w:r>
          </w:p>
        </w:tc>
        <w:tc>
          <w:tcPr>
            <w:tcW w:w="1350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  <w:lang w:val="en-US"/>
              </w:rPr>
              <w:t xml:space="preserve">1 051 761,85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914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 w:val="restart"/>
            <w:vAlign w:val="center"/>
          </w:tcPr>
          <w:p w:rsidR="00971BF8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</w:rPr>
              <w:t>ОБЩЕСТВО С ОГРАНИЧЕННОЙ ОТВЕТСТВЕННОСТЬЮ "ГРАНДПРОЕКТ"</w:t>
            </w:r>
          </w:p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971BF8">
              <w:rPr>
                <w:sz w:val="20"/>
                <w:szCs w:val="20"/>
              </w:rPr>
              <w:t>1435341417</w:t>
            </w:r>
          </w:p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740C53" w:rsidRPr="00740C53">
              <w:rPr>
                <w:sz w:val="20"/>
                <w:szCs w:val="20"/>
              </w:rPr>
              <w:t>79247652618</w:t>
            </w:r>
          </w:p>
        </w:tc>
        <w:tc>
          <w:tcPr>
            <w:tcW w:w="1238" w:type="dxa"/>
            <w:vMerge w:val="restart"/>
            <w:vAlign w:val="center"/>
          </w:tcPr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  <w:lang w:val="en-US"/>
              </w:rPr>
              <w:t>EA-39065</w:t>
            </w:r>
          </w:p>
        </w:tc>
        <w:tc>
          <w:tcPr>
            <w:tcW w:w="1350" w:type="dxa"/>
            <w:vMerge w:val="restart"/>
            <w:vAlign w:val="center"/>
          </w:tcPr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  <w:lang w:val="en-US"/>
              </w:rPr>
              <w:t xml:space="preserve">1 474 432,50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914" w:type="dxa"/>
            <w:vMerge w:val="restart"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D82245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D82245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D82245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D82245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D82245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 w:val="restart"/>
            <w:vAlign w:val="center"/>
          </w:tcPr>
          <w:p w:rsidR="00971BF8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</w:rPr>
              <w:t xml:space="preserve">ОБЩЕСТВО С ОГРАНИЧЕННОЙ ОТВЕТСТВЕННОСТЬЮ "ЯКУТИНДУСТРИЯ" </w:t>
            </w:r>
          </w:p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971BF8">
              <w:rPr>
                <w:sz w:val="20"/>
                <w:szCs w:val="20"/>
              </w:rPr>
              <w:t>1435285120</w:t>
            </w:r>
          </w:p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740C53" w:rsidRPr="00740C53">
              <w:rPr>
                <w:sz w:val="20"/>
                <w:szCs w:val="20"/>
              </w:rPr>
              <w:t>79141001313</w:t>
            </w:r>
          </w:p>
        </w:tc>
        <w:tc>
          <w:tcPr>
            <w:tcW w:w="1238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  <w:lang w:val="en-US"/>
              </w:rPr>
              <w:t>EA-38732</w:t>
            </w:r>
          </w:p>
        </w:tc>
        <w:tc>
          <w:tcPr>
            <w:tcW w:w="1350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  <w:lang w:val="en-US"/>
              </w:rPr>
              <w:t xml:space="preserve">1 582 557,55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914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 w:val="restart"/>
            <w:vAlign w:val="center"/>
          </w:tcPr>
          <w:p w:rsidR="00971BF8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</w:rPr>
              <w:t>ОБЩЕСТВО С ОГРАНИЧЕННОЙ ОТВЕТСТВЕННОСТЬЮ "ЦАН"</w:t>
            </w:r>
          </w:p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lastRenderedPageBreak/>
              <w:t xml:space="preserve">ИНН </w:t>
            </w:r>
            <w:r w:rsidRPr="001727CE">
              <w:rPr>
                <w:sz w:val="20"/>
                <w:szCs w:val="20"/>
              </w:rPr>
              <w:t>1435224248</w:t>
            </w:r>
          </w:p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740C53" w:rsidRPr="00740C53">
              <w:rPr>
                <w:sz w:val="20"/>
                <w:szCs w:val="20"/>
              </w:rPr>
              <w:t>84112219545</w:t>
            </w:r>
            <w:bookmarkStart w:id="0" w:name="_GoBack"/>
            <w:bookmarkEnd w:id="0"/>
          </w:p>
        </w:tc>
        <w:tc>
          <w:tcPr>
            <w:tcW w:w="1238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  <w:lang w:val="en-US"/>
              </w:rPr>
              <w:lastRenderedPageBreak/>
              <w:t>EA-38868</w:t>
            </w:r>
          </w:p>
        </w:tc>
        <w:tc>
          <w:tcPr>
            <w:tcW w:w="1350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  <w:lang w:val="en-US"/>
              </w:rPr>
              <w:t xml:space="preserve">1 956 080,45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914" w:type="dxa"/>
            <w:vMerge w:val="restart"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971BF8" w:rsidRPr="001A5656" w:rsidTr="00D82245">
        <w:trPr>
          <w:jc w:val="center"/>
        </w:trPr>
        <w:tc>
          <w:tcPr>
            <w:tcW w:w="2785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971BF8" w:rsidRPr="001A5656" w:rsidRDefault="00971BF8" w:rsidP="00971BF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971BF8" w:rsidRPr="001A5656" w:rsidRDefault="00971BF8" w:rsidP="00971B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</w:tbl>
    <w:p w:rsidR="00971BF8" w:rsidRPr="001A5656" w:rsidRDefault="00971BF8" w:rsidP="00971BF8">
      <w:pPr>
        <w:spacing w:line="264" w:lineRule="auto"/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lastRenderedPageBreak/>
        <w:t xml:space="preserve">Признать участника электронного аукциона, заявке которого присвоен идентификационный номер заявки </w:t>
      </w:r>
      <w:r w:rsidRPr="00971BF8">
        <w:rPr>
          <w:sz w:val="20"/>
          <w:szCs w:val="20"/>
          <w:lang w:val="en-US"/>
        </w:rPr>
        <w:t>EA</w:t>
      </w:r>
      <w:r w:rsidRPr="00971BF8">
        <w:rPr>
          <w:sz w:val="20"/>
          <w:szCs w:val="20"/>
        </w:rPr>
        <w:t>-39107</w:t>
      </w:r>
      <w:r>
        <w:rPr>
          <w:sz w:val="20"/>
          <w:szCs w:val="20"/>
        </w:rPr>
        <w:t xml:space="preserve"> </w:t>
      </w:r>
      <w:r w:rsidRPr="001A5656">
        <w:rPr>
          <w:sz w:val="20"/>
          <w:szCs w:val="20"/>
        </w:rPr>
        <w:t>победителем настоящего электронного аукциона.</w:t>
      </w:r>
    </w:p>
    <w:p w:rsidR="00971BF8" w:rsidRPr="001A5656" w:rsidRDefault="00971BF8" w:rsidP="00971BF8">
      <w:pPr>
        <w:pStyle w:val="af4"/>
        <w:spacing w:line="264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Pr="00971BF8">
        <w:rPr>
          <w:rFonts w:ascii="Times New Roman" w:hAnsi="Times New Roman"/>
          <w:sz w:val="20"/>
          <w:szCs w:val="20"/>
        </w:rPr>
        <w:t>ОБЩЕСТВО С ОГРАНИЧЕННОЙ ОТВЕТСТВЕННОСТЬЮ "ПКБ ТЕПЛОСТРОЙПРОЕКТ"</w:t>
      </w:r>
      <w:r w:rsidRPr="001A5656">
        <w:rPr>
          <w:rFonts w:ascii="Times New Roman" w:hAnsi="Times New Roman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971BF8" w:rsidRPr="001A5656" w:rsidRDefault="00971BF8" w:rsidP="00971BF8">
      <w:pPr>
        <w:pStyle w:val="af4"/>
        <w:spacing w:line="264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971BF8" w:rsidRPr="001A5656" w:rsidRDefault="00971BF8" w:rsidP="00971BF8">
      <w:pPr>
        <w:spacing w:line="264" w:lineRule="auto"/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1A5656">
        <w:rPr>
          <w:sz w:val="20"/>
          <w:szCs w:val="20"/>
        </w:rPr>
        <w:t>Госзакупки</w:t>
      </w:r>
      <w:proofErr w:type="spellEnd"/>
      <w:r w:rsidRPr="001A5656">
        <w:rPr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971BF8" w:rsidRPr="001A5656" w:rsidTr="00D82245">
        <w:tc>
          <w:tcPr>
            <w:tcW w:w="3714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971BF8" w:rsidRPr="001A5656" w:rsidRDefault="00971BF8" w:rsidP="00D82245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Антонова Светлана Декабриновна</w:t>
            </w:r>
          </w:p>
        </w:tc>
      </w:tr>
      <w:tr w:rsidR="00971BF8" w:rsidRPr="001A5656" w:rsidTr="00D82245">
        <w:tc>
          <w:tcPr>
            <w:tcW w:w="3714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971BF8" w:rsidRPr="001A5656" w:rsidRDefault="00971BF8" w:rsidP="00D82245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971BF8" w:rsidRPr="001A5656" w:rsidTr="00D82245">
        <w:tc>
          <w:tcPr>
            <w:tcW w:w="3714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971BF8" w:rsidRPr="001A5656" w:rsidRDefault="00971BF8" w:rsidP="00D82245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1A5656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971BF8" w:rsidRPr="001A5656" w:rsidTr="00D82245">
        <w:tc>
          <w:tcPr>
            <w:tcW w:w="3714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971BF8" w:rsidRPr="001A5656" w:rsidRDefault="00971BF8" w:rsidP="00D82245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971BF8" w:rsidRPr="001A5656" w:rsidTr="00D82245">
        <w:tc>
          <w:tcPr>
            <w:tcW w:w="3714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971BF8" w:rsidRPr="001A5656" w:rsidRDefault="00971BF8" w:rsidP="00D82245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Троева Степанида Павловна</w:t>
            </w:r>
          </w:p>
        </w:tc>
      </w:tr>
    </w:tbl>
    <w:p w:rsidR="00971BF8" w:rsidRPr="001A5656" w:rsidRDefault="00971BF8" w:rsidP="00971BF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971BF8" w:rsidRPr="001A5656" w:rsidRDefault="00971BF8" w:rsidP="00971BF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971BF8" w:rsidRPr="001A5656" w:rsidRDefault="00971BF8" w:rsidP="00971BF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971BF8" w:rsidRPr="001A5656" w:rsidRDefault="00971BF8" w:rsidP="00971BF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1A5656">
        <w:rPr>
          <w:rFonts w:ascii="Times New Roman" w:hAnsi="Times New Roman"/>
          <w:sz w:val="20"/>
          <w:szCs w:val="20"/>
        </w:rPr>
        <w:t>Заказчика:</w:t>
      </w:r>
      <w:r w:rsidRPr="001A5656">
        <w:rPr>
          <w:rFonts w:ascii="Times New Roman" w:hAnsi="Times New Roman"/>
          <w:sz w:val="20"/>
          <w:szCs w:val="20"/>
        </w:rPr>
        <w:tab/>
      </w:r>
      <w:proofErr w:type="gramEnd"/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971BF8" w:rsidRPr="001727CE" w:rsidRDefault="00971BF8" w:rsidP="00971BF8">
      <w:pPr>
        <w:spacing w:line="264" w:lineRule="auto"/>
        <w:rPr>
          <w:sz w:val="20"/>
          <w:szCs w:val="20"/>
        </w:rPr>
      </w:pPr>
    </w:p>
    <w:p w:rsidR="00971BF8" w:rsidRPr="007A5D18" w:rsidRDefault="00971BF8" w:rsidP="00971BF8">
      <w:pPr>
        <w:spacing w:line="264" w:lineRule="auto"/>
        <w:rPr>
          <w:sz w:val="20"/>
          <w:szCs w:val="20"/>
        </w:rPr>
      </w:pPr>
    </w:p>
    <w:p w:rsidR="00807354" w:rsidRPr="00971BF8" w:rsidRDefault="00807354" w:rsidP="00971BF8">
      <w:pPr>
        <w:rPr>
          <w:sz w:val="20"/>
          <w:szCs w:val="20"/>
        </w:rPr>
      </w:pPr>
    </w:p>
    <w:sectPr w:rsidR="00807354" w:rsidRPr="00971BF8" w:rsidSect="00971BF8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22F4B"/>
    <w:rsid w:val="005F4F8C"/>
    <w:rsid w:val="00740C53"/>
    <w:rsid w:val="00807354"/>
    <w:rsid w:val="00971BF8"/>
    <w:rsid w:val="00D2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3E2F26-C7B1-4F02-ABD0-09137F1B2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rsid w:val="00971BF8"/>
    <w:rPr>
      <w:color w:val="0000FF"/>
      <w:u w:val="single"/>
    </w:rPr>
  </w:style>
  <w:style w:type="paragraph" w:styleId="af4">
    <w:name w:val="No Spacing"/>
    <w:link w:val="af5"/>
    <w:uiPriority w:val="1"/>
    <w:qFormat/>
    <w:rsid w:val="00971BF8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1"/>
    <w:rsid w:val="00971BF8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E437D9C502B3DEB03BB04F56196E780C03D397250EDF90DE7243644C7F08059B17D708AB97002EDD2f3C" TargetMode="External"/><Relationship Id="rId4" Type="http://schemas.openxmlformats.org/officeDocument/2006/relationships/hyperlink" Target="consultantplus://offline/ref=DE437D9C502B3DEB03BB04F56196E780C03D397250EDF90DE7243644C7DFf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4</cp:revision>
  <dcterms:created xsi:type="dcterms:W3CDTF">2019-12-30T02:41:00Z</dcterms:created>
  <dcterms:modified xsi:type="dcterms:W3CDTF">2019-12-30T02:42:00Z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