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0F504A" w:rsidRDefault="00535C05" w:rsidP="003E1691">
      <w:pPr>
        <w:pStyle w:val="a8"/>
        <w:widowControl w:val="0"/>
        <w:spacing w:line="264" w:lineRule="auto"/>
        <w:rPr>
          <w:sz w:val="22"/>
          <w:szCs w:val="22"/>
        </w:rPr>
      </w:pPr>
      <w:r w:rsidRPr="000F504A">
        <w:rPr>
          <w:sz w:val="22"/>
          <w:szCs w:val="22"/>
        </w:rPr>
        <w:t>Протокол</w:t>
      </w:r>
    </w:p>
    <w:p w:rsidR="00792DD0" w:rsidRPr="000F504A" w:rsidRDefault="00C16650" w:rsidP="00792DD0">
      <w:pPr>
        <w:pStyle w:val="a7"/>
        <w:pBdr>
          <w:bottom w:val="single" w:sz="12" w:space="1" w:color="auto"/>
        </w:pBdr>
        <w:jc w:val="center"/>
        <w:rPr>
          <w:b/>
          <w:sz w:val="22"/>
          <w:szCs w:val="22"/>
        </w:rPr>
      </w:pPr>
      <w:r w:rsidRPr="000F504A">
        <w:rPr>
          <w:b/>
          <w:sz w:val="22"/>
          <w:szCs w:val="22"/>
        </w:rPr>
        <w:t>заседания Единой комиссии по</w:t>
      </w:r>
      <w:r w:rsidR="00675D93" w:rsidRPr="000F504A">
        <w:rPr>
          <w:b/>
          <w:sz w:val="22"/>
          <w:szCs w:val="22"/>
        </w:rPr>
        <w:t xml:space="preserve"> определению поставщиков (подрядчиков, исполнителей) </w:t>
      </w:r>
      <w:r w:rsidR="0066486B" w:rsidRPr="000F504A">
        <w:rPr>
          <w:b/>
          <w:sz w:val="22"/>
          <w:szCs w:val="22"/>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0F504A">
        <w:rPr>
          <w:b/>
          <w:sz w:val="22"/>
          <w:szCs w:val="22"/>
        </w:rPr>
        <w:t>«Курорт-Парк «Союз»</w:t>
      </w:r>
      <w:r w:rsidR="0066486B" w:rsidRPr="000F504A">
        <w:rPr>
          <w:b/>
          <w:sz w:val="22"/>
          <w:szCs w:val="22"/>
        </w:rPr>
        <w:t xml:space="preserve"> Министерства иностранных дел Российской Федерации"</w:t>
      </w:r>
      <w:r w:rsidR="008E0F13" w:rsidRPr="000F504A">
        <w:rPr>
          <w:b/>
          <w:sz w:val="22"/>
          <w:szCs w:val="22"/>
        </w:rPr>
        <w:t xml:space="preserve"> </w:t>
      </w:r>
      <w:r w:rsidR="00792DD0" w:rsidRPr="000F504A">
        <w:rPr>
          <w:b/>
          <w:sz w:val="22"/>
          <w:szCs w:val="22"/>
        </w:rPr>
        <w:t xml:space="preserve">по подведению итогов электронного аукциона </w:t>
      </w:r>
    </w:p>
    <w:p w:rsidR="00EF0A1D" w:rsidRPr="000F504A" w:rsidRDefault="00EF0A1D" w:rsidP="003E1691">
      <w:pPr>
        <w:pStyle w:val="a7"/>
        <w:widowControl w:val="0"/>
        <w:pBdr>
          <w:bottom w:val="single" w:sz="12" w:space="1" w:color="auto"/>
        </w:pBdr>
        <w:jc w:val="center"/>
        <w:rPr>
          <w:sz w:val="22"/>
          <w:szCs w:val="22"/>
        </w:rPr>
      </w:pPr>
    </w:p>
    <w:p w:rsidR="00675D93" w:rsidRPr="000F504A" w:rsidRDefault="00675D93" w:rsidP="00BD12E9">
      <w:pPr>
        <w:rPr>
          <w:sz w:val="22"/>
          <w:szCs w:val="22"/>
          <w:lang w:val="ru-RU"/>
        </w:rPr>
      </w:pPr>
      <w:r w:rsidRPr="000F504A">
        <w:rPr>
          <w:sz w:val="22"/>
          <w:szCs w:val="22"/>
          <w:lang w:val="ru-RU"/>
        </w:rPr>
        <w:t>№</w:t>
      </w:r>
      <w:r w:rsidRPr="000F504A">
        <w:rPr>
          <w:sz w:val="22"/>
          <w:szCs w:val="22"/>
        </w:rPr>
        <w:t> </w:t>
      </w:r>
      <w:r w:rsidR="00BD12E9" w:rsidRPr="000F504A">
        <w:rPr>
          <w:sz w:val="22"/>
          <w:szCs w:val="22"/>
          <w:lang w:val="ru-RU"/>
        </w:rPr>
        <w:t>0348100099019000</w:t>
      </w:r>
      <w:r w:rsidR="00070695" w:rsidRPr="000F504A">
        <w:rPr>
          <w:sz w:val="22"/>
          <w:szCs w:val="22"/>
          <w:lang w:val="ru-RU"/>
        </w:rPr>
        <w:t>105</w:t>
      </w:r>
      <w:r w:rsidR="00BD12E9" w:rsidRPr="000F504A">
        <w:rPr>
          <w:sz w:val="22"/>
          <w:szCs w:val="22"/>
          <w:lang w:val="ru-RU"/>
        </w:rPr>
        <w:tab/>
      </w:r>
      <w:r w:rsidRPr="000F504A">
        <w:rPr>
          <w:sz w:val="22"/>
          <w:szCs w:val="22"/>
          <w:lang w:val="ru-RU"/>
        </w:rPr>
        <w:t xml:space="preserve">                     </w:t>
      </w:r>
      <w:r w:rsidR="002445E5" w:rsidRPr="000F504A">
        <w:rPr>
          <w:sz w:val="22"/>
          <w:szCs w:val="22"/>
          <w:lang w:val="ru-RU"/>
        </w:rPr>
        <w:t xml:space="preserve">  </w:t>
      </w:r>
      <w:r w:rsidRPr="000F504A">
        <w:rPr>
          <w:sz w:val="22"/>
          <w:szCs w:val="22"/>
          <w:lang w:val="ru-RU"/>
        </w:rPr>
        <w:t xml:space="preserve">       </w:t>
      </w:r>
      <w:r w:rsidR="000F504A">
        <w:rPr>
          <w:sz w:val="22"/>
          <w:szCs w:val="22"/>
          <w:lang w:val="ru-RU"/>
        </w:rPr>
        <w:t xml:space="preserve">         </w:t>
      </w:r>
      <w:r w:rsidRPr="000F504A">
        <w:rPr>
          <w:sz w:val="22"/>
          <w:szCs w:val="22"/>
          <w:lang w:val="ru-RU"/>
        </w:rPr>
        <w:t xml:space="preserve">   </w:t>
      </w:r>
      <w:r w:rsidR="008E6E02" w:rsidRPr="000F504A">
        <w:rPr>
          <w:sz w:val="22"/>
          <w:szCs w:val="22"/>
          <w:lang w:val="ru-RU"/>
        </w:rPr>
        <w:t xml:space="preserve">   </w:t>
      </w:r>
      <w:r w:rsidR="00820317" w:rsidRPr="000F504A">
        <w:rPr>
          <w:sz w:val="22"/>
          <w:szCs w:val="22"/>
          <w:lang w:val="ru-RU"/>
        </w:rPr>
        <w:t xml:space="preserve">       </w:t>
      </w:r>
      <w:r w:rsidR="00840DC2" w:rsidRPr="000F504A">
        <w:rPr>
          <w:sz w:val="22"/>
          <w:szCs w:val="22"/>
          <w:lang w:val="ru-RU"/>
        </w:rPr>
        <w:t xml:space="preserve">  </w:t>
      </w:r>
      <w:r w:rsidR="001C719D" w:rsidRPr="000F504A">
        <w:rPr>
          <w:sz w:val="22"/>
          <w:szCs w:val="22"/>
          <w:lang w:val="ru-RU"/>
        </w:rPr>
        <w:t xml:space="preserve">    </w:t>
      </w:r>
      <w:r w:rsidR="007B3E19" w:rsidRPr="000F504A">
        <w:rPr>
          <w:sz w:val="22"/>
          <w:szCs w:val="22"/>
          <w:lang w:val="ru-RU"/>
        </w:rPr>
        <w:t xml:space="preserve">   </w:t>
      </w:r>
      <w:r w:rsidR="00E063E4" w:rsidRPr="000F504A">
        <w:rPr>
          <w:sz w:val="22"/>
          <w:szCs w:val="22"/>
          <w:lang w:val="ru-RU"/>
        </w:rPr>
        <w:t xml:space="preserve">                </w:t>
      </w:r>
      <w:r w:rsidR="00E65081" w:rsidRPr="000F504A">
        <w:rPr>
          <w:sz w:val="22"/>
          <w:szCs w:val="22"/>
          <w:lang w:val="ru-RU"/>
        </w:rPr>
        <w:t xml:space="preserve">  </w:t>
      </w:r>
      <w:r w:rsidR="007E5F9F" w:rsidRPr="000F504A">
        <w:rPr>
          <w:sz w:val="22"/>
          <w:szCs w:val="22"/>
          <w:lang w:val="ru-RU"/>
        </w:rPr>
        <w:t xml:space="preserve">  </w:t>
      </w:r>
      <w:r w:rsidRPr="000F504A">
        <w:rPr>
          <w:sz w:val="22"/>
          <w:szCs w:val="22"/>
          <w:lang w:val="ru-RU"/>
        </w:rPr>
        <w:t xml:space="preserve"> от «</w:t>
      </w:r>
      <w:r w:rsidR="00AB4771" w:rsidRPr="000F504A">
        <w:rPr>
          <w:sz w:val="22"/>
          <w:szCs w:val="22"/>
          <w:lang w:val="ru-RU"/>
        </w:rPr>
        <w:t>0</w:t>
      </w:r>
      <w:r w:rsidR="00070695" w:rsidRPr="000F504A">
        <w:rPr>
          <w:sz w:val="22"/>
          <w:szCs w:val="22"/>
          <w:lang w:val="ru-RU"/>
        </w:rPr>
        <w:t>9</w:t>
      </w:r>
      <w:r w:rsidR="002438A5" w:rsidRPr="000F504A">
        <w:rPr>
          <w:sz w:val="22"/>
          <w:szCs w:val="22"/>
          <w:lang w:val="ru-RU"/>
        </w:rPr>
        <w:t>»</w:t>
      </w:r>
      <w:r w:rsidR="00B94829" w:rsidRPr="000F504A">
        <w:rPr>
          <w:sz w:val="22"/>
          <w:szCs w:val="22"/>
          <w:lang w:val="ru-RU"/>
        </w:rPr>
        <w:t xml:space="preserve"> </w:t>
      </w:r>
      <w:r w:rsidR="00070695" w:rsidRPr="000F504A">
        <w:rPr>
          <w:sz w:val="22"/>
          <w:szCs w:val="22"/>
          <w:lang w:val="ru-RU"/>
        </w:rPr>
        <w:t xml:space="preserve">января </w:t>
      </w:r>
      <w:r w:rsidR="00A95C87" w:rsidRPr="000F504A">
        <w:rPr>
          <w:sz w:val="22"/>
          <w:szCs w:val="22"/>
          <w:lang w:val="ru-RU"/>
        </w:rPr>
        <w:t xml:space="preserve"> </w:t>
      </w:r>
      <w:r w:rsidR="003B10C3" w:rsidRPr="000F504A">
        <w:rPr>
          <w:sz w:val="22"/>
          <w:szCs w:val="22"/>
          <w:lang w:val="ru-RU"/>
        </w:rPr>
        <w:t xml:space="preserve"> </w:t>
      </w:r>
      <w:r w:rsidRPr="000F504A">
        <w:rPr>
          <w:sz w:val="22"/>
          <w:szCs w:val="22"/>
          <w:lang w:val="ru-RU"/>
        </w:rPr>
        <w:t>20</w:t>
      </w:r>
      <w:r w:rsidR="00070695" w:rsidRPr="000F504A">
        <w:rPr>
          <w:sz w:val="22"/>
          <w:szCs w:val="22"/>
          <w:lang w:val="ru-RU"/>
        </w:rPr>
        <w:t>20</w:t>
      </w:r>
      <w:r w:rsidRPr="000F504A">
        <w:rPr>
          <w:sz w:val="22"/>
          <w:szCs w:val="22"/>
          <w:lang w:val="ru-RU"/>
        </w:rPr>
        <w:t xml:space="preserve"> г.</w:t>
      </w:r>
    </w:p>
    <w:p w:rsidR="00165C73" w:rsidRPr="000F504A" w:rsidRDefault="00886DF7" w:rsidP="003E1691">
      <w:pPr>
        <w:pStyle w:val="210"/>
        <w:widowControl w:val="0"/>
        <w:spacing w:line="264" w:lineRule="auto"/>
        <w:ind w:firstLine="0"/>
        <w:rPr>
          <w:sz w:val="22"/>
          <w:szCs w:val="22"/>
        </w:rPr>
      </w:pPr>
      <w:r w:rsidRPr="000F504A">
        <w:rPr>
          <w:sz w:val="22"/>
          <w:szCs w:val="22"/>
        </w:rPr>
        <w:t>п. Юность</w:t>
      </w:r>
    </w:p>
    <w:p w:rsidR="0018160E" w:rsidRPr="000F504A" w:rsidRDefault="0018160E" w:rsidP="003E1691">
      <w:pPr>
        <w:pStyle w:val="210"/>
        <w:widowControl w:val="0"/>
        <w:spacing w:line="276" w:lineRule="auto"/>
        <w:ind w:firstLine="0"/>
        <w:rPr>
          <w:sz w:val="22"/>
          <w:szCs w:val="22"/>
        </w:rPr>
      </w:pPr>
    </w:p>
    <w:p w:rsidR="00423CF5" w:rsidRPr="000F504A" w:rsidRDefault="00CF6F54" w:rsidP="003E1691">
      <w:pPr>
        <w:pStyle w:val="210"/>
        <w:widowControl w:val="0"/>
        <w:numPr>
          <w:ilvl w:val="0"/>
          <w:numId w:val="1"/>
        </w:numPr>
        <w:autoSpaceDE w:val="0"/>
        <w:autoSpaceDN w:val="0"/>
        <w:spacing w:line="276" w:lineRule="auto"/>
        <w:ind w:left="0" w:firstLine="0"/>
        <w:rPr>
          <w:sz w:val="22"/>
          <w:szCs w:val="22"/>
        </w:rPr>
      </w:pPr>
      <w:r w:rsidRPr="000F504A">
        <w:rPr>
          <w:b/>
          <w:color w:val="000000"/>
          <w:sz w:val="22"/>
          <w:szCs w:val="22"/>
        </w:rPr>
        <w:t xml:space="preserve">Аукцион </w:t>
      </w:r>
      <w:r w:rsidR="001A0D50" w:rsidRPr="000F504A">
        <w:rPr>
          <w:b/>
          <w:color w:val="000000"/>
          <w:sz w:val="22"/>
          <w:szCs w:val="22"/>
        </w:rPr>
        <w:t>проводится</w:t>
      </w:r>
      <w:r w:rsidR="00B22661" w:rsidRPr="000F504A">
        <w:rPr>
          <w:color w:val="000000"/>
          <w:sz w:val="22"/>
          <w:szCs w:val="22"/>
        </w:rPr>
        <w:t>:</w:t>
      </w:r>
      <w:r w:rsidR="00675D93" w:rsidRPr="000F504A">
        <w:rPr>
          <w:color w:val="000000"/>
          <w:sz w:val="22"/>
          <w:szCs w:val="22"/>
        </w:rPr>
        <w:t xml:space="preserve"> </w:t>
      </w:r>
      <w:r w:rsidR="0066486B" w:rsidRPr="000F504A">
        <w:rPr>
          <w:sz w:val="22"/>
          <w:szCs w:val="22"/>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0066486B" w:rsidRPr="000F504A">
        <w:rPr>
          <w:color w:val="000000"/>
          <w:sz w:val="22"/>
          <w:szCs w:val="22"/>
        </w:rPr>
        <w:t xml:space="preserve">. Место нахождения: </w:t>
      </w:r>
      <w:r w:rsidR="0066486B" w:rsidRPr="000F504A">
        <w:rPr>
          <w:sz w:val="22"/>
          <w:szCs w:val="22"/>
        </w:rPr>
        <w:t xml:space="preserve">141142, Московская область, городской округ </w:t>
      </w:r>
      <w:proofErr w:type="spellStart"/>
      <w:r w:rsidR="0066486B" w:rsidRPr="000F504A">
        <w:rPr>
          <w:sz w:val="22"/>
          <w:szCs w:val="22"/>
        </w:rPr>
        <w:t>Лосино-Петровский</w:t>
      </w:r>
      <w:proofErr w:type="spellEnd"/>
      <w:r w:rsidR="0066486B" w:rsidRPr="000F504A">
        <w:rPr>
          <w:sz w:val="22"/>
          <w:szCs w:val="22"/>
        </w:rPr>
        <w:t>, п. Юность, территория Санаторий-профилакторий «Курорт-Парк «Союз», строение  № 4, корпус № 2</w:t>
      </w:r>
      <w:r w:rsidR="0066486B" w:rsidRPr="000F504A">
        <w:rPr>
          <w:color w:val="000000"/>
          <w:sz w:val="22"/>
          <w:szCs w:val="22"/>
        </w:rPr>
        <w:t xml:space="preserve">. Телефон: </w:t>
      </w:r>
      <w:r w:rsidR="0066486B" w:rsidRPr="000F504A">
        <w:rPr>
          <w:sz w:val="22"/>
          <w:szCs w:val="22"/>
        </w:rPr>
        <w:t>7(495)993-0</w:t>
      </w:r>
      <w:r w:rsidR="00AB4771" w:rsidRPr="000F504A">
        <w:rPr>
          <w:sz w:val="22"/>
          <w:szCs w:val="22"/>
        </w:rPr>
        <w:t>9</w:t>
      </w:r>
      <w:r w:rsidR="0066486B" w:rsidRPr="000F504A">
        <w:rPr>
          <w:sz w:val="22"/>
          <w:szCs w:val="22"/>
        </w:rPr>
        <w:t>-0</w:t>
      </w:r>
      <w:r w:rsidR="00AB4771" w:rsidRPr="000F504A">
        <w:rPr>
          <w:sz w:val="22"/>
          <w:szCs w:val="22"/>
        </w:rPr>
        <w:t>4</w:t>
      </w:r>
      <w:r w:rsidR="0066486B" w:rsidRPr="000F504A">
        <w:rPr>
          <w:sz w:val="22"/>
          <w:szCs w:val="22"/>
        </w:rPr>
        <w:t>, 7(49656) 738-71</w:t>
      </w:r>
      <w:r w:rsidR="0066486B" w:rsidRPr="000F504A">
        <w:rPr>
          <w:color w:val="000000"/>
          <w:sz w:val="22"/>
          <w:szCs w:val="22"/>
        </w:rPr>
        <w:t>. Адрес электронной почты:</w:t>
      </w:r>
      <w:r w:rsidR="0066486B" w:rsidRPr="000F504A">
        <w:rPr>
          <w:sz w:val="22"/>
          <w:szCs w:val="22"/>
        </w:rPr>
        <w:t xml:space="preserve"> </w:t>
      </w:r>
      <w:proofErr w:type="spellStart"/>
      <w:r w:rsidR="0066486B" w:rsidRPr="000F504A">
        <w:rPr>
          <w:sz w:val="22"/>
          <w:szCs w:val="22"/>
        </w:rPr>
        <w:t>zakupki@souz-mid.ru</w:t>
      </w:r>
      <w:proofErr w:type="spellEnd"/>
      <w:r w:rsidR="0066486B" w:rsidRPr="000F504A">
        <w:rPr>
          <w:color w:val="000000"/>
          <w:sz w:val="22"/>
          <w:szCs w:val="22"/>
        </w:rPr>
        <w:t xml:space="preserve">.  Ответственное должностное лицо: </w:t>
      </w:r>
      <w:r w:rsidR="003E1691" w:rsidRPr="000F504A">
        <w:rPr>
          <w:color w:val="000000"/>
          <w:sz w:val="22"/>
          <w:szCs w:val="22"/>
        </w:rPr>
        <w:t xml:space="preserve">Козлова Мария </w:t>
      </w:r>
      <w:r w:rsidR="0066486B" w:rsidRPr="000F504A">
        <w:rPr>
          <w:color w:val="000000"/>
          <w:sz w:val="22"/>
          <w:szCs w:val="22"/>
        </w:rPr>
        <w:t xml:space="preserve"> Александровна</w:t>
      </w:r>
      <w:r w:rsidR="00675D93" w:rsidRPr="000F504A">
        <w:rPr>
          <w:color w:val="000000"/>
          <w:sz w:val="22"/>
          <w:szCs w:val="22"/>
        </w:rPr>
        <w:t>.</w:t>
      </w:r>
    </w:p>
    <w:p w:rsidR="00423CF5" w:rsidRPr="000F504A" w:rsidRDefault="004137FD" w:rsidP="003E1691">
      <w:pPr>
        <w:pStyle w:val="210"/>
        <w:widowControl w:val="0"/>
        <w:numPr>
          <w:ilvl w:val="0"/>
          <w:numId w:val="1"/>
        </w:numPr>
        <w:autoSpaceDE w:val="0"/>
        <w:autoSpaceDN w:val="0"/>
        <w:spacing w:line="276" w:lineRule="auto"/>
        <w:ind w:left="0" w:firstLine="0"/>
        <w:rPr>
          <w:sz w:val="22"/>
          <w:szCs w:val="22"/>
        </w:rPr>
      </w:pPr>
      <w:r w:rsidRPr="000F504A">
        <w:rPr>
          <w:b/>
          <w:color w:val="000000"/>
          <w:sz w:val="22"/>
          <w:szCs w:val="22"/>
        </w:rPr>
        <w:t>Государственный з</w:t>
      </w:r>
      <w:r w:rsidR="00F22764" w:rsidRPr="000F504A">
        <w:rPr>
          <w:b/>
          <w:color w:val="000000"/>
          <w:sz w:val="22"/>
          <w:szCs w:val="22"/>
        </w:rPr>
        <w:t>аказчик</w:t>
      </w:r>
      <w:r w:rsidR="00F22764" w:rsidRPr="000F504A">
        <w:rPr>
          <w:color w:val="000000"/>
          <w:sz w:val="22"/>
          <w:szCs w:val="22"/>
        </w:rPr>
        <w:t>:</w:t>
      </w:r>
      <w:r w:rsidR="004713CD" w:rsidRPr="000F504A">
        <w:rPr>
          <w:color w:val="000000"/>
          <w:sz w:val="22"/>
          <w:szCs w:val="22"/>
        </w:rPr>
        <w:t xml:space="preserve"> </w:t>
      </w:r>
      <w:r w:rsidR="0066486B" w:rsidRPr="000F504A">
        <w:rPr>
          <w:sz w:val="22"/>
          <w:szCs w:val="22"/>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009954C9" w:rsidRPr="000F504A">
        <w:rPr>
          <w:color w:val="000000"/>
          <w:sz w:val="22"/>
          <w:szCs w:val="22"/>
        </w:rPr>
        <w:t xml:space="preserve">. </w:t>
      </w:r>
      <w:r w:rsidR="002C1D03" w:rsidRPr="000F504A">
        <w:rPr>
          <w:color w:val="000000"/>
          <w:sz w:val="22"/>
          <w:szCs w:val="22"/>
        </w:rPr>
        <w:t xml:space="preserve">Место нахождения: </w:t>
      </w:r>
      <w:r w:rsidR="0066486B" w:rsidRPr="000F504A">
        <w:rPr>
          <w:sz w:val="22"/>
          <w:szCs w:val="22"/>
        </w:rPr>
        <w:t xml:space="preserve">141142, Московская область, городской округ </w:t>
      </w:r>
      <w:proofErr w:type="spellStart"/>
      <w:r w:rsidR="0066486B" w:rsidRPr="000F504A">
        <w:rPr>
          <w:sz w:val="22"/>
          <w:szCs w:val="22"/>
        </w:rPr>
        <w:t>Лосино-Петровский</w:t>
      </w:r>
      <w:proofErr w:type="spellEnd"/>
      <w:r w:rsidR="0066486B" w:rsidRPr="000F504A">
        <w:rPr>
          <w:sz w:val="22"/>
          <w:szCs w:val="22"/>
        </w:rPr>
        <w:t>, п. Юность, территория Санаторий-профилакторий «Курорт-Парк «Союз», строение  № 4, корпус № 2</w:t>
      </w:r>
      <w:r w:rsidR="00DE39F8" w:rsidRPr="000F504A">
        <w:rPr>
          <w:color w:val="000000"/>
          <w:sz w:val="22"/>
          <w:szCs w:val="22"/>
        </w:rPr>
        <w:t xml:space="preserve">. </w:t>
      </w:r>
      <w:r w:rsidR="002C1D03" w:rsidRPr="000F504A">
        <w:rPr>
          <w:color w:val="000000"/>
          <w:sz w:val="22"/>
          <w:szCs w:val="22"/>
        </w:rPr>
        <w:t xml:space="preserve">Телефон: </w:t>
      </w:r>
      <w:r w:rsidR="0066486B" w:rsidRPr="000F504A">
        <w:rPr>
          <w:sz w:val="22"/>
          <w:szCs w:val="22"/>
        </w:rPr>
        <w:t>7(495)993-0</w:t>
      </w:r>
      <w:r w:rsidR="00AB4771" w:rsidRPr="000F504A">
        <w:rPr>
          <w:sz w:val="22"/>
          <w:szCs w:val="22"/>
        </w:rPr>
        <w:t>9</w:t>
      </w:r>
      <w:r w:rsidR="0066486B" w:rsidRPr="000F504A">
        <w:rPr>
          <w:sz w:val="22"/>
          <w:szCs w:val="22"/>
        </w:rPr>
        <w:t>-0</w:t>
      </w:r>
      <w:r w:rsidR="00AB4771" w:rsidRPr="000F504A">
        <w:rPr>
          <w:sz w:val="22"/>
          <w:szCs w:val="22"/>
        </w:rPr>
        <w:t>4</w:t>
      </w:r>
      <w:r w:rsidR="0066486B" w:rsidRPr="000F504A">
        <w:rPr>
          <w:sz w:val="22"/>
          <w:szCs w:val="22"/>
        </w:rPr>
        <w:t>, 7(49656) 738-71</w:t>
      </w:r>
      <w:r w:rsidR="00DE39F8" w:rsidRPr="000F504A">
        <w:rPr>
          <w:color w:val="000000"/>
          <w:sz w:val="22"/>
          <w:szCs w:val="22"/>
        </w:rPr>
        <w:t xml:space="preserve">. </w:t>
      </w:r>
      <w:r w:rsidR="002C1D03" w:rsidRPr="000F504A">
        <w:rPr>
          <w:color w:val="000000"/>
          <w:sz w:val="22"/>
          <w:szCs w:val="22"/>
        </w:rPr>
        <w:t>Адрес электронной почты:</w:t>
      </w:r>
      <w:r w:rsidR="00DE39F8" w:rsidRPr="000F504A">
        <w:rPr>
          <w:sz w:val="22"/>
          <w:szCs w:val="22"/>
        </w:rPr>
        <w:t xml:space="preserve"> </w:t>
      </w:r>
      <w:proofErr w:type="spellStart"/>
      <w:r w:rsidR="0066486B" w:rsidRPr="000F504A">
        <w:rPr>
          <w:sz w:val="22"/>
          <w:szCs w:val="22"/>
        </w:rPr>
        <w:t>zakupki@souz-mid.ru</w:t>
      </w:r>
      <w:proofErr w:type="spellEnd"/>
      <w:r w:rsidR="00DE39F8" w:rsidRPr="000F504A">
        <w:rPr>
          <w:color w:val="000000"/>
          <w:sz w:val="22"/>
          <w:szCs w:val="22"/>
        </w:rPr>
        <w:t xml:space="preserve">. </w:t>
      </w:r>
      <w:r w:rsidR="002C1D03" w:rsidRPr="000F504A">
        <w:rPr>
          <w:color w:val="000000"/>
          <w:sz w:val="22"/>
          <w:szCs w:val="22"/>
        </w:rPr>
        <w:t xml:space="preserve"> Ответственное должностное лицо: </w:t>
      </w:r>
      <w:r w:rsidR="003E1691" w:rsidRPr="000F504A">
        <w:rPr>
          <w:color w:val="000000"/>
          <w:sz w:val="22"/>
          <w:szCs w:val="22"/>
        </w:rPr>
        <w:t>Козлова Мария  Александровна</w:t>
      </w:r>
      <w:r w:rsidR="0066486B" w:rsidRPr="000F504A">
        <w:rPr>
          <w:color w:val="000000"/>
          <w:sz w:val="22"/>
          <w:szCs w:val="22"/>
        </w:rPr>
        <w:t>.</w:t>
      </w:r>
    </w:p>
    <w:p w:rsidR="00070695" w:rsidRPr="000F504A" w:rsidRDefault="00675D93" w:rsidP="004458B5">
      <w:pPr>
        <w:pStyle w:val="210"/>
        <w:widowControl w:val="0"/>
        <w:numPr>
          <w:ilvl w:val="0"/>
          <w:numId w:val="1"/>
        </w:numPr>
        <w:autoSpaceDE w:val="0"/>
        <w:autoSpaceDN w:val="0"/>
        <w:spacing w:line="276" w:lineRule="auto"/>
        <w:ind w:left="0" w:firstLine="0"/>
        <w:rPr>
          <w:sz w:val="22"/>
          <w:szCs w:val="22"/>
        </w:rPr>
      </w:pPr>
      <w:proofErr w:type="gramStart"/>
      <w:r w:rsidRPr="000F504A">
        <w:rPr>
          <w:b/>
          <w:color w:val="000000"/>
          <w:sz w:val="22"/>
          <w:szCs w:val="22"/>
        </w:rPr>
        <w:t>Состав Единой комиссии:</w:t>
      </w:r>
      <w:r w:rsidRPr="000F504A">
        <w:rPr>
          <w:color w:val="000000"/>
          <w:sz w:val="22"/>
          <w:szCs w:val="22"/>
        </w:rPr>
        <w:t xml:space="preserve"> </w:t>
      </w:r>
      <w:r w:rsidR="002C1D03" w:rsidRPr="000F504A">
        <w:rPr>
          <w:sz w:val="22"/>
          <w:szCs w:val="22"/>
        </w:rPr>
        <w:t xml:space="preserve">состав Единой комиссии </w:t>
      </w:r>
      <w:r w:rsidR="0066486B" w:rsidRPr="000F504A">
        <w:rPr>
          <w:sz w:val="22"/>
          <w:szCs w:val="22"/>
        </w:rPr>
        <w:t xml:space="preserve">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0F504A">
        <w:rPr>
          <w:sz w:val="22"/>
          <w:szCs w:val="22"/>
        </w:rPr>
        <w:t>«Курорт-Парк «Союз»</w:t>
      </w:r>
      <w:r w:rsidR="0066486B" w:rsidRPr="000F504A">
        <w:rPr>
          <w:sz w:val="22"/>
          <w:szCs w:val="22"/>
        </w:rPr>
        <w:t xml:space="preserve"> Министерства иностранных дел Российской Федерации"</w:t>
      </w:r>
      <w:r w:rsidR="002C1D03" w:rsidRPr="000F504A">
        <w:rPr>
          <w:sz w:val="22"/>
          <w:szCs w:val="22"/>
        </w:rPr>
        <w:t xml:space="preserve"> (далее - Единая комиссия) определен приказом </w:t>
      </w:r>
      <w:r w:rsidR="0066486B" w:rsidRPr="000F504A">
        <w:rPr>
          <w:sz w:val="22"/>
          <w:szCs w:val="22"/>
        </w:rPr>
        <w:t xml:space="preserve">исполняющего обязанности </w:t>
      </w:r>
      <w:r w:rsidR="002C1D03" w:rsidRPr="000F504A">
        <w:rPr>
          <w:sz w:val="22"/>
          <w:szCs w:val="22"/>
        </w:rPr>
        <w:t xml:space="preserve">директора </w:t>
      </w:r>
      <w:r w:rsidR="0066486B" w:rsidRPr="000F504A">
        <w:rPr>
          <w:sz w:val="22"/>
          <w:szCs w:val="22"/>
        </w:rPr>
        <w:t>Федерального государственного бюджетного учреждения санаторий-профилакторий «Курорт-парк «Союз» Министерства иностранных дел Российской Федерации»</w:t>
      </w:r>
      <w:r w:rsidR="002C1D03" w:rsidRPr="000F504A">
        <w:rPr>
          <w:sz w:val="22"/>
          <w:szCs w:val="22"/>
        </w:rPr>
        <w:t xml:space="preserve"> от </w:t>
      </w:r>
      <w:r w:rsidR="0066486B" w:rsidRPr="000F504A">
        <w:rPr>
          <w:sz w:val="22"/>
          <w:szCs w:val="22"/>
        </w:rPr>
        <w:t xml:space="preserve">02.02.2019 </w:t>
      </w:r>
      <w:r w:rsidR="002C1D03" w:rsidRPr="000F504A">
        <w:rPr>
          <w:sz w:val="22"/>
          <w:szCs w:val="22"/>
        </w:rPr>
        <w:t xml:space="preserve"> года № </w:t>
      </w:r>
      <w:r w:rsidR="002424AA" w:rsidRPr="000F504A">
        <w:rPr>
          <w:sz w:val="22"/>
          <w:szCs w:val="22"/>
        </w:rPr>
        <w:t>14/1</w:t>
      </w:r>
      <w:r w:rsidR="002C1D03" w:rsidRPr="000F504A">
        <w:rPr>
          <w:sz w:val="22"/>
          <w:szCs w:val="22"/>
        </w:rPr>
        <w:t xml:space="preserve"> (с изменениями).</w:t>
      </w:r>
      <w:proofErr w:type="gramEnd"/>
      <w:r w:rsidR="00423CF5" w:rsidRPr="000F504A">
        <w:rPr>
          <w:sz w:val="22"/>
          <w:szCs w:val="22"/>
        </w:rPr>
        <w:t xml:space="preserve"> </w:t>
      </w:r>
      <w:r w:rsidR="002C1D03" w:rsidRPr="000F504A">
        <w:rPr>
          <w:sz w:val="22"/>
          <w:szCs w:val="22"/>
        </w:rPr>
        <w:t>Кворум имеется. Единая комиссия правомочна.</w:t>
      </w:r>
    </w:p>
    <w:p w:rsidR="000F504A" w:rsidRPr="000F504A" w:rsidRDefault="00D05EED" w:rsidP="00070695">
      <w:pPr>
        <w:pStyle w:val="210"/>
        <w:widowControl w:val="0"/>
        <w:numPr>
          <w:ilvl w:val="0"/>
          <w:numId w:val="1"/>
        </w:numPr>
        <w:autoSpaceDE w:val="0"/>
        <w:autoSpaceDN w:val="0"/>
        <w:spacing w:line="276" w:lineRule="auto"/>
        <w:ind w:left="0" w:firstLine="0"/>
        <w:rPr>
          <w:sz w:val="22"/>
          <w:szCs w:val="22"/>
        </w:rPr>
      </w:pPr>
      <w:r w:rsidRPr="000F504A">
        <w:rPr>
          <w:b/>
          <w:bCs/>
          <w:color w:val="000000"/>
          <w:sz w:val="22"/>
          <w:szCs w:val="22"/>
        </w:rPr>
        <w:t>Предмет государственного контракта</w:t>
      </w:r>
      <w:r w:rsidR="005B3BBC" w:rsidRPr="000F504A">
        <w:rPr>
          <w:bCs/>
          <w:color w:val="000000"/>
          <w:sz w:val="22"/>
          <w:szCs w:val="22"/>
        </w:rPr>
        <w:t xml:space="preserve">: </w:t>
      </w:r>
      <w:r w:rsidR="000F504A" w:rsidRPr="000F504A">
        <w:rPr>
          <w:sz w:val="22"/>
          <w:szCs w:val="22"/>
        </w:rPr>
        <w:t>Оказание услуг по техническому обслуживанию систем АПС и СОУЭ в помещениях ФГБУ СП «Курорт-парк «Союз» МИД России»</w:t>
      </w:r>
    </w:p>
    <w:p w:rsidR="00070695" w:rsidRPr="000F504A" w:rsidRDefault="00D05EED" w:rsidP="00070695">
      <w:pPr>
        <w:pStyle w:val="210"/>
        <w:widowControl w:val="0"/>
        <w:numPr>
          <w:ilvl w:val="0"/>
          <w:numId w:val="1"/>
        </w:numPr>
        <w:autoSpaceDE w:val="0"/>
        <w:autoSpaceDN w:val="0"/>
        <w:spacing w:line="276" w:lineRule="auto"/>
        <w:ind w:left="0" w:firstLine="0"/>
        <w:rPr>
          <w:sz w:val="22"/>
          <w:szCs w:val="22"/>
        </w:rPr>
      </w:pPr>
      <w:r w:rsidRPr="000F504A">
        <w:rPr>
          <w:b/>
          <w:color w:val="000000"/>
          <w:sz w:val="22"/>
          <w:szCs w:val="22"/>
        </w:rPr>
        <w:t>Начальная (максимальная) цена государственного контракта</w:t>
      </w:r>
      <w:r w:rsidRPr="000F504A">
        <w:rPr>
          <w:color w:val="000000"/>
          <w:sz w:val="22"/>
          <w:szCs w:val="22"/>
        </w:rPr>
        <w:t xml:space="preserve">: </w:t>
      </w:r>
      <w:r w:rsidR="00070695" w:rsidRPr="000F504A">
        <w:rPr>
          <w:sz w:val="22"/>
          <w:szCs w:val="22"/>
        </w:rPr>
        <w:t>903 999 (Девятьсот три тысячи девятьсот девяносто девять) рублей 96 копеек</w:t>
      </w:r>
      <w:r w:rsidR="00BD12E9" w:rsidRPr="000F504A">
        <w:rPr>
          <w:sz w:val="22"/>
          <w:szCs w:val="22"/>
        </w:rPr>
        <w:t>.</w:t>
      </w:r>
    </w:p>
    <w:p w:rsidR="00D05EED" w:rsidRPr="000F504A" w:rsidRDefault="005B3BBC" w:rsidP="00070695">
      <w:pPr>
        <w:pStyle w:val="210"/>
        <w:widowControl w:val="0"/>
        <w:numPr>
          <w:ilvl w:val="0"/>
          <w:numId w:val="1"/>
        </w:numPr>
        <w:autoSpaceDE w:val="0"/>
        <w:autoSpaceDN w:val="0"/>
        <w:spacing w:line="276" w:lineRule="auto"/>
        <w:ind w:left="0" w:firstLine="0"/>
        <w:rPr>
          <w:sz w:val="22"/>
          <w:szCs w:val="22"/>
        </w:rPr>
      </w:pPr>
      <w:r w:rsidRPr="000F504A">
        <w:rPr>
          <w:b/>
          <w:color w:val="000000"/>
          <w:sz w:val="22"/>
          <w:szCs w:val="22"/>
        </w:rPr>
        <w:t xml:space="preserve"> </w:t>
      </w:r>
      <w:proofErr w:type="spellStart"/>
      <w:r w:rsidR="00D05EED" w:rsidRPr="000F504A">
        <w:rPr>
          <w:b/>
          <w:color w:val="000000"/>
          <w:sz w:val="22"/>
          <w:szCs w:val="22"/>
        </w:rPr>
        <w:t>Идентификационный</w:t>
      </w:r>
      <w:proofErr w:type="spellEnd"/>
      <w:r w:rsidR="00D05EED" w:rsidRPr="000F504A">
        <w:rPr>
          <w:b/>
          <w:color w:val="000000"/>
          <w:sz w:val="22"/>
          <w:szCs w:val="22"/>
        </w:rPr>
        <w:t xml:space="preserve"> </w:t>
      </w:r>
      <w:proofErr w:type="spellStart"/>
      <w:r w:rsidR="00D05EED" w:rsidRPr="000F504A">
        <w:rPr>
          <w:b/>
          <w:color w:val="000000"/>
          <w:sz w:val="22"/>
          <w:szCs w:val="22"/>
        </w:rPr>
        <w:t>код</w:t>
      </w:r>
      <w:proofErr w:type="spellEnd"/>
      <w:r w:rsidR="00D05EED" w:rsidRPr="000F504A">
        <w:rPr>
          <w:b/>
          <w:color w:val="000000"/>
          <w:sz w:val="22"/>
          <w:szCs w:val="22"/>
        </w:rPr>
        <w:t xml:space="preserve"> </w:t>
      </w:r>
      <w:proofErr w:type="spellStart"/>
      <w:r w:rsidR="00D05EED" w:rsidRPr="000F504A">
        <w:rPr>
          <w:b/>
          <w:color w:val="000000"/>
          <w:sz w:val="22"/>
          <w:szCs w:val="22"/>
        </w:rPr>
        <w:t>закупки</w:t>
      </w:r>
      <w:proofErr w:type="spellEnd"/>
      <w:r w:rsidR="00D05EED" w:rsidRPr="000F504A">
        <w:rPr>
          <w:b/>
          <w:color w:val="000000"/>
          <w:sz w:val="22"/>
          <w:szCs w:val="22"/>
        </w:rPr>
        <w:t>:</w:t>
      </w:r>
      <w:r w:rsidR="00D05EED" w:rsidRPr="000F504A">
        <w:rPr>
          <w:sz w:val="22"/>
          <w:szCs w:val="22"/>
        </w:rPr>
        <w:t xml:space="preserve"> </w:t>
      </w:r>
      <w:r w:rsidR="00070695" w:rsidRPr="000F504A">
        <w:rPr>
          <w:sz w:val="22"/>
          <w:szCs w:val="22"/>
        </w:rPr>
        <w:t>191505011531050500100100850018020000.</w:t>
      </w:r>
    </w:p>
    <w:p w:rsidR="00792DD0" w:rsidRPr="000F504A" w:rsidRDefault="00D93CDC" w:rsidP="00D93CDC">
      <w:pPr>
        <w:pStyle w:val="210"/>
        <w:numPr>
          <w:ilvl w:val="0"/>
          <w:numId w:val="1"/>
        </w:numPr>
        <w:ind w:left="0" w:firstLine="0"/>
        <w:rPr>
          <w:b/>
          <w:color w:val="000000"/>
          <w:sz w:val="22"/>
          <w:szCs w:val="22"/>
        </w:rPr>
      </w:pPr>
      <w:r w:rsidRPr="000F504A">
        <w:rPr>
          <w:b/>
          <w:color w:val="000000"/>
          <w:sz w:val="22"/>
          <w:szCs w:val="22"/>
        </w:rPr>
        <w:t xml:space="preserve">Сведения об идентификационных номерах заявок на участие в электронном аукционе, </w:t>
      </w:r>
      <w:r w:rsidRPr="000F504A">
        <w:rPr>
          <w:color w:val="000000"/>
          <w:sz w:val="22"/>
          <w:szCs w:val="22"/>
        </w:rPr>
        <w:t>поданных всеми  участниками электронного аукциона, принявшими участие в электронном аукционе, ранжированные по мере убывания минимальных предложений о цене контракта, сделанных участниками электронного аукциона:</w:t>
      </w:r>
    </w:p>
    <w:tbl>
      <w:tblPr>
        <w:tblW w:w="0" w:type="auto"/>
        <w:jc w:val="center"/>
        <w:tblInd w:w="-966" w:type="dxa"/>
        <w:tblLook w:val="0000"/>
      </w:tblPr>
      <w:tblGrid>
        <w:gridCol w:w="4947"/>
        <w:gridCol w:w="4564"/>
      </w:tblGrid>
      <w:tr w:rsidR="00792DD0" w:rsidRPr="000F504A" w:rsidTr="00792DD0">
        <w:trPr>
          <w:trHeight w:val="600"/>
          <w:jc w:val="center"/>
        </w:trPr>
        <w:tc>
          <w:tcPr>
            <w:tcW w:w="4947" w:type="dxa"/>
            <w:tcBorders>
              <w:top w:val="single" w:sz="4" w:space="0" w:color="auto"/>
              <w:left w:val="single" w:sz="4" w:space="0" w:color="auto"/>
              <w:bottom w:val="single" w:sz="4" w:space="0" w:color="auto"/>
              <w:right w:val="single" w:sz="4" w:space="0" w:color="auto"/>
            </w:tcBorders>
            <w:shd w:val="clear" w:color="auto" w:fill="auto"/>
            <w:vAlign w:val="center"/>
          </w:tcPr>
          <w:p w:rsidR="00792DD0" w:rsidRPr="000F504A" w:rsidRDefault="00792DD0" w:rsidP="00D93CDC">
            <w:pPr>
              <w:jc w:val="center"/>
              <w:rPr>
                <w:rStyle w:val="spanbodytext21"/>
                <w:b/>
                <w:bCs/>
                <w:sz w:val="22"/>
                <w:szCs w:val="22"/>
                <w:lang w:val="ru-RU"/>
              </w:rPr>
            </w:pPr>
            <w:r w:rsidRPr="000F504A">
              <w:rPr>
                <w:rStyle w:val="spanbodytext21"/>
                <w:b/>
                <w:bCs/>
                <w:sz w:val="22"/>
                <w:szCs w:val="22"/>
                <w:lang w:val="ru-RU"/>
              </w:rPr>
              <w:t>Идентификационный номер</w:t>
            </w:r>
          </w:p>
          <w:p w:rsidR="00792DD0" w:rsidRPr="000F504A" w:rsidRDefault="00792DD0" w:rsidP="00D93CDC">
            <w:pPr>
              <w:jc w:val="center"/>
              <w:rPr>
                <w:b/>
                <w:color w:val="000000"/>
                <w:sz w:val="22"/>
                <w:szCs w:val="22"/>
                <w:lang w:val="ru-RU"/>
              </w:rPr>
            </w:pPr>
            <w:r w:rsidRPr="000F504A">
              <w:rPr>
                <w:rStyle w:val="spanbodytext21"/>
                <w:b/>
                <w:bCs/>
                <w:sz w:val="22"/>
                <w:szCs w:val="22"/>
                <w:lang w:val="ru-RU"/>
              </w:rPr>
              <w:t>заявки участника закупки</w:t>
            </w:r>
          </w:p>
        </w:tc>
        <w:tc>
          <w:tcPr>
            <w:tcW w:w="4564" w:type="dxa"/>
            <w:tcBorders>
              <w:top w:val="single" w:sz="4" w:space="0" w:color="auto"/>
              <w:left w:val="nil"/>
              <w:bottom w:val="single" w:sz="4" w:space="0" w:color="auto"/>
              <w:right w:val="single" w:sz="4" w:space="0" w:color="auto"/>
            </w:tcBorders>
            <w:shd w:val="clear" w:color="auto" w:fill="auto"/>
            <w:vAlign w:val="center"/>
          </w:tcPr>
          <w:p w:rsidR="00792DD0" w:rsidRPr="000F504A" w:rsidRDefault="00792DD0" w:rsidP="00D93CDC">
            <w:pPr>
              <w:jc w:val="center"/>
              <w:rPr>
                <w:b/>
                <w:color w:val="000000"/>
                <w:sz w:val="22"/>
                <w:szCs w:val="22"/>
                <w:lang w:val="ru-RU"/>
              </w:rPr>
            </w:pPr>
            <w:r w:rsidRPr="000F504A">
              <w:rPr>
                <w:b/>
                <w:color w:val="000000"/>
                <w:sz w:val="22"/>
                <w:szCs w:val="22"/>
                <w:lang w:val="ru-RU"/>
              </w:rPr>
              <w:t xml:space="preserve">Минимальное предложение о цене </w:t>
            </w:r>
          </w:p>
          <w:p w:rsidR="00792DD0" w:rsidRPr="000F504A" w:rsidRDefault="00792DD0" w:rsidP="00D93CDC">
            <w:pPr>
              <w:jc w:val="center"/>
              <w:rPr>
                <w:b/>
                <w:color w:val="000000"/>
                <w:sz w:val="22"/>
                <w:szCs w:val="22"/>
                <w:lang w:val="ru-RU"/>
              </w:rPr>
            </w:pPr>
            <w:r w:rsidRPr="000F504A">
              <w:rPr>
                <w:b/>
                <w:color w:val="000000"/>
                <w:sz w:val="22"/>
                <w:szCs w:val="22"/>
                <w:lang w:val="ru-RU"/>
              </w:rPr>
              <w:t>контракта (рубль)</w:t>
            </w:r>
          </w:p>
        </w:tc>
      </w:tr>
      <w:tr w:rsidR="00AE776A" w:rsidRPr="000F504A" w:rsidTr="006027BE">
        <w:trPr>
          <w:trHeight w:val="255"/>
          <w:jc w:val="center"/>
        </w:trPr>
        <w:tc>
          <w:tcPr>
            <w:tcW w:w="4947"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AE776A" w:rsidRPr="000F504A" w:rsidRDefault="00070695" w:rsidP="00070695">
            <w:pPr>
              <w:jc w:val="center"/>
              <w:divId w:val="1398816807"/>
              <w:rPr>
                <w:sz w:val="22"/>
                <w:szCs w:val="22"/>
              </w:rPr>
            </w:pPr>
            <w:r w:rsidRPr="000F504A">
              <w:rPr>
                <w:rFonts w:cs="Calibri"/>
                <w:color w:val="000000"/>
                <w:sz w:val="22"/>
                <w:szCs w:val="22"/>
              </w:rPr>
              <w:t>EA-38850</w:t>
            </w:r>
          </w:p>
        </w:tc>
        <w:tc>
          <w:tcPr>
            <w:tcW w:w="4564"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AE776A" w:rsidRPr="000F504A" w:rsidRDefault="00070695" w:rsidP="006027BE">
            <w:pPr>
              <w:jc w:val="center"/>
              <w:divId w:val="714240131"/>
              <w:rPr>
                <w:sz w:val="22"/>
                <w:szCs w:val="22"/>
              </w:rPr>
            </w:pPr>
            <w:r w:rsidRPr="000F504A">
              <w:rPr>
                <w:sz w:val="22"/>
                <w:szCs w:val="22"/>
                <w:lang w:val="ru-RU"/>
              </w:rPr>
              <w:t>554 790.00</w:t>
            </w:r>
          </w:p>
        </w:tc>
      </w:tr>
      <w:tr w:rsidR="00AE776A" w:rsidRPr="000F504A" w:rsidTr="006027BE">
        <w:trPr>
          <w:trHeight w:val="255"/>
          <w:jc w:val="center"/>
        </w:trPr>
        <w:tc>
          <w:tcPr>
            <w:tcW w:w="4947"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AE776A" w:rsidRPr="000F504A" w:rsidRDefault="00070695" w:rsidP="00070695">
            <w:pPr>
              <w:jc w:val="center"/>
              <w:divId w:val="1397434105"/>
              <w:rPr>
                <w:sz w:val="22"/>
                <w:szCs w:val="22"/>
              </w:rPr>
            </w:pPr>
            <w:r w:rsidRPr="000F504A">
              <w:rPr>
                <w:rFonts w:cs="Calibri"/>
                <w:color w:val="000000"/>
                <w:sz w:val="22"/>
                <w:szCs w:val="22"/>
              </w:rPr>
              <w:t>EA-39287</w:t>
            </w:r>
          </w:p>
        </w:tc>
        <w:tc>
          <w:tcPr>
            <w:tcW w:w="4564"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AE776A" w:rsidRPr="000F504A" w:rsidRDefault="00070695" w:rsidP="006027BE">
            <w:pPr>
              <w:jc w:val="center"/>
              <w:divId w:val="572357837"/>
              <w:rPr>
                <w:sz w:val="22"/>
                <w:szCs w:val="22"/>
                <w:lang w:val="ru-RU"/>
              </w:rPr>
            </w:pPr>
            <w:r w:rsidRPr="000F504A">
              <w:rPr>
                <w:sz w:val="22"/>
                <w:szCs w:val="22"/>
                <w:lang w:val="ru-RU"/>
              </w:rPr>
              <w:t xml:space="preserve">599 990.00 </w:t>
            </w:r>
          </w:p>
        </w:tc>
      </w:tr>
    </w:tbl>
    <w:p w:rsidR="00070695" w:rsidRPr="000F504A" w:rsidRDefault="00070695" w:rsidP="00792DD0">
      <w:pPr>
        <w:widowControl w:val="0"/>
        <w:spacing w:line="276" w:lineRule="auto"/>
        <w:jc w:val="both"/>
        <w:rPr>
          <w:sz w:val="22"/>
          <w:szCs w:val="22"/>
          <w:lang w:val="ru-RU"/>
        </w:rPr>
      </w:pPr>
    </w:p>
    <w:p w:rsidR="00D93CDC" w:rsidRPr="000F504A" w:rsidRDefault="00D93CDC" w:rsidP="00D93CDC">
      <w:pPr>
        <w:pStyle w:val="af4"/>
        <w:numPr>
          <w:ilvl w:val="0"/>
          <w:numId w:val="1"/>
        </w:numPr>
        <w:tabs>
          <w:tab w:val="left" w:pos="540"/>
          <w:tab w:val="left" w:pos="720"/>
        </w:tabs>
        <w:ind w:left="0" w:firstLine="0"/>
        <w:jc w:val="both"/>
        <w:rPr>
          <w:sz w:val="22"/>
          <w:szCs w:val="22"/>
          <w:lang w:val="ru-RU"/>
        </w:rPr>
      </w:pPr>
      <w:r w:rsidRPr="000F504A">
        <w:rPr>
          <w:b/>
          <w:sz w:val="22"/>
          <w:szCs w:val="22"/>
          <w:lang w:val="ru-RU"/>
        </w:rPr>
        <w:t xml:space="preserve">Рассмотрев вторые части заявок на участие в электронном </w:t>
      </w:r>
      <w:r w:rsidRPr="000F504A">
        <w:rPr>
          <w:b/>
          <w:color w:val="000000"/>
          <w:sz w:val="22"/>
          <w:szCs w:val="22"/>
          <w:lang w:val="ru-RU"/>
        </w:rPr>
        <w:t xml:space="preserve">аукционе </w:t>
      </w:r>
      <w:r w:rsidRPr="000F504A">
        <w:rPr>
          <w:sz w:val="22"/>
          <w:szCs w:val="22"/>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p>
    <w:p w:rsidR="00792DD0" w:rsidRPr="000F504A" w:rsidRDefault="00792DD0" w:rsidP="00792DD0">
      <w:pPr>
        <w:pStyle w:val="af4"/>
        <w:tabs>
          <w:tab w:val="left" w:pos="540"/>
          <w:tab w:val="left" w:pos="720"/>
        </w:tabs>
        <w:ind w:left="0"/>
        <w:jc w:val="both"/>
        <w:rPr>
          <w:sz w:val="22"/>
          <w:szCs w:val="22"/>
          <w:lang w:val="ru-RU"/>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52"/>
        <w:gridCol w:w="3685"/>
        <w:gridCol w:w="2127"/>
        <w:gridCol w:w="1842"/>
      </w:tblGrid>
      <w:tr w:rsidR="00792DD0" w:rsidRPr="000F504A" w:rsidTr="00F35512">
        <w:trPr>
          <w:trHeight w:val="20"/>
          <w:tblHeader/>
        </w:trPr>
        <w:tc>
          <w:tcPr>
            <w:tcW w:w="2552" w:type="dxa"/>
            <w:tcBorders>
              <w:bottom w:val="single" w:sz="4" w:space="0" w:color="auto"/>
            </w:tcBorders>
            <w:shd w:val="clear" w:color="auto" w:fill="D9D9D9" w:themeFill="background1" w:themeFillShade="D9"/>
            <w:vAlign w:val="center"/>
          </w:tcPr>
          <w:p w:rsidR="00792DD0" w:rsidRPr="000F504A" w:rsidRDefault="00792DD0" w:rsidP="009659FD">
            <w:pPr>
              <w:widowControl w:val="0"/>
              <w:contextualSpacing/>
              <w:jc w:val="center"/>
              <w:rPr>
                <w:rStyle w:val="spanbodytext21"/>
                <w:bCs/>
                <w:sz w:val="22"/>
                <w:szCs w:val="22"/>
                <w:lang w:val="ru-RU"/>
              </w:rPr>
            </w:pPr>
            <w:r w:rsidRPr="000F504A">
              <w:rPr>
                <w:rStyle w:val="spanbodytext21"/>
                <w:bCs/>
                <w:sz w:val="22"/>
                <w:szCs w:val="22"/>
                <w:lang w:val="ru-RU"/>
              </w:rPr>
              <w:lastRenderedPageBreak/>
              <w:t>Идентификационный номер</w:t>
            </w:r>
          </w:p>
          <w:p w:rsidR="00792DD0" w:rsidRPr="000F504A" w:rsidRDefault="00792DD0" w:rsidP="009659FD">
            <w:pPr>
              <w:widowControl w:val="0"/>
              <w:contextualSpacing/>
              <w:jc w:val="center"/>
              <w:rPr>
                <w:sz w:val="22"/>
                <w:szCs w:val="22"/>
                <w:lang w:val="ru-RU"/>
              </w:rPr>
            </w:pPr>
            <w:r w:rsidRPr="000F504A">
              <w:rPr>
                <w:rStyle w:val="spanbodytext21"/>
                <w:bCs/>
                <w:sz w:val="22"/>
                <w:szCs w:val="22"/>
                <w:lang w:val="ru-RU"/>
              </w:rPr>
              <w:t>заявки участника закупки</w:t>
            </w:r>
          </w:p>
        </w:tc>
        <w:tc>
          <w:tcPr>
            <w:tcW w:w="3685" w:type="dxa"/>
            <w:tcBorders>
              <w:bottom w:val="single" w:sz="4" w:space="0" w:color="auto"/>
            </w:tcBorders>
            <w:shd w:val="clear" w:color="auto" w:fill="D9D9D9" w:themeFill="background1" w:themeFillShade="D9"/>
            <w:vAlign w:val="center"/>
          </w:tcPr>
          <w:p w:rsidR="00792DD0" w:rsidRPr="000F504A" w:rsidRDefault="00792DD0" w:rsidP="009659FD">
            <w:pPr>
              <w:widowControl w:val="0"/>
              <w:contextualSpacing/>
              <w:jc w:val="center"/>
              <w:rPr>
                <w:sz w:val="22"/>
                <w:szCs w:val="22"/>
                <w:lang w:val="ru-RU"/>
              </w:rPr>
            </w:pPr>
            <w:r w:rsidRPr="000F504A">
              <w:rPr>
                <w:sz w:val="22"/>
                <w:szCs w:val="22"/>
                <w:lang w:val="ru-RU"/>
              </w:rPr>
              <w:t xml:space="preserve">Сведения об </w:t>
            </w:r>
            <w:r w:rsidRPr="000F504A">
              <w:rPr>
                <w:rStyle w:val="spanbodytext21"/>
                <w:bCs/>
                <w:sz w:val="22"/>
                <w:szCs w:val="22"/>
                <w:lang w:val="ru-RU"/>
              </w:rPr>
              <w:t>участнике аукциона</w:t>
            </w:r>
          </w:p>
        </w:tc>
        <w:tc>
          <w:tcPr>
            <w:tcW w:w="2127" w:type="dxa"/>
            <w:tcBorders>
              <w:bottom w:val="single" w:sz="4" w:space="0" w:color="auto"/>
            </w:tcBorders>
            <w:shd w:val="clear" w:color="auto" w:fill="D9D9D9" w:themeFill="background1" w:themeFillShade="D9"/>
            <w:vAlign w:val="center"/>
          </w:tcPr>
          <w:p w:rsidR="00792DD0" w:rsidRPr="000F504A" w:rsidRDefault="00792DD0" w:rsidP="009659FD">
            <w:pPr>
              <w:widowControl w:val="0"/>
              <w:contextualSpacing/>
              <w:jc w:val="center"/>
              <w:rPr>
                <w:sz w:val="22"/>
                <w:szCs w:val="22"/>
                <w:lang w:val="ru-RU"/>
              </w:rPr>
            </w:pPr>
            <w:r w:rsidRPr="000F504A">
              <w:rPr>
                <w:sz w:val="22"/>
                <w:szCs w:val="22"/>
                <w:lang w:val="ru-RU"/>
              </w:rPr>
              <w:t>Члены Единой комиссии</w:t>
            </w:r>
          </w:p>
        </w:tc>
        <w:tc>
          <w:tcPr>
            <w:tcW w:w="1842" w:type="dxa"/>
            <w:tcBorders>
              <w:bottom w:val="single" w:sz="4" w:space="0" w:color="auto"/>
            </w:tcBorders>
            <w:shd w:val="clear" w:color="auto" w:fill="D9D9D9" w:themeFill="background1" w:themeFillShade="D9"/>
            <w:vAlign w:val="center"/>
          </w:tcPr>
          <w:p w:rsidR="00792DD0" w:rsidRPr="000F504A" w:rsidRDefault="00792DD0" w:rsidP="009659FD">
            <w:pPr>
              <w:widowControl w:val="0"/>
              <w:contextualSpacing/>
              <w:jc w:val="center"/>
              <w:rPr>
                <w:sz w:val="22"/>
                <w:szCs w:val="22"/>
                <w:lang w:val="ru-RU"/>
              </w:rPr>
            </w:pPr>
            <w:r w:rsidRPr="000F504A">
              <w:rPr>
                <w:sz w:val="22"/>
                <w:szCs w:val="22"/>
                <w:lang w:val="ru-RU"/>
              </w:rPr>
              <w:t>Решение</w:t>
            </w:r>
          </w:p>
        </w:tc>
      </w:tr>
      <w:tr w:rsidR="00792DD0" w:rsidRPr="0075416D" w:rsidTr="009659FD">
        <w:trPr>
          <w:trHeight w:val="20"/>
        </w:trPr>
        <w:tc>
          <w:tcPr>
            <w:tcW w:w="2552" w:type="dxa"/>
            <w:vMerge w:val="restart"/>
            <w:vAlign w:val="center"/>
          </w:tcPr>
          <w:p w:rsidR="00792DD0" w:rsidRPr="000F504A" w:rsidRDefault="0075416D" w:rsidP="009659FD">
            <w:pPr>
              <w:widowControl w:val="0"/>
              <w:contextualSpacing/>
              <w:jc w:val="center"/>
              <w:rPr>
                <w:sz w:val="22"/>
                <w:szCs w:val="22"/>
                <w:lang w:val="ru-RU"/>
              </w:rPr>
            </w:pPr>
            <w:r w:rsidRPr="000F504A">
              <w:rPr>
                <w:rFonts w:cs="Calibri"/>
                <w:color w:val="000000"/>
                <w:sz w:val="22"/>
                <w:szCs w:val="22"/>
              </w:rPr>
              <w:t>EA-38850</w:t>
            </w:r>
          </w:p>
        </w:tc>
        <w:tc>
          <w:tcPr>
            <w:tcW w:w="3685" w:type="dxa"/>
            <w:vMerge w:val="restart"/>
            <w:tcBorders>
              <w:right w:val="single" w:sz="4" w:space="0" w:color="auto"/>
            </w:tcBorders>
            <w:vAlign w:val="center"/>
          </w:tcPr>
          <w:p w:rsidR="00792DD0" w:rsidRPr="000F504A" w:rsidRDefault="000F504A" w:rsidP="009659FD">
            <w:pPr>
              <w:contextualSpacing/>
              <w:jc w:val="center"/>
              <w:rPr>
                <w:sz w:val="22"/>
                <w:szCs w:val="22"/>
                <w:lang w:val="ru-RU"/>
              </w:rPr>
            </w:pPr>
            <w:r w:rsidRPr="000F504A">
              <w:rPr>
                <w:sz w:val="22"/>
                <w:szCs w:val="22"/>
                <w:lang w:val="ru-RU"/>
              </w:rPr>
              <w:t xml:space="preserve">ОБЩЕСТВО С ОГРАНИЧЕННОЙ ОТВЕТСТВЕННОСТЬЮ «КАСКА» </w:t>
            </w:r>
            <w:r w:rsidR="00AE776A" w:rsidRPr="000F504A">
              <w:rPr>
                <w:sz w:val="22"/>
                <w:szCs w:val="22"/>
                <w:lang w:val="ru-RU"/>
              </w:rPr>
              <w:t xml:space="preserve">(ИНН </w:t>
            </w:r>
            <w:r w:rsidRPr="000F504A">
              <w:rPr>
                <w:sz w:val="22"/>
                <w:szCs w:val="22"/>
                <w:lang w:val="ru-RU"/>
              </w:rPr>
              <w:t>7728351832)</w:t>
            </w:r>
            <w:r w:rsidR="00792DD0" w:rsidRPr="000F504A">
              <w:rPr>
                <w:sz w:val="22"/>
                <w:szCs w:val="22"/>
                <w:lang w:val="ru-RU"/>
              </w:rPr>
              <w:t>,</w:t>
            </w:r>
          </w:p>
          <w:p w:rsidR="00792DD0" w:rsidRPr="000F504A" w:rsidRDefault="00BD12E9" w:rsidP="0075416D">
            <w:pPr>
              <w:contextualSpacing/>
              <w:jc w:val="center"/>
              <w:rPr>
                <w:sz w:val="22"/>
                <w:szCs w:val="22"/>
                <w:lang w:val="ru-RU"/>
              </w:rPr>
            </w:pPr>
            <w:r w:rsidRPr="000F504A">
              <w:rPr>
                <w:sz w:val="22"/>
                <w:szCs w:val="22"/>
                <w:lang w:val="ru-RU"/>
              </w:rPr>
              <w:t xml:space="preserve">место </w:t>
            </w:r>
            <w:r w:rsidR="000F504A" w:rsidRPr="000F504A">
              <w:rPr>
                <w:sz w:val="22"/>
                <w:szCs w:val="22"/>
                <w:lang w:val="ru-RU"/>
              </w:rPr>
              <w:t>нахождения:</w:t>
            </w:r>
            <w:r w:rsidR="0075416D">
              <w:rPr>
                <w:sz w:val="22"/>
                <w:szCs w:val="22"/>
                <w:lang w:val="ru-RU"/>
              </w:rPr>
              <w:t xml:space="preserve"> </w:t>
            </w:r>
            <w:r w:rsidR="000F504A" w:rsidRPr="000F504A">
              <w:rPr>
                <w:sz w:val="22"/>
                <w:szCs w:val="22"/>
                <w:lang w:val="ru-RU"/>
              </w:rPr>
              <w:t xml:space="preserve">117342, </w:t>
            </w:r>
            <w:r w:rsidR="0075416D">
              <w:rPr>
                <w:sz w:val="22"/>
                <w:szCs w:val="22"/>
                <w:lang w:val="ru-RU"/>
              </w:rPr>
              <w:t>г.</w:t>
            </w:r>
            <w:r w:rsidR="000F504A" w:rsidRPr="000F504A">
              <w:rPr>
                <w:sz w:val="22"/>
                <w:szCs w:val="22"/>
                <w:lang w:val="ru-RU"/>
              </w:rPr>
              <w:t xml:space="preserve"> МОСКВА, </w:t>
            </w:r>
            <w:r w:rsidR="0075416D">
              <w:rPr>
                <w:sz w:val="22"/>
                <w:szCs w:val="22"/>
                <w:lang w:val="ru-RU"/>
              </w:rPr>
              <w:t>ул</w:t>
            </w:r>
            <w:r w:rsidR="000F504A" w:rsidRPr="000F504A">
              <w:rPr>
                <w:sz w:val="22"/>
                <w:szCs w:val="22"/>
                <w:lang w:val="ru-RU"/>
              </w:rPr>
              <w:t xml:space="preserve">. ОБРУЧЕВА, </w:t>
            </w:r>
            <w:r w:rsidR="0075416D">
              <w:rPr>
                <w:sz w:val="22"/>
                <w:szCs w:val="22"/>
                <w:lang w:val="ru-RU"/>
              </w:rPr>
              <w:t>дом</w:t>
            </w:r>
            <w:r w:rsidR="000F504A" w:rsidRPr="000F504A">
              <w:rPr>
                <w:sz w:val="22"/>
                <w:szCs w:val="22"/>
                <w:lang w:val="ru-RU"/>
              </w:rPr>
              <w:t xml:space="preserve"> 34/63, </w:t>
            </w:r>
            <w:r w:rsidR="0075416D">
              <w:rPr>
                <w:sz w:val="22"/>
                <w:szCs w:val="22"/>
                <w:lang w:val="ru-RU"/>
              </w:rPr>
              <w:t>строение</w:t>
            </w:r>
            <w:r w:rsidR="000F504A" w:rsidRPr="000F504A">
              <w:rPr>
                <w:sz w:val="22"/>
                <w:szCs w:val="22"/>
                <w:lang w:val="ru-RU"/>
              </w:rPr>
              <w:t xml:space="preserve"> 1, </w:t>
            </w:r>
            <w:r w:rsidR="0075416D">
              <w:rPr>
                <w:sz w:val="22"/>
                <w:szCs w:val="22"/>
                <w:lang w:val="ru-RU"/>
              </w:rPr>
              <w:t>комната</w:t>
            </w:r>
            <w:r w:rsidR="000F504A" w:rsidRPr="000F504A">
              <w:rPr>
                <w:sz w:val="22"/>
                <w:szCs w:val="22"/>
                <w:lang w:val="ru-RU"/>
              </w:rPr>
              <w:t xml:space="preserve"> 32</w:t>
            </w:r>
          </w:p>
        </w:tc>
        <w:tc>
          <w:tcPr>
            <w:tcW w:w="2127" w:type="dxa"/>
            <w:tcBorders>
              <w:top w:val="single" w:sz="4" w:space="0" w:color="auto"/>
              <w:left w:val="single" w:sz="4" w:space="0" w:color="auto"/>
              <w:bottom w:val="nil"/>
              <w:right w:val="single" w:sz="4" w:space="0" w:color="auto"/>
            </w:tcBorders>
            <w:tcMar>
              <w:top w:w="57" w:type="dxa"/>
              <w:left w:w="57" w:type="dxa"/>
              <w:bottom w:w="57" w:type="dxa"/>
              <w:right w:w="57" w:type="dxa"/>
            </w:tcMar>
            <w:vAlign w:val="center"/>
          </w:tcPr>
          <w:p w:rsidR="00792DD0" w:rsidRPr="000F504A" w:rsidRDefault="00792DD0" w:rsidP="009659FD">
            <w:pPr>
              <w:widowControl w:val="0"/>
              <w:contextualSpacing/>
              <w:jc w:val="center"/>
              <w:rPr>
                <w:sz w:val="22"/>
                <w:szCs w:val="22"/>
                <w:lang w:val="ru-RU"/>
              </w:rPr>
            </w:pPr>
            <w:r w:rsidRPr="000F504A">
              <w:rPr>
                <w:color w:val="000000"/>
                <w:sz w:val="22"/>
                <w:szCs w:val="22"/>
                <w:lang w:val="ru-RU"/>
              </w:rPr>
              <w:t>Горохов А.А.</w:t>
            </w:r>
          </w:p>
        </w:tc>
        <w:tc>
          <w:tcPr>
            <w:tcW w:w="1842" w:type="dxa"/>
            <w:tcBorders>
              <w:top w:val="single" w:sz="4" w:space="0" w:color="auto"/>
              <w:left w:val="single" w:sz="4" w:space="0" w:color="auto"/>
              <w:bottom w:val="nil"/>
              <w:right w:val="single" w:sz="4" w:space="0" w:color="auto"/>
            </w:tcBorders>
            <w:tcMar>
              <w:top w:w="57" w:type="dxa"/>
              <w:left w:w="57" w:type="dxa"/>
              <w:bottom w:w="57" w:type="dxa"/>
              <w:right w:w="57" w:type="dxa"/>
            </w:tcMar>
            <w:vAlign w:val="center"/>
          </w:tcPr>
          <w:p w:rsidR="00792DD0" w:rsidRPr="000F504A" w:rsidRDefault="00792DD0" w:rsidP="009659FD">
            <w:pPr>
              <w:widowControl w:val="0"/>
              <w:contextualSpacing/>
              <w:jc w:val="center"/>
              <w:rPr>
                <w:sz w:val="22"/>
                <w:szCs w:val="22"/>
                <w:lang w:val="ru-RU"/>
              </w:rPr>
            </w:pPr>
            <w:r w:rsidRPr="000F504A">
              <w:rPr>
                <w:sz w:val="22"/>
                <w:szCs w:val="22"/>
                <w:lang w:val="ru-RU"/>
              </w:rPr>
              <w:t>«За»</w:t>
            </w:r>
          </w:p>
        </w:tc>
      </w:tr>
      <w:tr w:rsidR="00792DD0" w:rsidRPr="0075416D" w:rsidTr="009659FD">
        <w:trPr>
          <w:trHeight w:val="20"/>
        </w:trPr>
        <w:tc>
          <w:tcPr>
            <w:tcW w:w="2552" w:type="dxa"/>
            <w:vMerge/>
            <w:vAlign w:val="center"/>
          </w:tcPr>
          <w:p w:rsidR="00792DD0" w:rsidRPr="000F504A" w:rsidRDefault="00792DD0" w:rsidP="009659FD">
            <w:pPr>
              <w:widowControl w:val="0"/>
              <w:contextualSpacing/>
              <w:jc w:val="center"/>
              <w:rPr>
                <w:sz w:val="22"/>
                <w:szCs w:val="22"/>
                <w:lang w:val="ru-RU"/>
              </w:rPr>
            </w:pPr>
          </w:p>
        </w:tc>
        <w:tc>
          <w:tcPr>
            <w:tcW w:w="3685" w:type="dxa"/>
            <w:vMerge/>
            <w:tcBorders>
              <w:right w:val="single" w:sz="4" w:space="0" w:color="auto"/>
            </w:tcBorders>
            <w:vAlign w:val="center"/>
          </w:tcPr>
          <w:p w:rsidR="00792DD0" w:rsidRPr="000F504A" w:rsidRDefault="00792DD0" w:rsidP="009659FD">
            <w:pPr>
              <w:contextualSpacing/>
              <w:jc w:val="center"/>
              <w:rPr>
                <w:sz w:val="22"/>
                <w:szCs w:val="22"/>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792DD0" w:rsidRPr="000F504A" w:rsidRDefault="00792DD0" w:rsidP="009659FD">
            <w:pPr>
              <w:widowControl w:val="0"/>
              <w:contextualSpacing/>
              <w:jc w:val="center"/>
              <w:rPr>
                <w:color w:val="000000"/>
                <w:sz w:val="22"/>
                <w:szCs w:val="22"/>
                <w:lang w:val="ru-RU"/>
              </w:rPr>
            </w:pPr>
            <w:r w:rsidRPr="000F504A">
              <w:rPr>
                <w:color w:val="000000"/>
                <w:sz w:val="22"/>
                <w:szCs w:val="22"/>
                <w:lang w:val="ru-RU"/>
              </w:rPr>
              <w:t>Худякова М.А.</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792DD0" w:rsidRPr="000F504A" w:rsidRDefault="00792DD0" w:rsidP="009659FD">
            <w:pPr>
              <w:widowControl w:val="0"/>
              <w:contextualSpacing/>
              <w:jc w:val="center"/>
              <w:rPr>
                <w:sz w:val="22"/>
                <w:szCs w:val="22"/>
                <w:lang w:val="ru-RU"/>
              </w:rPr>
            </w:pPr>
            <w:r w:rsidRPr="000F504A">
              <w:rPr>
                <w:sz w:val="22"/>
                <w:szCs w:val="22"/>
                <w:lang w:val="ru-RU"/>
              </w:rPr>
              <w:t>«За»</w:t>
            </w:r>
          </w:p>
        </w:tc>
      </w:tr>
      <w:tr w:rsidR="00D205FB" w:rsidRPr="0075416D" w:rsidTr="009659FD">
        <w:trPr>
          <w:trHeight w:val="20"/>
        </w:trPr>
        <w:tc>
          <w:tcPr>
            <w:tcW w:w="2552" w:type="dxa"/>
            <w:vMerge/>
            <w:vAlign w:val="center"/>
          </w:tcPr>
          <w:p w:rsidR="00D205FB" w:rsidRPr="000F504A" w:rsidRDefault="00D205FB" w:rsidP="009659FD">
            <w:pPr>
              <w:widowControl w:val="0"/>
              <w:contextualSpacing/>
              <w:jc w:val="center"/>
              <w:rPr>
                <w:sz w:val="22"/>
                <w:szCs w:val="22"/>
                <w:lang w:val="ru-RU"/>
              </w:rPr>
            </w:pPr>
          </w:p>
        </w:tc>
        <w:tc>
          <w:tcPr>
            <w:tcW w:w="3685" w:type="dxa"/>
            <w:vMerge/>
            <w:tcBorders>
              <w:right w:val="single" w:sz="4" w:space="0" w:color="auto"/>
            </w:tcBorders>
            <w:vAlign w:val="center"/>
          </w:tcPr>
          <w:p w:rsidR="00D205FB" w:rsidRPr="000F504A" w:rsidRDefault="00D205FB" w:rsidP="009659FD">
            <w:pPr>
              <w:contextualSpacing/>
              <w:jc w:val="center"/>
              <w:rPr>
                <w:sz w:val="22"/>
                <w:szCs w:val="22"/>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0F504A" w:rsidRDefault="00D205FB" w:rsidP="009659FD">
            <w:pPr>
              <w:widowControl w:val="0"/>
              <w:contextualSpacing/>
              <w:jc w:val="center"/>
              <w:rPr>
                <w:color w:val="000000"/>
                <w:sz w:val="22"/>
                <w:szCs w:val="22"/>
                <w:lang w:val="ru-RU"/>
              </w:rPr>
            </w:pPr>
            <w:r w:rsidRPr="000F504A">
              <w:rPr>
                <w:color w:val="000000"/>
                <w:sz w:val="22"/>
                <w:szCs w:val="22"/>
                <w:lang w:val="ru-RU"/>
              </w:rPr>
              <w:t>Василенко В.А.</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0F504A" w:rsidRDefault="00D205FB" w:rsidP="009659FD">
            <w:pPr>
              <w:widowControl w:val="0"/>
              <w:contextualSpacing/>
              <w:jc w:val="center"/>
              <w:rPr>
                <w:sz w:val="22"/>
                <w:szCs w:val="22"/>
                <w:lang w:val="ru-RU"/>
              </w:rPr>
            </w:pPr>
            <w:r w:rsidRPr="000F504A">
              <w:rPr>
                <w:sz w:val="22"/>
                <w:szCs w:val="22"/>
                <w:lang w:val="ru-RU"/>
              </w:rPr>
              <w:t>«За»</w:t>
            </w:r>
          </w:p>
        </w:tc>
      </w:tr>
      <w:tr w:rsidR="00792DD0" w:rsidRPr="0075416D" w:rsidTr="009659FD">
        <w:trPr>
          <w:trHeight w:val="20"/>
        </w:trPr>
        <w:tc>
          <w:tcPr>
            <w:tcW w:w="2552" w:type="dxa"/>
            <w:vMerge/>
            <w:vAlign w:val="center"/>
          </w:tcPr>
          <w:p w:rsidR="00792DD0" w:rsidRPr="000F504A" w:rsidRDefault="00792DD0" w:rsidP="009659FD">
            <w:pPr>
              <w:widowControl w:val="0"/>
              <w:contextualSpacing/>
              <w:jc w:val="center"/>
              <w:rPr>
                <w:sz w:val="22"/>
                <w:szCs w:val="22"/>
                <w:lang w:val="ru-RU"/>
              </w:rPr>
            </w:pPr>
          </w:p>
        </w:tc>
        <w:tc>
          <w:tcPr>
            <w:tcW w:w="3685" w:type="dxa"/>
            <w:vMerge/>
            <w:tcBorders>
              <w:right w:val="single" w:sz="4" w:space="0" w:color="auto"/>
            </w:tcBorders>
            <w:vAlign w:val="center"/>
          </w:tcPr>
          <w:p w:rsidR="00792DD0" w:rsidRPr="000F504A" w:rsidRDefault="00792DD0" w:rsidP="009659FD">
            <w:pPr>
              <w:contextualSpacing/>
              <w:jc w:val="center"/>
              <w:rPr>
                <w:sz w:val="22"/>
                <w:szCs w:val="22"/>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792DD0" w:rsidRPr="000F504A" w:rsidRDefault="00792DD0" w:rsidP="009659FD">
            <w:pPr>
              <w:widowControl w:val="0"/>
              <w:contextualSpacing/>
              <w:jc w:val="center"/>
              <w:rPr>
                <w:color w:val="000000"/>
                <w:sz w:val="22"/>
                <w:szCs w:val="22"/>
                <w:lang w:val="ru-RU"/>
              </w:rPr>
            </w:pPr>
            <w:r w:rsidRPr="000F504A">
              <w:rPr>
                <w:color w:val="000000"/>
                <w:sz w:val="22"/>
                <w:szCs w:val="22"/>
                <w:lang w:val="ru-RU"/>
              </w:rPr>
              <w:t>Евдокимова Г.М.</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792DD0" w:rsidRPr="000F504A" w:rsidRDefault="00792DD0" w:rsidP="009659FD">
            <w:pPr>
              <w:widowControl w:val="0"/>
              <w:contextualSpacing/>
              <w:jc w:val="center"/>
              <w:rPr>
                <w:sz w:val="22"/>
                <w:szCs w:val="22"/>
                <w:lang w:val="ru-RU"/>
              </w:rPr>
            </w:pPr>
            <w:r w:rsidRPr="000F504A">
              <w:rPr>
                <w:sz w:val="22"/>
                <w:szCs w:val="22"/>
                <w:lang w:val="ru-RU"/>
              </w:rPr>
              <w:t>«За»</w:t>
            </w:r>
          </w:p>
        </w:tc>
      </w:tr>
      <w:tr w:rsidR="00792DD0" w:rsidRPr="0075416D" w:rsidTr="009659FD">
        <w:trPr>
          <w:trHeight w:val="20"/>
        </w:trPr>
        <w:tc>
          <w:tcPr>
            <w:tcW w:w="2552" w:type="dxa"/>
            <w:vMerge/>
            <w:vAlign w:val="center"/>
          </w:tcPr>
          <w:p w:rsidR="00792DD0" w:rsidRPr="000F504A" w:rsidRDefault="00792DD0" w:rsidP="009659FD">
            <w:pPr>
              <w:widowControl w:val="0"/>
              <w:contextualSpacing/>
              <w:jc w:val="center"/>
              <w:rPr>
                <w:sz w:val="22"/>
                <w:szCs w:val="22"/>
                <w:lang w:val="ru-RU"/>
              </w:rPr>
            </w:pPr>
          </w:p>
        </w:tc>
        <w:tc>
          <w:tcPr>
            <w:tcW w:w="3685" w:type="dxa"/>
            <w:vMerge/>
            <w:tcBorders>
              <w:right w:val="single" w:sz="4" w:space="0" w:color="auto"/>
            </w:tcBorders>
            <w:vAlign w:val="center"/>
          </w:tcPr>
          <w:p w:rsidR="00792DD0" w:rsidRPr="000F504A" w:rsidRDefault="00792DD0" w:rsidP="009659FD">
            <w:pPr>
              <w:contextualSpacing/>
              <w:jc w:val="center"/>
              <w:rPr>
                <w:sz w:val="22"/>
                <w:szCs w:val="22"/>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792DD0" w:rsidRPr="000F504A" w:rsidRDefault="00792DD0" w:rsidP="009659FD">
            <w:pPr>
              <w:widowControl w:val="0"/>
              <w:contextualSpacing/>
              <w:jc w:val="center"/>
              <w:rPr>
                <w:color w:val="000000"/>
                <w:sz w:val="22"/>
                <w:szCs w:val="22"/>
                <w:lang w:val="ru-RU"/>
              </w:rPr>
            </w:pPr>
            <w:proofErr w:type="spellStart"/>
            <w:r w:rsidRPr="000F504A">
              <w:rPr>
                <w:color w:val="000000"/>
                <w:sz w:val="22"/>
                <w:szCs w:val="22"/>
                <w:lang w:val="ru-RU"/>
              </w:rPr>
              <w:t>Яшенев</w:t>
            </w:r>
            <w:proofErr w:type="spellEnd"/>
            <w:r w:rsidRPr="000F504A">
              <w:rPr>
                <w:color w:val="000000"/>
                <w:sz w:val="22"/>
                <w:szCs w:val="22"/>
                <w:lang w:val="ru-RU"/>
              </w:rPr>
              <w:t xml:space="preserve"> С.П.</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792DD0" w:rsidRPr="000F504A" w:rsidRDefault="00792DD0" w:rsidP="009659FD">
            <w:pPr>
              <w:widowControl w:val="0"/>
              <w:contextualSpacing/>
              <w:jc w:val="center"/>
              <w:rPr>
                <w:sz w:val="22"/>
                <w:szCs w:val="22"/>
                <w:lang w:val="ru-RU"/>
              </w:rPr>
            </w:pPr>
            <w:r w:rsidRPr="000F504A">
              <w:rPr>
                <w:sz w:val="22"/>
                <w:szCs w:val="22"/>
                <w:lang w:val="ru-RU"/>
              </w:rPr>
              <w:t>«За»</w:t>
            </w:r>
          </w:p>
        </w:tc>
      </w:tr>
      <w:tr w:rsidR="00792DD0" w:rsidRPr="0075416D" w:rsidTr="009659FD">
        <w:trPr>
          <w:trHeight w:val="20"/>
        </w:trPr>
        <w:tc>
          <w:tcPr>
            <w:tcW w:w="2552" w:type="dxa"/>
            <w:vMerge/>
            <w:vAlign w:val="center"/>
          </w:tcPr>
          <w:p w:rsidR="00792DD0" w:rsidRPr="000F504A" w:rsidRDefault="00792DD0" w:rsidP="009659FD">
            <w:pPr>
              <w:widowControl w:val="0"/>
              <w:contextualSpacing/>
              <w:jc w:val="center"/>
              <w:rPr>
                <w:sz w:val="22"/>
                <w:szCs w:val="22"/>
                <w:lang w:val="ru-RU"/>
              </w:rPr>
            </w:pPr>
          </w:p>
        </w:tc>
        <w:tc>
          <w:tcPr>
            <w:tcW w:w="3685" w:type="dxa"/>
            <w:vMerge/>
            <w:tcBorders>
              <w:right w:val="single" w:sz="4" w:space="0" w:color="auto"/>
            </w:tcBorders>
            <w:vAlign w:val="center"/>
          </w:tcPr>
          <w:p w:rsidR="00792DD0" w:rsidRPr="000F504A" w:rsidRDefault="00792DD0" w:rsidP="009659FD">
            <w:pPr>
              <w:contextualSpacing/>
              <w:jc w:val="center"/>
              <w:rPr>
                <w:sz w:val="22"/>
                <w:szCs w:val="22"/>
                <w:lang w:val="ru-RU"/>
              </w:rPr>
            </w:pPr>
          </w:p>
        </w:tc>
        <w:tc>
          <w:tcPr>
            <w:tcW w:w="2127" w:type="dxa"/>
            <w:tcBorders>
              <w:top w:val="nil"/>
              <w:left w:val="single" w:sz="4" w:space="0" w:color="auto"/>
              <w:bottom w:val="single" w:sz="4" w:space="0" w:color="auto"/>
              <w:right w:val="single" w:sz="4" w:space="0" w:color="auto"/>
            </w:tcBorders>
            <w:tcMar>
              <w:top w:w="57" w:type="dxa"/>
              <w:left w:w="57" w:type="dxa"/>
              <w:bottom w:w="57" w:type="dxa"/>
              <w:right w:w="57" w:type="dxa"/>
            </w:tcMar>
            <w:vAlign w:val="center"/>
          </w:tcPr>
          <w:p w:rsidR="00792DD0" w:rsidRPr="000F504A" w:rsidRDefault="00792DD0" w:rsidP="009659FD">
            <w:pPr>
              <w:widowControl w:val="0"/>
              <w:contextualSpacing/>
              <w:jc w:val="center"/>
              <w:rPr>
                <w:color w:val="000000"/>
                <w:sz w:val="22"/>
                <w:szCs w:val="22"/>
                <w:lang w:val="ru-RU"/>
              </w:rPr>
            </w:pPr>
            <w:r w:rsidRPr="000F504A">
              <w:rPr>
                <w:color w:val="000000"/>
                <w:sz w:val="22"/>
                <w:szCs w:val="22"/>
                <w:lang w:val="ru-RU"/>
              </w:rPr>
              <w:t>Кичка Е.Н.</w:t>
            </w:r>
          </w:p>
        </w:tc>
        <w:tc>
          <w:tcPr>
            <w:tcW w:w="1842" w:type="dxa"/>
            <w:tcBorders>
              <w:top w:val="nil"/>
              <w:left w:val="single" w:sz="4" w:space="0" w:color="auto"/>
              <w:bottom w:val="single" w:sz="4" w:space="0" w:color="auto"/>
              <w:right w:val="single" w:sz="4" w:space="0" w:color="auto"/>
            </w:tcBorders>
            <w:tcMar>
              <w:top w:w="57" w:type="dxa"/>
              <w:left w:w="57" w:type="dxa"/>
              <w:bottom w:w="57" w:type="dxa"/>
              <w:right w:w="57" w:type="dxa"/>
            </w:tcMar>
            <w:vAlign w:val="center"/>
          </w:tcPr>
          <w:p w:rsidR="00792DD0" w:rsidRPr="000F504A" w:rsidRDefault="00792DD0" w:rsidP="009659FD">
            <w:pPr>
              <w:widowControl w:val="0"/>
              <w:contextualSpacing/>
              <w:jc w:val="center"/>
              <w:rPr>
                <w:sz w:val="22"/>
                <w:szCs w:val="22"/>
                <w:lang w:val="ru-RU"/>
              </w:rPr>
            </w:pPr>
            <w:r w:rsidRPr="000F504A">
              <w:rPr>
                <w:sz w:val="22"/>
                <w:szCs w:val="22"/>
                <w:lang w:val="ru-RU"/>
              </w:rPr>
              <w:t>«За»</w:t>
            </w:r>
          </w:p>
        </w:tc>
      </w:tr>
      <w:tr w:rsidR="009659FD" w:rsidRPr="0075416D" w:rsidTr="009659FD">
        <w:trPr>
          <w:trHeight w:val="20"/>
        </w:trPr>
        <w:tc>
          <w:tcPr>
            <w:tcW w:w="2552" w:type="dxa"/>
            <w:vMerge w:val="restart"/>
            <w:vAlign w:val="center"/>
          </w:tcPr>
          <w:p w:rsidR="009659FD" w:rsidRPr="000F504A" w:rsidRDefault="0075416D" w:rsidP="009659FD">
            <w:pPr>
              <w:jc w:val="center"/>
              <w:rPr>
                <w:sz w:val="22"/>
                <w:szCs w:val="22"/>
              </w:rPr>
            </w:pPr>
            <w:r w:rsidRPr="000F504A">
              <w:rPr>
                <w:rFonts w:cs="Calibri"/>
                <w:color w:val="000000"/>
                <w:sz w:val="22"/>
                <w:szCs w:val="22"/>
              </w:rPr>
              <w:t>EA-39287</w:t>
            </w:r>
          </w:p>
        </w:tc>
        <w:tc>
          <w:tcPr>
            <w:tcW w:w="3685" w:type="dxa"/>
            <w:vMerge w:val="restart"/>
            <w:tcBorders>
              <w:right w:val="single" w:sz="4" w:space="0" w:color="auto"/>
            </w:tcBorders>
            <w:vAlign w:val="center"/>
          </w:tcPr>
          <w:p w:rsidR="009659FD" w:rsidRPr="000F504A" w:rsidRDefault="000F504A" w:rsidP="009659FD">
            <w:pPr>
              <w:contextualSpacing/>
              <w:jc w:val="center"/>
              <w:rPr>
                <w:sz w:val="22"/>
                <w:szCs w:val="22"/>
                <w:lang w:val="ru-RU"/>
              </w:rPr>
            </w:pPr>
            <w:r w:rsidRPr="000F504A">
              <w:rPr>
                <w:sz w:val="22"/>
                <w:szCs w:val="22"/>
                <w:lang w:val="ru-RU"/>
              </w:rPr>
              <w:t xml:space="preserve">ОБЩЕСТВО С ОГРАНИЧЕННОЙ ОТВЕТСТВЕННОСТЬЮ «ПОЖНАДЗОР» </w:t>
            </w:r>
            <w:r w:rsidR="00F35512" w:rsidRPr="000F504A">
              <w:rPr>
                <w:sz w:val="22"/>
                <w:szCs w:val="22"/>
                <w:lang w:val="ru-RU"/>
              </w:rPr>
              <w:t xml:space="preserve">(ИНН </w:t>
            </w:r>
            <w:r w:rsidRPr="000F504A">
              <w:rPr>
                <w:sz w:val="22"/>
                <w:szCs w:val="22"/>
                <w:lang w:val="ru-RU"/>
              </w:rPr>
              <w:t>7724650380</w:t>
            </w:r>
            <w:r w:rsidR="00F35512" w:rsidRPr="000F504A">
              <w:rPr>
                <w:sz w:val="22"/>
                <w:szCs w:val="22"/>
                <w:lang w:val="ru-RU"/>
              </w:rPr>
              <w:t>)</w:t>
            </w:r>
            <w:r w:rsidR="009659FD" w:rsidRPr="000F504A">
              <w:rPr>
                <w:sz w:val="22"/>
                <w:szCs w:val="22"/>
                <w:lang w:val="ru-RU"/>
              </w:rPr>
              <w:t>,</w:t>
            </w:r>
          </w:p>
          <w:p w:rsidR="009659FD" w:rsidRPr="000F504A" w:rsidRDefault="000F504A" w:rsidP="0075416D">
            <w:pPr>
              <w:contextualSpacing/>
              <w:jc w:val="center"/>
              <w:rPr>
                <w:sz w:val="22"/>
                <w:szCs w:val="22"/>
                <w:lang w:val="ru-RU"/>
              </w:rPr>
            </w:pPr>
            <w:proofErr w:type="gramStart"/>
            <w:r w:rsidRPr="000F504A">
              <w:rPr>
                <w:sz w:val="22"/>
                <w:szCs w:val="22"/>
                <w:lang w:val="ru-RU"/>
              </w:rPr>
              <w:t>место нахождения:</w:t>
            </w:r>
            <w:r w:rsidR="0075416D">
              <w:rPr>
                <w:sz w:val="22"/>
                <w:szCs w:val="22"/>
                <w:lang w:val="ru-RU"/>
              </w:rPr>
              <w:t xml:space="preserve"> </w:t>
            </w:r>
            <w:r w:rsidRPr="000F504A">
              <w:rPr>
                <w:sz w:val="22"/>
                <w:szCs w:val="22"/>
                <w:lang w:val="ru-RU"/>
              </w:rPr>
              <w:t xml:space="preserve">115612, </w:t>
            </w:r>
            <w:r w:rsidR="0075416D">
              <w:rPr>
                <w:sz w:val="22"/>
                <w:szCs w:val="22"/>
                <w:lang w:val="ru-RU"/>
              </w:rPr>
              <w:t>г.</w:t>
            </w:r>
            <w:r w:rsidRPr="000F504A">
              <w:rPr>
                <w:sz w:val="22"/>
                <w:szCs w:val="22"/>
                <w:lang w:val="ru-RU"/>
              </w:rPr>
              <w:t xml:space="preserve"> МОСКВА, </w:t>
            </w:r>
            <w:r w:rsidR="0075416D">
              <w:rPr>
                <w:sz w:val="22"/>
                <w:szCs w:val="22"/>
                <w:lang w:val="ru-RU"/>
              </w:rPr>
              <w:t>ул.</w:t>
            </w:r>
            <w:r w:rsidRPr="000F504A">
              <w:rPr>
                <w:sz w:val="22"/>
                <w:szCs w:val="22"/>
                <w:lang w:val="ru-RU"/>
              </w:rPr>
              <w:t xml:space="preserve"> КЛЮЧЕВАЯ, </w:t>
            </w:r>
            <w:r w:rsidR="0075416D">
              <w:rPr>
                <w:sz w:val="22"/>
                <w:szCs w:val="22"/>
                <w:lang w:val="ru-RU"/>
              </w:rPr>
              <w:t xml:space="preserve">д. </w:t>
            </w:r>
            <w:r w:rsidRPr="000F504A">
              <w:rPr>
                <w:sz w:val="22"/>
                <w:szCs w:val="22"/>
                <w:lang w:val="ru-RU"/>
              </w:rPr>
              <w:t>24,</w:t>
            </w:r>
            <w:r w:rsidR="0075416D">
              <w:rPr>
                <w:sz w:val="22"/>
                <w:szCs w:val="22"/>
                <w:lang w:val="ru-RU"/>
              </w:rPr>
              <w:t xml:space="preserve"> корп.</w:t>
            </w:r>
            <w:r w:rsidRPr="000F504A">
              <w:rPr>
                <w:sz w:val="22"/>
                <w:szCs w:val="22"/>
                <w:lang w:val="ru-RU"/>
              </w:rPr>
              <w:t xml:space="preserve"> 1</w:t>
            </w:r>
            <w:proofErr w:type="gramEnd"/>
          </w:p>
        </w:tc>
        <w:tc>
          <w:tcPr>
            <w:tcW w:w="2127" w:type="dxa"/>
            <w:tcBorders>
              <w:top w:val="single" w:sz="4" w:space="0" w:color="auto"/>
              <w:left w:val="single" w:sz="4" w:space="0" w:color="auto"/>
              <w:bottom w:val="nil"/>
              <w:right w:val="single" w:sz="4" w:space="0" w:color="auto"/>
            </w:tcBorders>
            <w:tcMar>
              <w:top w:w="57" w:type="dxa"/>
              <w:left w:w="57" w:type="dxa"/>
              <w:bottom w:w="57" w:type="dxa"/>
              <w:right w:w="57" w:type="dxa"/>
            </w:tcMar>
            <w:vAlign w:val="center"/>
          </w:tcPr>
          <w:p w:rsidR="009659FD" w:rsidRPr="000F504A" w:rsidRDefault="009659FD" w:rsidP="009659FD">
            <w:pPr>
              <w:widowControl w:val="0"/>
              <w:contextualSpacing/>
              <w:jc w:val="center"/>
              <w:rPr>
                <w:sz w:val="22"/>
                <w:szCs w:val="22"/>
                <w:lang w:val="ru-RU"/>
              </w:rPr>
            </w:pPr>
            <w:r w:rsidRPr="000F504A">
              <w:rPr>
                <w:color w:val="000000"/>
                <w:sz w:val="22"/>
                <w:szCs w:val="22"/>
                <w:lang w:val="ru-RU"/>
              </w:rPr>
              <w:t>Горохов А.А.</w:t>
            </w:r>
          </w:p>
        </w:tc>
        <w:tc>
          <w:tcPr>
            <w:tcW w:w="1842" w:type="dxa"/>
            <w:tcBorders>
              <w:top w:val="single" w:sz="4" w:space="0" w:color="auto"/>
              <w:left w:val="single" w:sz="4" w:space="0" w:color="auto"/>
              <w:bottom w:val="nil"/>
              <w:right w:val="single" w:sz="4" w:space="0" w:color="auto"/>
            </w:tcBorders>
            <w:tcMar>
              <w:top w:w="57" w:type="dxa"/>
              <w:left w:w="57" w:type="dxa"/>
              <w:bottom w:w="57" w:type="dxa"/>
              <w:right w:w="57" w:type="dxa"/>
            </w:tcMar>
            <w:vAlign w:val="center"/>
          </w:tcPr>
          <w:p w:rsidR="009659FD" w:rsidRPr="000F504A" w:rsidRDefault="009659FD" w:rsidP="009659FD">
            <w:pPr>
              <w:widowControl w:val="0"/>
              <w:contextualSpacing/>
              <w:jc w:val="center"/>
              <w:rPr>
                <w:sz w:val="22"/>
                <w:szCs w:val="22"/>
                <w:lang w:val="ru-RU"/>
              </w:rPr>
            </w:pPr>
            <w:r w:rsidRPr="000F504A">
              <w:rPr>
                <w:sz w:val="22"/>
                <w:szCs w:val="22"/>
                <w:lang w:val="ru-RU"/>
              </w:rPr>
              <w:t>«За»</w:t>
            </w:r>
          </w:p>
        </w:tc>
      </w:tr>
      <w:tr w:rsidR="009659FD" w:rsidRPr="0075416D" w:rsidTr="009659FD">
        <w:trPr>
          <w:trHeight w:val="20"/>
        </w:trPr>
        <w:tc>
          <w:tcPr>
            <w:tcW w:w="2552" w:type="dxa"/>
            <w:vMerge/>
            <w:vAlign w:val="center"/>
          </w:tcPr>
          <w:p w:rsidR="009659FD" w:rsidRPr="000F504A" w:rsidRDefault="009659FD" w:rsidP="009659FD">
            <w:pPr>
              <w:widowControl w:val="0"/>
              <w:contextualSpacing/>
              <w:jc w:val="center"/>
              <w:rPr>
                <w:sz w:val="22"/>
                <w:szCs w:val="22"/>
                <w:lang w:val="ru-RU"/>
              </w:rPr>
            </w:pPr>
          </w:p>
        </w:tc>
        <w:tc>
          <w:tcPr>
            <w:tcW w:w="3685" w:type="dxa"/>
            <w:vMerge/>
            <w:tcBorders>
              <w:right w:val="single" w:sz="4" w:space="0" w:color="auto"/>
            </w:tcBorders>
            <w:vAlign w:val="center"/>
          </w:tcPr>
          <w:p w:rsidR="009659FD" w:rsidRPr="000F504A" w:rsidRDefault="009659FD" w:rsidP="009659FD">
            <w:pPr>
              <w:contextualSpacing/>
              <w:jc w:val="center"/>
              <w:rPr>
                <w:sz w:val="22"/>
                <w:szCs w:val="22"/>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9659FD" w:rsidRPr="000F504A" w:rsidRDefault="009659FD" w:rsidP="009659FD">
            <w:pPr>
              <w:widowControl w:val="0"/>
              <w:contextualSpacing/>
              <w:jc w:val="center"/>
              <w:rPr>
                <w:color w:val="000000"/>
                <w:sz w:val="22"/>
                <w:szCs w:val="22"/>
                <w:lang w:val="ru-RU"/>
              </w:rPr>
            </w:pPr>
            <w:r w:rsidRPr="000F504A">
              <w:rPr>
                <w:color w:val="000000"/>
                <w:sz w:val="22"/>
                <w:szCs w:val="22"/>
                <w:lang w:val="ru-RU"/>
              </w:rPr>
              <w:t>Худякова М.А.</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9659FD" w:rsidRPr="000F504A" w:rsidRDefault="009659FD" w:rsidP="009659FD">
            <w:pPr>
              <w:widowControl w:val="0"/>
              <w:contextualSpacing/>
              <w:jc w:val="center"/>
              <w:rPr>
                <w:sz w:val="22"/>
                <w:szCs w:val="22"/>
                <w:lang w:val="ru-RU"/>
              </w:rPr>
            </w:pPr>
            <w:r w:rsidRPr="000F504A">
              <w:rPr>
                <w:sz w:val="22"/>
                <w:szCs w:val="22"/>
                <w:lang w:val="ru-RU"/>
              </w:rPr>
              <w:t>«За»</w:t>
            </w:r>
          </w:p>
        </w:tc>
      </w:tr>
      <w:tr w:rsidR="009659FD" w:rsidRPr="0075416D" w:rsidTr="009659FD">
        <w:trPr>
          <w:trHeight w:val="20"/>
        </w:trPr>
        <w:tc>
          <w:tcPr>
            <w:tcW w:w="2552" w:type="dxa"/>
            <w:vMerge/>
            <w:vAlign w:val="center"/>
          </w:tcPr>
          <w:p w:rsidR="009659FD" w:rsidRPr="000F504A" w:rsidRDefault="009659FD" w:rsidP="009659FD">
            <w:pPr>
              <w:widowControl w:val="0"/>
              <w:contextualSpacing/>
              <w:jc w:val="center"/>
              <w:rPr>
                <w:sz w:val="22"/>
                <w:szCs w:val="22"/>
                <w:lang w:val="ru-RU"/>
              </w:rPr>
            </w:pPr>
          </w:p>
        </w:tc>
        <w:tc>
          <w:tcPr>
            <w:tcW w:w="3685" w:type="dxa"/>
            <w:vMerge/>
            <w:tcBorders>
              <w:right w:val="single" w:sz="4" w:space="0" w:color="auto"/>
            </w:tcBorders>
            <w:vAlign w:val="center"/>
          </w:tcPr>
          <w:p w:rsidR="009659FD" w:rsidRPr="000F504A" w:rsidRDefault="009659FD" w:rsidP="009659FD">
            <w:pPr>
              <w:contextualSpacing/>
              <w:jc w:val="center"/>
              <w:rPr>
                <w:sz w:val="22"/>
                <w:szCs w:val="22"/>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9659FD" w:rsidRPr="000F504A" w:rsidRDefault="009659FD" w:rsidP="009659FD">
            <w:pPr>
              <w:widowControl w:val="0"/>
              <w:contextualSpacing/>
              <w:jc w:val="center"/>
              <w:rPr>
                <w:color w:val="000000"/>
                <w:sz w:val="22"/>
                <w:szCs w:val="22"/>
                <w:lang w:val="ru-RU"/>
              </w:rPr>
            </w:pPr>
            <w:r w:rsidRPr="000F504A">
              <w:rPr>
                <w:color w:val="000000"/>
                <w:sz w:val="22"/>
                <w:szCs w:val="22"/>
                <w:lang w:val="ru-RU"/>
              </w:rPr>
              <w:t>Василенко В.А.</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9659FD" w:rsidRPr="000F504A" w:rsidRDefault="009659FD" w:rsidP="009659FD">
            <w:pPr>
              <w:widowControl w:val="0"/>
              <w:contextualSpacing/>
              <w:jc w:val="center"/>
              <w:rPr>
                <w:sz w:val="22"/>
                <w:szCs w:val="22"/>
                <w:lang w:val="ru-RU"/>
              </w:rPr>
            </w:pPr>
            <w:r w:rsidRPr="000F504A">
              <w:rPr>
                <w:sz w:val="22"/>
                <w:szCs w:val="22"/>
                <w:lang w:val="ru-RU"/>
              </w:rPr>
              <w:t>«За»</w:t>
            </w:r>
          </w:p>
        </w:tc>
      </w:tr>
      <w:tr w:rsidR="009659FD" w:rsidRPr="0075416D" w:rsidTr="009659FD">
        <w:trPr>
          <w:trHeight w:val="20"/>
        </w:trPr>
        <w:tc>
          <w:tcPr>
            <w:tcW w:w="2552" w:type="dxa"/>
            <w:vMerge/>
            <w:vAlign w:val="center"/>
          </w:tcPr>
          <w:p w:rsidR="009659FD" w:rsidRPr="000F504A" w:rsidRDefault="009659FD" w:rsidP="009659FD">
            <w:pPr>
              <w:widowControl w:val="0"/>
              <w:contextualSpacing/>
              <w:jc w:val="center"/>
              <w:rPr>
                <w:sz w:val="22"/>
                <w:szCs w:val="22"/>
                <w:lang w:val="ru-RU"/>
              </w:rPr>
            </w:pPr>
          </w:p>
        </w:tc>
        <w:tc>
          <w:tcPr>
            <w:tcW w:w="3685" w:type="dxa"/>
            <w:vMerge/>
            <w:tcBorders>
              <w:right w:val="single" w:sz="4" w:space="0" w:color="auto"/>
            </w:tcBorders>
            <w:vAlign w:val="center"/>
          </w:tcPr>
          <w:p w:rsidR="009659FD" w:rsidRPr="000F504A" w:rsidRDefault="009659FD" w:rsidP="009659FD">
            <w:pPr>
              <w:contextualSpacing/>
              <w:jc w:val="center"/>
              <w:rPr>
                <w:sz w:val="22"/>
                <w:szCs w:val="22"/>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9659FD" w:rsidRPr="000F504A" w:rsidRDefault="009659FD" w:rsidP="009659FD">
            <w:pPr>
              <w:widowControl w:val="0"/>
              <w:contextualSpacing/>
              <w:jc w:val="center"/>
              <w:rPr>
                <w:color w:val="000000"/>
                <w:sz w:val="22"/>
                <w:szCs w:val="22"/>
                <w:lang w:val="ru-RU"/>
              </w:rPr>
            </w:pPr>
            <w:r w:rsidRPr="000F504A">
              <w:rPr>
                <w:color w:val="000000"/>
                <w:sz w:val="22"/>
                <w:szCs w:val="22"/>
                <w:lang w:val="ru-RU"/>
              </w:rPr>
              <w:t>Евдокимова Г.М.</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9659FD" w:rsidRPr="000F504A" w:rsidRDefault="009659FD" w:rsidP="009659FD">
            <w:pPr>
              <w:widowControl w:val="0"/>
              <w:contextualSpacing/>
              <w:jc w:val="center"/>
              <w:rPr>
                <w:sz w:val="22"/>
                <w:szCs w:val="22"/>
                <w:lang w:val="ru-RU"/>
              </w:rPr>
            </w:pPr>
            <w:r w:rsidRPr="000F504A">
              <w:rPr>
                <w:sz w:val="22"/>
                <w:szCs w:val="22"/>
                <w:lang w:val="ru-RU"/>
              </w:rPr>
              <w:t>«За»</w:t>
            </w:r>
          </w:p>
        </w:tc>
      </w:tr>
      <w:tr w:rsidR="009659FD" w:rsidRPr="0075416D" w:rsidTr="009659FD">
        <w:trPr>
          <w:trHeight w:val="20"/>
        </w:trPr>
        <w:tc>
          <w:tcPr>
            <w:tcW w:w="2552" w:type="dxa"/>
            <w:vMerge/>
            <w:vAlign w:val="center"/>
          </w:tcPr>
          <w:p w:rsidR="009659FD" w:rsidRPr="000F504A" w:rsidRDefault="009659FD" w:rsidP="009659FD">
            <w:pPr>
              <w:widowControl w:val="0"/>
              <w:contextualSpacing/>
              <w:jc w:val="center"/>
              <w:rPr>
                <w:sz w:val="22"/>
                <w:szCs w:val="22"/>
                <w:lang w:val="ru-RU"/>
              </w:rPr>
            </w:pPr>
          </w:p>
        </w:tc>
        <w:tc>
          <w:tcPr>
            <w:tcW w:w="3685" w:type="dxa"/>
            <w:vMerge/>
            <w:tcBorders>
              <w:right w:val="single" w:sz="4" w:space="0" w:color="auto"/>
            </w:tcBorders>
            <w:vAlign w:val="center"/>
          </w:tcPr>
          <w:p w:rsidR="009659FD" w:rsidRPr="000F504A" w:rsidRDefault="009659FD" w:rsidP="009659FD">
            <w:pPr>
              <w:contextualSpacing/>
              <w:jc w:val="center"/>
              <w:rPr>
                <w:sz w:val="22"/>
                <w:szCs w:val="22"/>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9659FD" w:rsidRPr="000F504A" w:rsidRDefault="009659FD" w:rsidP="009659FD">
            <w:pPr>
              <w:widowControl w:val="0"/>
              <w:contextualSpacing/>
              <w:jc w:val="center"/>
              <w:rPr>
                <w:color w:val="000000"/>
                <w:sz w:val="22"/>
                <w:szCs w:val="22"/>
                <w:lang w:val="ru-RU"/>
              </w:rPr>
            </w:pPr>
            <w:proofErr w:type="spellStart"/>
            <w:r w:rsidRPr="000F504A">
              <w:rPr>
                <w:color w:val="000000"/>
                <w:sz w:val="22"/>
                <w:szCs w:val="22"/>
                <w:lang w:val="ru-RU"/>
              </w:rPr>
              <w:t>Яшенев</w:t>
            </w:r>
            <w:proofErr w:type="spellEnd"/>
            <w:r w:rsidRPr="000F504A">
              <w:rPr>
                <w:color w:val="000000"/>
                <w:sz w:val="22"/>
                <w:szCs w:val="22"/>
                <w:lang w:val="ru-RU"/>
              </w:rPr>
              <w:t xml:space="preserve"> С.П.</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9659FD" w:rsidRPr="000F504A" w:rsidRDefault="009659FD" w:rsidP="009659FD">
            <w:pPr>
              <w:widowControl w:val="0"/>
              <w:contextualSpacing/>
              <w:jc w:val="center"/>
              <w:rPr>
                <w:sz w:val="22"/>
                <w:szCs w:val="22"/>
                <w:lang w:val="ru-RU"/>
              </w:rPr>
            </w:pPr>
            <w:r w:rsidRPr="000F504A">
              <w:rPr>
                <w:sz w:val="22"/>
                <w:szCs w:val="22"/>
                <w:lang w:val="ru-RU"/>
              </w:rPr>
              <w:t>«За»</w:t>
            </w:r>
          </w:p>
        </w:tc>
      </w:tr>
      <w:tr w:rsidR="009659FD" w:rsidRPr="0075416D" w:rsidTr="009659FD">
        <w:trPr>
          <w:trHeight w:val="20"/>
        </w:trPr>
        <w:tc>
          <w:tcPr>
            <w:tcW w:w="2552" w:type="dxa"/>
            <w:vMerge/>
            <w:vAlign w:val="center"/>
          </w:tcPr>
          <w:p w:rsidR="009659FD" w:rsidRPr="000F504A" w:rsidRDefault="009659FD" w:rsidP="009659FD">
            <w:pPr>
              <w:widowControl w:val="0"/>
              <w:contextualSpacing/>
              <w:jc w:val="center"/>
              <w:rPr>
                <w:sz w:val="22"/>
                <w:szCs w:val="22"/>
                <w:lang w:val="ru-RU"/>
              </w:rPr>
            </w:pPr>
          </w:p>
        </w:tc>
        <w:tc>
          <w:tcPr>
            <w:tcW w:w="3685" w:type="dxa"/>
            <w:vMerge/>
            <w:tcBorders>
              <w:right w:val="single" w:sz="4" w:space="0" w:color="auto"/>
            </w:tcBorders>
            <w:vAlign w:val="center"/>
          </w:tcPr>
          <w:p w:rsidR="009659FD" w:rsidRPr="000F504A" w:rsidRDefault="009659FD" w:rsidP="009659FD">
            <w:pPr>
              <w:contextualSpacing/>
              <w:jc w:val="center"/>
              <w:rPr>
                <w:sz w:val="22"/>
                <w:szCs w:val="22"/>
                <w:lang w:val="ru-RU"/>
              </w:rPr>
            </w:pPr>
          </w:p>
        </w:tc>
        <w:tc>
          <w:tcPr>
            <w:tcW w:w="2127" w:type="dxa"/>
            <w:tcBorders>
              <w:top w:val="nil"/>
              <w:left w:val="single" w:sz="4" w:space="0" w:color="auto"/>
              <w:bottom w:val="single" w:sz="4" w:space="0" w:color="auto"/>
              <w:right w:val="single" w:sz="4" w:space="0" w:color="auto"/>
            </w:tcBorders>
            <w:tcMar>
              <w:top w:w="57" w:type="dxa"/>
              <w:left w:w="57" w:type="dxa"/>
              <w:bottom w:w="57" w:type="dxa"/>
              <w:right w:w="57" w:type="dxa"/>
            </w:tcMar>
            <w:vAlign w:val="center"/>
          </w:tcPr>
          <w:p w:rsidR="009659FD" w:rsidRPr="000F504A" w:rsidRDefault="009659FD" w:rsidP="009659FD">
            <w:pPr>
              <w:widowControl w:val="0"/>
              <w:contextualSpacing/>
              <w:jc w:val="center"/>
              <w:rPr>
                <w:color w:val="000000"/>
                <w:sz w:val="22"/>
                <w:szCs w:val="22"/>
                <w:lang w:val="ru-RU"/>
              </w:rPr>
            </w:pPr>
            <w:r w:rsidRPr="000F504A">
              <w:rPr>
                <w:color w:val="000000"/>
                <w:sz w:val="22"/>
                <w:szCs w:val="22"/>
                <w:lang w:val="ru-RU"/>
              </w:rPr>
              <w:t>Кичка Е.Н.</w:t>
            </w:r>
          </w:p>
        </w:tc>
        <w:tc>
          <w:tcPr>
            <w:tcW w:w="1842" w:type="dxa"/>
            <w:tcBorders>
              <w:top w:val="nil"/>
              <w:left w:val="single" w:sz="4" w:space="0" w:color="auto"/>
              <w:bottom w:val="single" w:sz="4" w:space="0" w:color="auto"/>
              <w:right w:val="single" w:sz="4" w:space="0" w:color="auto"/>
            </w:tcBorders>
            <w:tcMar>
              <w:top w:w="57" w:type="dxa"/>
              <w:left w:w="57" w:type="dxa"/>
              <w:bottom w:w="57" w:type="dxa"/>
              <w:right w:w="57" w:type="dxa"/>
            </w:tcMar>
            <w:vAlign w:val="center"/>
          </w:tcPr>
          <w:p w:rsidR="009659FD" w:rsidRPr="000F504A" w:rsidRDefault="009659FD" w:rsidP="009659FD">
            <w:pPr>
              <w:widowControl w:val="0"/>
              <w:contextualSpacing/>
              <w:jc w:val="center"/>
              <w:rPr>
                <w:sz w:val="22"/>
                <w:szCs w:val="22"/>
                <w:lang w:val="ru-RU"/>
              </w:rPr>
            </w:pPr>
            <w:r w:rsidRPr="000F504A">
              <w:rPr>
                <w:sz w:val="22"/>
                <w:szCs w:val="22"/>
                <w:lang w:val="ru-RU"/>
              </w:rPr>
              <w:t>«За»</w:t>
            </w:r>
          </w:p>
        </w:tc>
      </w:tr>
    </w:tbl>
    <w:p w:rsidR="009659FD" w:rsidRPr="000F504A" w:rsidRDefault="009659FD" w:rsidP="009A221B">
      <w:pPr>
        <w:pStyle w:val="af4"/>
        <w:widowControl w:val="0"/>
        <w:spacing w:line="276" w:lineRule="auto"/>
        <w:ind w:left="0"/>
        <w:jc w:val="both"/>
        <w:rPr>
          <w:sz w:val="22"/>
          <w:szCs w:val="22"/>
          <w:lang w:val="ru-RU"/>
        </w:rPr>
      </w:pPr>
    </w:p>
    <w:p w:rsidR="009659FD" w:rsidRPr="000F504A" w:rsidRDefault="009659FD" w:rsidP="009A221B">
      <w:pPr>
        <w:pStyle w:val="af4"/>
        <w:widowControl w:val="0"/>
        <w:spacing w:line="276" w:lineRule="auto"/>
        <w:ind w:left="0"/>
        <w:jc w:val="both"/>
        <w:rPr>
          <w:sz w:val="22"/>
          <w:szCs w:val="22"/>
          <w:lang w:val="ru-RU"/>
        </w:rPr>
      </w:pPr>
    </w:p>
    <w:p w:rsidR="009A221B" w:rsidRPr="000F504A" w:rsidRDefault="009A221B" w:rsidP="000F504A">
      <w:pPr>
        <w:pStyle w:val="af4"/>
        <w:numPr>
          <w:ilvl w:val="0"/>
          <w:numId w:val="1"/>
        </w:numPr>
        <w:ind w:left="0" w:firstLine="567"/>
        <w:jc w:val="both"/>
        <w:rPr>
          <w:sz w:val="22"/>
          <w:szCs w:val="22"/>
          <w:lang w:val="ru-RU"/>
        </w:rPr>
      </w:pPr>
      <w:r w:rsidRPr="000F504A">
        <w:rPr>
          <w:b/>
          <w:sz w:val="22"/>
          <w:szCs w:val="22"/>
          <w:lang w:val="ru-RU"/>
        </w:rPr>
        <w:t>Победителем электронного аукциона признается участник электронного аукциона:</w:t>
      </w:r>
      <w:r w:rsidRPr="000F504A">
        <w:rPr>
          <w:sz w:val="22"/>
          <w:szCs w:val="22"/>
          <w:lang w:val="ru-RU"/>
        </w:rPr>
        <w:t xml:space="preserve"> </w:t>
      </w:r>
      <w:r w:rsidR="000F504A" w:rsidRPr="000F504A">
        <w:rPr>
          <w:sz w:val="22"/>
          <w:szCs w:val="22"/>
          <w:lang w:val="ru-RU"/>
        </w:rPr>
        <w:t xml:space="preserve">ОБЩЕСТВО С ОГРАНИЧЕННОЙ ОТВЕТСТВЕННОСТЬЮ «КАСКА» (ИНН 7728351832),место нахождения:117342, </w:t>
      </w:r>
      <w:r w:rsidR="0075416D">
        <w:rPr>
          <w:sz w:val="22"/>
          <w:szCs w:val="22"/>
          <w:lang w:val="ru-RU"/>
        </w:rPr>
        <w:t>г.</w:t>
      </w:r>
      <w:r w:rsidR="000F504A" w:rsidRPr="000F504A">
        <w:rPr>
          <w:sz w:val="22"/>
          <w:szCs w:val="22"/>
          <w:lang w:val="ru-RU"/>
        </w:rPr>
        <w:t xml:space="preserve"> МОСКВА, </w:t>
      </w:r>
      <w:r w:rsidR="0075416D">
        <w:rPr>
          <w:sz w:val="22"/>
          <w:szCs w:val="22"/>
          <w:lang w:val="ru-RU"/>
        </w:rPr>
        <w:t>ул</w:t>
      </w:r>
      <w:r w:rsidR="000F504A" w:rsidRPr="000F504A">
        <w:rPr>
          <w:sz w:val="22"/>
          <w:szCs w:val="22"/>
          <w:lang w:val="ru-RU"/>
        </w:rPr>
        <w:t xml:space="preserve">. ОБРУЧЕВА, </w:t>
      </w:r>
      <w:r w:rsidR="0075416D">
        <w:rPr>
          <w:sz w:val="22"/>
          <w:szCs w:val="22"/>
          <w:lang w:val="ru-RU"/>
        </w:rPr>
        <w:t>дом</w:t>
      </w:r>
      <w:r w:rsidR="000F504A" w:rsidRPr="000F504A">
        <w:rPr>
          <w:sz w:val="22"/>
          <w:szCs w:val="22"/>
          <w:lang w:val="ru-RU"/>
        </w:rPr>
        <w:t xml:space="preserve"> 34/63, </w:t>
      </w:r>
      <w:r w:rsidR="0075416D">
        <w:rPr>
          <w:sz w:val="22"/>
          <w:szCs w:val="22"/>
          <w:lang w:val="ru-RU"/>
        </w:rPr>
        <w:t>строение</w:t>
      </w:r>
      <w:r w:rsidR="000F504A" w:rsidRPr="000F504A">
        <w:rPr>
          <w:sz w:val="22"/>
          <w:szCs w:val="22"/>
          <w:lang w:val="ru-RU"/>
        </w:rPr>
        <w:t xml:space="preserve"> 1, </w:t>
      </w:r>
      <w:r w:rsidR="0075416D">
        <w:rPr>
          <w:sz w:val="22"/>
          <w:szCs w:val="22"/>
          <w:lang w:val="ru-RU"/>
        </w:rPr>
        <w:t xml:space="preserve">комната </w:t>
      </w:r>
      <w:r w:rsidR="000F504A" w:rsidRPr="000F504A">
        <w:rPr>
          <w:sz w:val="22"/>
          <w:szCs w:val="22"/>
          <w:lang w:val="ru-RU"/>
        </w:rPr>
        <w:t xml:space="preserve"> 32, </w:t>
      </w:r>
      <w:r w:rsidRPr="000F504A">
        <w:rPr>
          <w:color w:val="000000"/>
          <w:sz w:val="22"/>
          <w:szCs w:val="22"/>
          <w:lang w:val="ru-RU"/>
        </w:rPr>
        <w:t xml:space="preserve">цена государственного контракта  </w:t>
      </w:r>
      <w:r w:rsidR="000F504A" w:rsidRPr="000F504A">
        <w:rPr>
          <w:sz w:val="22"/>
          <w:szCs w:val="22"/>
          <w:lang w:val="ru-RU"/>
        </w:rPr>
        <w:t>554 790 (Пятьсот пятьдесят четыре тысячи семьсот девяносто) рублей 00 копеек</w:t>
      </w:r>
      <w:r w:rsidR="006027BE" w:rsidRPr="000F504A">
        <w:rPr>
          <w:sz w:val="22"/>
          <w:szCs w:val="22"/>
          <w:lang w:val="ru-RU"/>
        </w:rPr>
        <w:t>.</w:t>
      </w:r>
    </w:p>
    <w:p w:rsidR="008E3C80" w:rsidRPr="000F504A" w:rsidRDefault="008E3C80" w:rsidP="000F504A">
      <w:pPr>
        <w:pStyle w:val="af4"/>
        <w:widowControl w:val="0"/>
        <w:numPr>
          <w:ilvl w:val="0"/>
          <w:numId w:val="1"/>
        </w:numPr>
        <w:spacing w:line="276" w:lineRule="auto"/>
        <w:ind w:left="0" w:firstLine="567"/>
        <w:jc w:val="both"/>
        <w:rPr>
          <w:color w:val="000000"/>
          <w:sz w:val="22"/>
          <w:szCs w:val="22"/>
          <w:lang w:val="ru-RU"/>
        </w:rPr>
      </w:pPr>
      <w:r w:rsidRPr="000F504A">
        <w:rPr>
          <w:color w:val="000000"/>
          <w:sz w:val="22"/>
          <w:szCs w:val="22"/>
          <w:lang w:val="ru-RU"/>
        </w:rPr>
        <w:t xml:space="preserve">Заседание Единой комиссии завершено </w:t>
      </w:r>
      <w:r w:rsidR="000F504A" w:rsidRPr="000F504A">
        <w:rPr>
          <w:color w:val="000000"/>
          <w:sz w:val="22"/>
          <w:szCs w:val="22"/>
          <w:lang w:val="ru-RU"/>
        </w:rPr>
        <w:t>09 января 2020 года</w:t>
      </w:r>
      <w:r w:rsidRPr="000F504A">
        <w:rPr>
          <w:color w:val="000000"/>
          <w:sz w:val="22"/>
          <w:szCs w:val="22"/>
          <w:lang w:val="ru-RU"/>
        </w:rPr>
        <w:t>.</w:t>
      </w:r>
    </w:p>
    <w:p w:rsidR="000C2038" w:rsidRPr="000F504A" w:rsidRDefault="000C2038" w:rsidP="000F504A">
      <w:pPr>
        <w:pStyle w:val="210"/>
        <w:widowControl w:val="0"/>
        <w:tabs>
          <w:tab w:val="left" w:pos="4605"/>
        </w:tabs>
        <w:spacing w:line="276" w:lineRule="auto"/>
        <w:rPr>
          <w:color w:val="000000"/>
          <w:sz w:val="22"/>
          <w:szCs w:val="22"/>
        </w:rPr>
      </w:pPr>
      <w:r w:rsidRPr="000F504A">
        <w:rPr>
          <w:color w:val="000000"/>
          <w:sz w:val="22"/>
          <w:szCs w:val="22"/>
        </w:rPr>
        <w:t xml:space="preserve">Единая комиссия в составе:  </w:t>
      </w:r>
    </w:p>
    <w:p w:rsidR="0018160E" w:rsidRPr="000F504A" w:rsidRDefault="0018160E" w:rsidP="003E1691">
      <w:pPr>
        <w:pStyle w:val="210"/>
        <w:widowControl w:val="0"/>
        <w:tabs>
          <w:tab w:val="left" w:pos="4605"/>
        </w:tabs>
        <w:spacing w:line="276" w:lineRule="auto"/>
        <w:ind w:firstLine="0"/>
        <w:rPr>
          <w:color w:val="000000"/>
          <w:sz w:val="22"/>
          <w:szCs w:val="22"/>
        </w:rPr>
      </w:pPr>
    </w:p>
    <w:p w:rsidR="00D05EED" w:rsidRPr="000F504A" w:rsidRDefault="00524C66" w:rsidP="003E1691">
      <w:pPr>
        <w:widowControl w:val="0"/>
        <w:spacing w:line="276" w:lineRule="auto"/>
        <w:jc w:val="both"/>
        <w:rPr>
          <w:color w:val="000000"/>
          <w:sz w:val="22"/>
          <w:szCs w:val="22"/>
          <w:lang w:val="ru-RU"/>
        </w:rPr>
      </w:pPr>
      <w:r w:rsidRPr="000F504A">
        <w:rPr>
          <w:color w:val="000000"/>
          <w:sz w:val="22"/>
          <w:szCs w:val="22"/>
          <w:lang w:val="ru-RU"/>
        </w:rPr>
        <w:t xml:space="preserve">                   </w:t>
      </w:r>
      <w:r w:rsidR="0018160E" w:rsidRPr="000F504A">
        <w:rPr>
          <w:color w:val="000000"/>
          <w:sz w:val="22"/>
          <w:szCs w:val="22"/>
          <w:lang w:val="ru-RU"/>
        </w:rPr>
        <w:t xml:space="preserve">                       </w:t>
      </w:r>
      <w:r w:rsidRPr="000F504A">
        <w:rPr>
          <w:color w:val="000000"/>
          <w:sz w:val="22"/>
          <w:szCs w:val="22"/>
          <w:lang w:val="ru-RU"/>
        </w:rPr>
        <w:t xml:space="preserve">                  </w:t>
      </w:r>
    </w:p>
    <w:tbl>
      <w:tblPr>
        <w:tblW w:w="0" w:type="auto"/>
        <w:tblLook w:val="04A0"/>
      </w:tblPr>
      <w:tblGrid>
        <w:gridCol w:w="4684"/>
        <w:gridCol w:w="1866"/>
        <w:gridCol w:w="3280"/>
      </w:tblGrid>
      <w:tr w:rsidR="00D05EED" w:rsidRPr="000F504A" w:rsidTr="00D93CDC">
        <w:trPr>
          <w:trHeight w:val="454"/>
        </w:trPr>
        <w:tc>
          <w:tcPr>
            <w:tcW w:w="4684" w:type="dxa"/>
            <w:vAlign w:val="center"/>
            <w:hideMark/>
          </w:tcPr>
          <w:p w:rsidR="00D05EED" w:rsidRPr="000F504A" w:rsidRDefault="00D05EED" w:rsidP="00D93CDC">
            <w:pPr>
              <w:widowControl w:val="0"/>
              <w:tabs>
                <w:tab w:val="left" w:pos="4605"/>
              </w:tabs>
              <w:rPr>
                <w:color w:val="000000"/>
                <w:sz w:val="22"/>
                <w:szCs w:val="22"/>
                <w:lang w:val="ru-RU"/>
              </w:rPr>
            </w:pPr>
            <w:r w:rsidRPr="000F504A">
              <w:rPr>
                <w:color w:val="000000"/>
                <w:sz w:val="22"/>
                <w:szCs w:val="22"/>
                <w:lang w:val="ru-RU"/>
              </w:rPr>
              <w:t>Председатель комиссии:</w:t>
            </w:r>
          </w:p>
        </w:tc>
        <w:tc>
          <w:tcPr>
            <w:tcW w:w="1844" w:type="dxa"/>
            <w:vAlign w:val="center"/>
          </w:tcPr>
          <w:p w:rsidR="00D05EED" w:rsidRPr="000F504A" w:rsidRDefault="00D93CDC" w:rsidP="00D93CDC">
            <w:pPr>
              <w:widowControl w:val="0"/>
              <w:tabs>
                <w:tab w:val="left" w:pos="4605"/>
              </w:tabs>
              <w:jc w:val="center"/>
              <w:rPr>
                <w:color w:val="000000"/>
                <w:sz w:val="22"/>
                <w:szCs w:val="22"/>
                <w:lang w:val="ru-RU"/>
              </w:rPr>
            </w:pPr>
            <w:r w:rsidRPr="000F504A">
              <w:rPr>
                <w:color w:val="000000"/>
                <w:sz w:val="22"/>
                <w:szCs w:val="22"/>
                <w:lang w:val="ru-RU"/>
              </w:rPr>
              <w:t>______________</w:t>
            </w:r>
          </w:p>
        </w:tc>
        <w:tc>
          <w:tcPr>
            <w:tcW w:w="3280" w:type="dxa"/>
            <w:vAlign w:val="center"/>
            <w:hideMark/>
          </w:tcPr>
          <w:p w:rsidR="00D05EED" w:rsidRPr="000F504A" w:rsidRDefault="00D05EED" w:rsidP="00D93CDC">
            <w:pPr>
              <w:widowControl w:val="0"/>
              <w:tabs>
                <w:tab w:val="left" w:pos="4605"/>
              </w:tabs>
              <w:jc w:val="center"/>
              <w:rPr>
                <w:sz w:val="22"/>
                <w:szCs w:val="22"/>
                <w:lang w:val="ru-RU"/>
              </w:rPr>
            </w:pPr>
            <w:r w:rsidRPr="000F504A">
              <w:rPr>
                <w:sz w:val="22"/>
                <w:szCs w:val="22"/>
                <w:lang w:val="ru-RU"/>
              </w:rPr>
              <w:t>Горохов А.А.</w:t>
            </w:r>
          </w:p>
        </w:tc>
      </w:tr>
      <w:tr w:rsidR="00D05EED" w:rsidRPr="000F504A" w:rsidTr="00D93CDC">
        <w:trPr>
          <w:trHeight w:val="454"/>
        </w:trPr>
        <w:tc>
          <w:tcPr>
            <w:tcW w:w="4684" w:type="dxa"/>
            <w:vAlign w:val="center"/>
            <w:hideMark/>
          </w:tcPr>
          <w:p w:rsidR="00D05EED" w:rsidRPr="000F504A" w:rsidRDefault="00D05EED" w:rsidP="00D93CDC">
            <w:pPr>
              <w:widowControl w:val="0"/>
              <w:tabs>
                <w:tab w:val="left" w:pos="4605"/>
              </w:tabs>
              <w:rPr>
                <w:color w:val="000000"/>
                <w:sz w:val="22"/>
                <w:szCs w:val="22"/>
                <w:lang w:val="ru-RU"/>
              </w:rPr>
            </w:pPr>
            <w:r w:rsidRPr="000F504A">
              <w:rPr>
                <w:color w:val="000000"/>
                <w:sz w:val="22"/>
                <w:szCs w:val="22"/>
                <w:lang w:val="ru-RU"/>
              </w:rPr>
              <w:t>Заместитель председателя комиссии:</w:t>
            </w:r>
          </w:p>
        </w:tc>
        <w:tc>
          <w:tcPr>
            <w:tcW w:w="1844" w:type="dxa"/>
            <w:vAlign w:val="center"/>
          </w:tcPr>
          <w:p w:rsidR="00D05EED" w:rsidRPr="000F504A" w:rsidRDefault="00D93CDC" w:rsidP="00D93CDC">
            <w:pPr>
              <w:widowControl w:val="0"/>
              <w:tabs>
                <w:tab w:val="left" w:pos="4605"/>
              </w:tabs>
              <w:jc w:val="center"/>
              <w:rPr>
                <w:color w:val="000000"/>
                <w:sz w:val="22"/>
                <w:szCs w:val="22"/>
                <w:lang w:val="ru-RU"/>
              </w:rPr>
            </w:pPr>
            <w:r w:rsidRPr="000F504A">
              <w:rPr>
                <w:color w:val="000000"/>
                <w:sz w:val="22"/>
                <w:szCs w:val="22"/>
                <w:lang w:val="ru-RU"/>
              </w:rPr>
              <w:t>______________</w:t>
            </w:r>
          </w:p>
        </w:tc>
        <w:tc>
          <w:tcPr>
            <w:tcW w:w="3280" w:type="dxa"/>
            <w:vAlign w:val="center"/>
            <w:hideMark/>
          </w:tcPr>
          <w:p w:rsidR="00D05EED" w:rsidRPr="000F504A" w:rsidRDefault="00D05EED" w:rsidP="00D93CDC">
            <w:pPr>
              <w:widowControl w:val="0"/>
              <w:tabs>
                <w:tab w:val="left" w:pos="4605"/>
              </w:tabs>
              <w:jc w:val="center"/>
              <w:rPr>
                <w:sz w:val="22"/>
                <w:szCs w:val="22"/>
                <w:lang w:val="ru-RU"/>
              </w:rPr>
            </w:pPr>
            <w:r w:rsidRPr="000F504A">
              <w:rPr>
                <w:sz w:val="22"/>
                <w:szCs w:val="22"/>
                <w:lang w:val="ru-RU"/>
              </w:rPr>
              <w:t>Худякова М.А.</w:t>
            </w:r>
          </w:p>
        </w:tc>
      </w:tr>
      <w:tr w:rsidR="00D93CDC" w:rsidRPr="000F504A" w:rsidTr="00D93CDC">
        <w:trPr>
          <w:trHeight w:val="454"/>
        </w:trPr>
        <w:tc>
          <w:tcPr>
            <w:tcW w:w="4684" w:type="dxa"/>
            <w:vAlign w:val="center"/>
            <w:hideMark/>
          </w:tcPr>
          <w:p w:rsidR="00D93CDC" w:rsidRPr="000F504A" w:rsidRDefault="00D93CDC" w:rsidP="00D93CDC">
            <w:pPr>
              <w:widowControl w:val="0"/>
              <w:tabs>
                <w:tab w:val="left" w:pos="4605"/>
              </w:tabs>
              <w:rPr>
                <w:color w:val="000000"/>
                <w:sz w:val="22"/>
                <w:szCs w:val="22"/>
                <w:lang w:val="ru-RU"/>
              </w:rPr>
            </w:pPr>
            <w:r w:rsidRPr="000F504A">
              <w:rPr>
                <w:color w:val="000000"/>
                <w:sz w:val="22"/>
                <w:szCs w:val="22"/>
                <w:lang w:val="ru-RU"/>
              </w:rPr>
              <w:t>Члены комиссии:</w:t>
            </w:r>
          </w:p>
        </w:tc>
        <w:tc>
          <w:tcPr>
            <w:tcW w:w="1844" w:type="dxa"/>
            <w:vAlign w:val="center"/>
          </w:tcPr>
          <w:p w:rsidR="00D93CDC" w:rsidRPr="000F504A" w:rsidRDefault="00D93CDC" w:rsidP="00D93CDC">
            <w:pPr>
              <w:widowControl w:val="0"/>
              <w:tabs>
                <w:tab w:val="left" w:pos="4605"/>
              </w:tabs>
              <w:jc w:val="center"/>
              <w:rPr>
                <w:color w:val="000000"/>
                <w:sz w:val="22"/>
                <w:szCs w:val="22"/>
                <w:lang w:val="ru-RU"/>
              </w:rPr>
            </w:pPr>
            <w:r w:rsidRPr="000F504A">
              <w:rPr>
                <w:color w:val="000000"/>
                <w:sz w:val="22"/>
                <w:szCs w:val="22"/>
                <w:lang w:val="ru-RU"/>
              </w:rPr>
              <w:t>______________</w:t>
            </w:r>
          </w:p>
        </w:tc>
        <w:tc>
          <w:tcPr>
            <w:tcW w:w="3280" w:type="dxa"/>
            <w:vAlign w:val="center"/>
            <w:hideMark/>
          </w:tcPr>
          <w:p w:rsidR="00D93CDC" w:rsidRPr="000F504A" w:rsidRDefault="00D93CDC" w:rsidP="00D93CDC">
            <w:pPr>
              <w:widowControl w:val="0"/>
              <w:tabs>
                <w:tab w:val="left" w:pos="4605"/>
              </w:tabs>
              <w:jc w:val="center"/>
              <w:rPr>
                <w:sz w:val="22"/>
                <w:szCs w:val="22"/>
                <w:lang w:val="ru-RU"/>
              </w:rPr>
            </w:pPr>
            <w:r w:rsidRPr="000F504A">
              <w:rPr>
                <w:sz w:val="22"/>
                <w:szCs w:val="22"/>
                <w:lang w:val="ru-RU"/>
              </w:rPr>
              <w:t>Василенко В.А.</w:t>
            </w:r>
          </w:p>
        </w:tc>
      </w:tr>
      <w:tr w:rsidR="00D93CDC" w:rsidRPr="000F504A" w:rsidTr="00D93CDC">
        <w:trPr>
          <w:trHeight w:val="454"/>
        </w:trPr>
        <w:tc>
          <w:tcPr>
            <w:tcW w:w="4684" w:type="dxa"/>
            <w:vAlign w:val="center"/>
            <w:hideMark/>
          </w:tcPr>
          <w:p w:rsidR="00D93CDC" w:rsidRPr="000F504A" w:rsidRDefault="00D93CDC" w:rsidP="00D93CDC">
            <w:pPr>
              <w:widowControl w:val="0"/>
              <w:tabs>
                <w:tab w:val="left" w:pos="4605"/>
              </w:tabs>
              <w:rPr>
                <w:color w:val="000000"/>
                <w:sz w:val="22"/>
                <w:szCs w:val="22"/>
                <w:lang w:val="ru-RU"/>
              </w:rPr>
            </w:pPr>
          </w:p>
        </w:tc>
        <w:tc>
          <w:tcPr>
            <w:tcW w:w="1844" w:type="dxa"/>
            <w:vAlign w:val="center"/>
          </w:tcPr>
          <w:p w:rsidR="00D93CDC" w:rsidRPr="000F504A" w:rsidRDefault="00D93CDC" w:rsidP="00D93CDC">
            <w:pPr>
              <w:widowControl w:val="0"/>
              <w:tabs>
                <w:tab w:val="left" w:pos="4605"/>
              </w:tabs>
              <w:jc w:val="center"/>
              <w:rPr>
                <w:color w:val="000000"/>
                <w:sz w:val="22"/>
                <w:szCs w:val="22"/>
                <w:lang w:val="ru-RU"/>
              </w:rPr>
            </w:pPr>
            <w:r w:rsidRPr="000F504A">
              <w:rPr>
                <w:color w:val="000000"/>
                <w:sz w:val="22"/>
                <w:szCs w:val="22"/>
                <w:lang w:val="ru-RU"/>
              </w:rPr>
              <w:t>______________</w:t>
            </w:r>
          </w:p>
        </w:tc>
        <w:tc>
          <w:tcPr>
            <w:tcW w:w="3280" w:type="dxa"/>
            <w:vAlign w:val="center"/>
            <w:hideMark/>
          </w:tcPr>
          <w:p w:rsidR="00D93CDC" w:rsidRPr="000F504A" w:rsidRDefault="00D93CDC" w:rsidP="00D93CDC">
            <w:pPr>
              <w:widowControl w:val="0"/>
              <w:tabs>
                <w:tab w:val="left" w:pos="4605"/>
              </w:tabs>
              <w:jc w:val="center"/>
              <w:rPr>
                <w:sz w:val="22"/>
                <w:szCs w:val="22"/>
                <w:lang w:val="ru-RU"/>
              </w:rPr>
            </w:pPr>
            <w:r w:rsidRPr="000F504A">
              <w:rPr>
                <w:sz w:val="22"/>
                <w:szCs w:val="22"/>
                <w:lang w:val="ru-RU"/>
              </w:rPr>
              <w:t>Евдокимова Г.М.</w:t>
            </w:r>
          </w:p>
        </w:tc>
      </w:tr>
      <w:tr w:rsidR="00D93CDC" w:rsidRPr="000F504A" w:rsidTr="00D93CDC">
        <w:trPr>
          <w:trHeight w:val="454"/>
        </w:trPr>
        <w:tc>
          <w:tcPr>
            <w:tcW w:w="4684" w:type="dxa"/>
            <w:vAlign w:val="center"/>
          </w:tcPr>
          <w:p w:rsidR="00D93CDC" w:rsidRPr="000F504A" w:rsidRDefault="00D93CDC" w:rsidP="00D93CDC">
            <w:pPr>
              <w:widowControl w:val="0"/>
              <w:tabs>
                <w:tab w:val="left" w:pos="4605"/>
              </w:tabs>
              <w:rPr>
                <w:color w:val="000000"/>
                <w:sz w:val="22"/>
                <w:szCs w:val="22"/>
                <w:lang w:val="ru-RU"/>
              </w:rPr>
            </w:pPr>
          </w:p>
        </w:tc>
        <w:tc>
          <w:tcPr>
            <w:tcW w:w="1844" w:type="dxa"/>
            <w:vAlign w:val="center"/>
          </w:tcPr>
          <w:p w:rsidR="00D93CDC" w:rsidRPr="000F504A" w:rsidRDefault="00D93CDC" w:rsidP="00D93CDC">
            <w:pPr>
              <w:widowControl w:val="0"/>
              <w:tabs>
                <w:tab w:val="left" w:pos="4605"/>
              </w:tabs>
              <w:jc w:val="center"/>
              <w:rPr>
                <w:color w:val="000000"/>
                <w:sz w:val="22"/>
                <w:szCs w:val="22"/>
                <w:lang w:val="ru-RU"/>
              </w:rPr>
            </w:pPr>
            <w:r w:rsidRPr="000F504A">
              <w:rPr>
                <w:color w:val="000000"/>
                <w:sz w:val="22"/>
                <w:szCs w:val="22"/>
                <w:lang w:val="ru-RU"/>
              </w:rPr>
              <w:t>_______________</w:t>
            </w:r>
          </w:p>
        </w:tc>
        <w:tc>
          <w:tcPr>
            <w:tcW w:w="3280" w:type="dxa"/>
            <w:vAlign w:val="center"/>
            <w:hideMark/>
          </w:tcPr>
          <w:p w:rsidR="00D93CDC" w:rsidRPr="000F504A" w:rsidRDefault="00D93CDC" w:rsidP="00D93CDC">
            <w:pPr>
              <w:widowControl w:val="0"/>
              <w:tabs>
                <w:tab w:val="left" w:pos="4605"/>
              </w:tabs>
              <w:jc w:val="center"/>
              <w:rPr>
                <w:sz w:val="22"/>
                <w:szCs w:val="22"/>
                <w:lang w:val="ru-RU"/>
              </w:rPr>
            </w:pPr>
            <w:proofErr w:type="spellStart"/>
            <w:r w:rsidRPr="000F504A">
              <w:rPr>
                <w:sz w:val="22"/>
                <w:szCs w:val="22"/>
                <w:lang w:val="ru-RU"/>
              </w:rPr>
              <w:t>Яшенев</w:t>
            </w:r>
            <w:proofErr w:type="spellEnd"/>
            <w:r w:rsidRPr="000F504A">
              <w:rPr>
                <w:sz w:val="22"/>
                <w:szCs w:val="22"/>
                <w:lang w:val="ru-RU"/>
              </w:rPr>
              <w:t xml:space="preserve">  С.П.</w:t>
            </w:r>
          </w:p>
        </w:tc>
      </w:tr>
      <w:tr w:rsidR="00D93CDC" w:rsidRPr="000F504A" w:rsidTr="00D93CDC">
        <w:trPr>
          <w:trHeight w:val="454"/>
        </w:trPr>
        <w:tc>
          <w:tcPr>
            <w:tcW w:w="4684" w:type="dxa"/>
            <w:vAlign w:val="center"/>
          </w:tcPr>
          <w:p w:rsidR="00D93CDC" w:rsidRPr="000F504A" w:rsidRDefault="00D93CDC" w:rsidP="00D93CDC">
            <w:pPr>
              <w:widowControl w:val="0"/>
              <w:tabs>
                <w:tab w:val="left" w:pos="4605"/>
              </w:tabs>
              <w:rPr>
                <w:color w:val="000000"/>
                <w:sz w:val="22"/>
                <w:szCs w:val="22"/>
                <w:lang w:val="ru-RU"/>
              </w:rPr>
            </w:pPr>
            <w:r w:rsidRPr="000F504A">
              <w:rPr>
                <w:color w:val="000000"/>
                <w:sz w:val="22"/>
                <w:szCs w:val="22"/>
                <w:lang w:val="ru-RU"/>
              </w:rPr>
              <w:t>Секретарь комиссии</w:t>
            </w:r>
          </w:p>
        </w:tc>
        <w:tc>
          <w:tcPr>
            <w:tcW w:w="1844" w:type="dxa"/>
            <w:vAlign w:val="center"/>
          </w:tcPr>
          <w:p w:rsidR="00D93CDC" w:rsidRPr="000F504A" w:rsidRDefault="00D93CDC" w:rsidP="00D93CDC">
            <w:pPr>
              <w:widowControl w:val="0"/>
              <w:tabs>
                <w:tab w:val="left" w:pos="4605"/>
              </w:tabs>
              <w:jc w:val="center"/>
              <w:rPr>
                <w:color w:val="000000"/>
                <w:sz w:val="22"/>
                <w:szCs w:val="22"/>
                <w:lang w:val="ru-RU"/>
              </w:rPr>
            </w:pPr>
            <w:r w:rsidRPr="000F504A">
              <w:rPr>
                <w:color w:val="000000"/>
                <w:sz w:val="22"/>
                <w:szCs w:val="22"/>
                <w:lang w:val="ru-RU"/>
              </w:rPr>
              <w:t>_______________</w:t>
            </w:r>
          </w:p>
        </w:tc>
        <w:tc>
          <w:tcPr>
            <w:tcW w:w="3280" w:type="dxa"/>
            <w:vAlign w:val="center"/>
          </w:tcPr>
          <w:p w:rsidR="00D93CDC" w:rsidRPr="000F504A" w:rsidRDefault="00D93CDC" w:rsidP="00D93CDC">
            <w:pPr>
              <w:widowControl w:val="0"/>
              <w:tabs>
                <w:tab w:val="left" w:pos="4605"/>
              </w:tabs>
              <w:jc w:val="center"/>
              <w:rPr>
                <w:sz w:val="22"/>
                <w:szCs w:val="22"/>
                <w:lang w:val="ru-RU"/>
              </w:rPr>
            </w:pPr>
            <w:r w:rsidRPr="000F504A">
              <w:rPr>
                <w:sz w:val="22"/>
                <w:szCs w:val="22"/>
                <w:lang w:val="ru-RU"/>
              </w:rPr>
              <w:t>Кичка Е.Н.</w:t>
            </w:r>
          </w:p>
        </w:tc>
      </w:tr>
      <w:tr w:rsidR="00D93CDC" w:rsidRPr="000F504A" w:rsidTr="00D93CDC">
        <w:trPr>
          <w:trHeight w:val="454"/>
        </w:trPr>
        <w:tc>
          <w:tcPr>
            <w:tcW w:w="4684" w:type="dxa"/>
            <w:vAlign w:val="center"/>
          </w:tcPr>
          <w:p w:rsidR="00D93CDC" w:rsidRPr="000F504A" w:rsidRDefault="00D93CDC" w:rsidP="00D93CDC">
            <w:pPr>
              <w:widowControl w:val="0"/>
              <w:tabs>
                <w:tab w:val="left" w:pos="4605"/>
              </w:tabs>
              <w:jc w:val="center"/>
              <w:rPr>
                <w:color w:val="000000"/>
                <w:sz w:val="22"/>
                <w:szCs w:val="22"/>
                <w:lang w:val="ru-RU"/>
              </w:rPr>
            </w:pPr>
          </w:p>
        </w:tc>
        <w:tc>
          <w:tcPr>
            <w:tcW w:w="1844" w:type="dxa"/>
            <w:vAlign w:val="center"/>
          </w:tcPr>
          <w:p w:rsidR="00D93CDC" w:rsidRPr="000F504A" w:rsidRDefault="00D93CDC" w:rsidP="00D93CDC">
            <w:pPr>
              <w:widowControl w:val="0"/>
              <w:tabs>
                <w:tab w:val="left" w:pos="4605"/>
              </w:tabs>
              <w:jc w:val="center"/>
              <w:rPr>
                <w:color w:val="000000"/>
                <w:sz w:val="22"/>
                <w:szCs w:val="22"/>
                <w:lang w:val="ru-RU"/>
              </w:rPr>
            </w:pPr>
          </w:p>
        </w:tc>
        <w:tc>
          <w:tcPr>
            <w:tcW w:w="3280" w:type="dxa"/>
            <w:vAlign w:val="center"/>
          </w:tcPr>
          <w:p w:rsidR="00D93CDC" w:rsidRPr="000F504A" w:rsidRDefault="00D93CDC" w:rsidP="00D93CDC">
            <w:pPr>
              <w:widowControl w:val="0"/>
              <w:tabs>
                <w:tab w:val="left" w:pos="4605"/>
              </w:tabs>
              <w:jc w:val="center"/>
              <w:rPr>
                <w:sz w:val="22"/>
                <w:szCs w:val="22"/>
                <w:lang w:val="ru-RU"/>
              </w:rPr>
            </w:pPr>
          </w:p>
        </w:tc>
      </w:tr>
    </w:tbl>
    <w:p w:rsidR="00524C66" w:rsidRPr="000F504A" w:rsidRDefault="00524C66" w:rsidP="003E1691">
      <w:pPr>
        <w:widowControl w:val="0"/>
        <w:spacing w:line="276" w:lineRule="auto"/>
        <w:jc w:val="both"/>
        <w:rPr>
          <w:color w:val="000000"/>
          <w:sz w:val="22"/>
          <w:szCs w:val="22"/>
          <w:lang w:val="ru-RU"/>
        </w:rPr>
      </w:pPr>
    </w:p>
    <w:p w:rsidR="006C7864" w:rsidRPr="000F504A" w:rsidRDefault="006C7864" w:rsidP="003E1691">
      <w:pPr>
        <w:widowControl w:val="0"/>
        <w:spacing w:line="276" w:lineRule="auto"/>
        <w:jc w:val="both"/>
        <w:rPr>
          <w:color w:val="000000"/>
          <w:sz w:val="22"/>
          <w:szCs w:val="22"/>
          <w:lang w:val="ru-RU"/>
        </w:rPr>
      </w:pPr>
    </w:p>
    <w:sectPr w:rsidR="006C7864" w:rsidRPr="000F504A" w:rsidSect="002013B7">
      <w:footerReference w:type="even" r:id="rId8"/>
      <w:footerReference w:type="default" r:id="rId9"/>
      <w:pgSz w:w="11906" w:h="16838"/>
      <w:pgMar w:top="1276" w:right="849" w:bottom="567"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0695" w:rsidRDefault="00070695">
      <w:r>
        <w:separator/>
      </w:r>
    </w:p>
  </w:endnote>
  <w:endnote w:type="continuationSeparator" w:id="0">
    <w:p w:rsidR="00070695" w:rsidRDefault="0007069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charset w:val="CC"/>
    <w:family w:val="auto"/>
    <w:pitch w:val="default"/>
    <w:sig w:usb0="00000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Andale Sans UI">
    <w:altName w:val="Arial Unicode MS"/>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panose1 w:val="00000000000000000000"/>
    <w:charset w:val="CC"/>
    <w:family w:val="modern"/>
    <w:notTrueType/>
    <w:pitch w:val="fixed"/>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altName w:val="Times New Roman"/>
    <w:charset w:val="00"/>
    <w:family w:val="roman"/>
    <w:pitch w:val="variable"/>
    <w:sig w:usb0="00000000" w:usb1="00000000" w:usb2="00000000" w:usb3="00000000" w:csb0="00000000"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0695" w:rsidRDefault="00070695" w:rsidP="00934EEA">
    <w:pPr>
      <w:pStyle w:val="af0"/>
      <w:framePr w:wrap="around" w:vAnchor="text" w:hAnchor="margin" w:xAlign="right" w:y="1"/>
      <w:rPr>
        <w:rStyle w:val="af1"/>
      </w:rPr>
    </w:pPr>
    <w:r>
      <w:rPr>
        <w:rStyle w:val="af1"/>
      </w:rPr>
      <w:fldChar w:fldCharType="begin"/>
    </w:r>
    <w:r>
      <w:rPr>
        <w:rStyle w:val="af1"/>
      </w:rPr>
      <w:instrText xml:space="preserve">PAGE  </w:instrText>
    </w:r>
    <w:r>
      <w:rPr>
        <w:rStyle w:val="af1"/>
      </w:rPr>
      <w:fldChar w:fldCharType="end"/>
    </w:r>
  </w:p>
  <w:p w:rsidR="00070695" w:rsidRDefault="00070695"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0695" w:rsidRDefault="00070695" w:rsidP="00934EEA">
    <w:pPr>
      <w:pStyle w:val="af0"/>
      <w:framePr w:wrap="around" w:vAnchor="text" w:hAnchor="margin" w:xAlign="right" w:y="1"/>
      <w:rPr>
        <w:rStyle w:val="af1"/>
      </w:rPr>
    </w:pPr>
  </w:p>
  <w:p w:rsidR="00070695" w:rsidRPr="00877DE4" w:rsidRDefault="00070695" w:rsidP="00877DE4">
    <w:pPr>
      <w:pStyle w:val="af0"/>
      <w:ind w:right="360"/>
      <w:jc w:val="center"/>
      <w:rPr>
        <w:lang w:val="ru-RU"/>
      </w:rPr>
    </w:pPr>
    <w:r>
      <w:rPr>
        <w:rStyle w:val="af1"/>
      </w:rPr>
      <w:fldChar w:fldCharType="begin"/>
    </w:r>
    <w:r>
      <w:rPr>
        <w:rStyle w:val="af1"/>
      </w:rPr>
      <w:instrText xml:space="preserve"> PAGE </w:instrText>
    </w:r>
    <w:r>
      <w:rPr>
        <w:rStyle w:val="af1"/>
      </w:rPr>
      <w:fldChar w:fldCharType="separate"/>
    </w:r>
    <w:r w:rsidR="0075416D">
      <w:rPr>
        <w:rStyle w:val="af1"/>
        <w:noProof/>
      </w:rPr>
      <w:t>2</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0695" w:rsidRDefault="00070695">
      <w:r>
        <w:separator/>
      </w:r>
    </w:p>
  </w:footnote>
  <w:footnote w:type="continuationSeparator" w:id="0">
    <w:p w:rsidR="00070695" w:rsidRDefault="0007069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92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9C075A6"/>
    <w:multiLevelType w:val="hybridMultilevel"/>
    <w:tmpl w:val="F78672B4"/>
    <w:lvl w:ilvl="0" w:tplc="DBC829C0">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5">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6">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8">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10">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1">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3">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4">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5">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6">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8">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9">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0">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1">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2">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3">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4">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5">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6">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7">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9">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30">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1">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4"/>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1"/>
  </w:num>
  <w:num w:numId="23">
    <w:abstractNumId w:val="28"/>
  </w:num>
  <w:num w:numId="24">
    <w:abstractNumId w:val="52"/>
  </w:num>
  <w:num w:numId="25">
    <w:abstractNumId w:val="130"/>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8"/>
  </w:num>
  <w:num w:numId="34">
    <w:abstractNumId w:val="44"/>
  </w:num>
  <w:num w:numId="35">
    <w:abstractNumId w:val="39"/>
  </w:num>
  <w:num w:numId="36">
    <w:abstractNumId w:val="119"/>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7"/>
  </w:num>
  <w:num w:numId="44">
    <w:abstractNumId w:val="9"/>
  </w:num>
  <w:num w:numId="45">
    <w:abstractNumId w:val="114"/>
  </w:num>
  <w:num w:numId="46">
    <w:abstractNumId w:val="15"/>
  </w:num>
  <w:num w:numId="47">
    <w:abstractNumId w:val="85"/>
  </w:num>
  <w:num w:numId="48">
    <w:abstractNumId w:val="101"/>
  </w:num>
  <w:num w:numId="49">
    <w:abstractNumId w:val="76"/>
  </w:num>
  <w:num w:numId="50">
    <w:abstractNumId w:val="107"/>
  </w:num>
  <w:num w:numId="51">
    <w:abstractNumId w:val="26"/>
  </w:num>
  <w:num w:numId="52">
    <w:abstractNumId w:val="13"/>
  </w:num>
  <w:num w:numId="53">
    <w:abstractNumId w:val="102"/>
  </w:num>
  <w:num w:numId="54">
    <w:abstractNumId w:val="112"/>
  </w:num>
  <w:num w:numId="55">
    <w:abstractNumId w:val="84"/>
  </w:num>
  <w:num w:numId="56">
    <w:abstractNumId w:val="90"/>
  </w:num>
  <w:num w:numId="57">
    <w:abstractNumId w:val="34"/>
  </w:num>
  <w:num w:numId="58">
    <w:abstractNumId w:val="116"/>
  </w:num>
  <w:num w:numId="59">
    <w:abstractNumId w:val="96"/>
  </w:num>
  <w:num w:numId="60">
    <w:abstractNumId w:val="80"/>
  </w:num>
  <w:num w:numId="61">
    <w:abstractNumId w:val="122"/>
  </w:num>
  <w:num w:numId="62">
    <w:abstractNumId w:val="108"/>
  </w:num>
  <w:num w:numId="63">
    <w:abstractNumId w:val="70"/>
  </w:num>
  <w:num w:numId="64">
    <w:abstractNumId w:val="97"/>
  </w:num>
  <w:num w:numId="65">
    <w:abstractNumId w:val="106"/>
  </w:num>
  <w:num w:numId="66">
    <w:abstractNumId w:val="131"/>
  </w:num>
  <w:num w:numId="67">
    <w:abstractNumId w:val="125"/>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7"/>
  </w:num>
  <w:num w:numId="76">
    <w:abstractNumId w:val="104"/>
  </w:num>
  <w:num w:numId="77">
    <w:abstractNumId w:val="30"/>
  </w:num>
  <w:num w:numId="78">
    <w:abstractNumId w:val="88"/>
  </w:num>
  <w:num w:numId="79">
    <w:abstractNumId w:val="67"/>
  </w:num>
  <w:num w:numId="80">
    <w:abstractNumId w:val="120"/>
  </w:num>
  <w:num w:numId="81">
    <w:abstractNumId w:val="91"/>
  </w:num>
  <w:num w:numId="82">
    <w:abstractNumId w:val="126"/>
  </w:num>
  <w:num w:numId="83">
    <w:abstractNumId w:val="46"/>
  </w:num>
  <w:num w:numId="84">
    <w:abstractNumId w:val="94"/>
  </w:num>
  <w:num w:numId="85">
    <w:abstractNumId w:val="19"/>
  </w:num>
  <w:num w:numId="86">
    <w:abstractNumId w:val="32"/>
  </w:num>
  <w:num w:numId="87">
    <w:abstractNumId w:val="128"/>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5"/>
  </w:num>
  <w:num w:numId="96">
    <w:abstractNumId w:val="83"/>
  </w:num>
  <w:num w:numId="97">
    <w:abstractNumId w:val="45"/>
  </w:num>
  <w:num w:numId="98">
    <w:abstractNumId w:val="89"/>
  </w:num>
  <w:num w:numId="99">
    <w:abstractNumId w:val="54"/>
  </w:num>
  <w:num w:numId="100">
    <w:abstractNumId w:val="58"/>
  </w:num>
  <w:num w:numId="101">
    <w:abstractNumId w:val="109"/>
  </w:num>
  <w:num w:numId="102">
    <w:abstractNumId w:val="56"/>
  </w:num>
  <w:num w:numId="103">
    <w:abstractNumId w:val="75"/>
  </w:num>
  <w:num w:numId="104">
    <w:abstractNumId w:val="110"/>
  </w:num>
  <w:num w:numId="105">
    <w:abstractNumId w:val="43"/>
  </w:num>
  <w:num w:numId="106">
    <w:abstractNumId w:val="59"/>
  </w:num>
  <w:num w:numId="107">
    <w:abstractNumId w:val="23"/>
  </w:num>
  <w:num w:numId="108">
    <w:abstractNumId w:val="121"/>
  </w:num>
  <w:num w:numId="109">
    <w:abstractNumId w:val="35"/>
  </w:num>
  <w:num w:numId="110">
    <w:abstractNumId w:val="105"/>
  </w:num>
  <w:num w:numId="111">
    <w:abstractNumId w:val="55"/>
  </w:num>
  <w:num w:numId="112">
    <w:abstractNumId w:val="93"/>
  </w:num>
  <w:num w:numId="113">
    <w:abstractNumId w:val="14"/>
  </w:num>
  <w:num w:numId="114">
    <w:abstractNumId w:val="51"/>
  </w:num>
  <w:num w:numId="115">
    <w:abstractNumId w:val="129"/>
  </w:num>
  <w:num w:numId="116">
    <w:abstractNumId w:val="16"/>
  </w:num>
  <w:num w:numId="117">
    <w:abstractNumId w:val="31"/>
  </w:num>
  <w:num w:numId="118">
    <w:abstractNumId w:val="68"/>
  </w:num>
  <w:num w:numId="119">
    <w:abstractNumId w:val="27"/>
  </w:num>
  <w:num w:numId="120">
    <w:abstractNumId w:val="123"/>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3"/>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03"/>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377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DC6"/>
    <w:rsid w:val="0004400E"/>
    <w:rsid w:val="00044648"/>
    <w:rsid w:val="00046D3E"/>
    <w:rsid w:val="00050BAB"/>
    <w:rsid w:val="0005390D"/>
    <w:rsid w:val="00053A02"/>
    <w:rsid w:val="000542B7"/>
    <w:rsid w:val="00056244"/>
    <w:rsid w:val="000569EE"/>
    <w:rsid w:val="00057F28"/>
    <w:rsid w:val="00057F8F"/>
    <w:rsid w:val="00061085"/>
    <w:rsid w:val="00064874"/>
    <w:rsid w:val="00070695"/>
    <w:rsid w:val="00074DEA"/>
    <w:rsid w:val="000763F9"/>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5E6"/>
    <w:rsid w:val="00093F28"/>
    <w:rsid w:val="00095138"/>
    <w:rsid w:val="00097265"/>
    <w:rsid w:val="00097C04"/>
    <w:rsid w:val="00097E08"/>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40D4"/>
    <w:rsid w:val="000D47F3"/>
    <w:rsid w:val="000D5419"/>
    <w:rsid w:val="000D585D"/>
    <w:rsid w:val="000D59AC"/>
    <w:rsid w:val="000D5F71"/>
    <w:rsid w:val="000D69F7"/>
    <w:rsid w:val="000D74B6"/>
    <w:rsid w:val="000E22D7"/>
    <w:rsid w:val="000E2D25"/>
    <w:rsid w:val="000E5B4C"/>
    <w:rsid w:val="000E5E55"/>
    <w:rsid w:val="000E6EC9"/>
    <w:rsid w:val="000E71B5"/>
    <w:rsid w:val="000E7825"/>
    <w:rsid w:val="000F0432"/>
    <w:rsid w:val="000F127E"/>
    <w:rsid w:val="000F32FB"/>
    <w:rsid w:val="000F4296"/>
    <w:rsid w:val="000F504A"/>
    <w:rsid w:val="000F5C8F"/>
    <w:rsid w:val="000F6420"/>
    <w:rsid w:val="000F6E94"/>
    <w:rsid w:val="000F75AA"/>
    <w:rsid w:val="000F7DE9"/>
    <w:rsid w:val="00100785"/>
    <w:rsid w:val="00100B13"/>
    <w:rsid w:val="00102F33"/>
    <w:rsid w:val="00103012"/>
    <w:rsid w:val="001031FC"/>
    <w:rsid w:val="00103CA9"/>
    <w:rsid w:val="00105D8E"/>
    <w:rsid w:val="00107296"/>
    <w:rsid w:val="0010736C"/>
    <w:rsid w:val="00107523"/>
    <w:rsid w:val="0011100F"/>
    <w:rsid w:val="00112D60"/>
    <w:rsid w:val="001143C5"/>
    <w:rsid w:val="001146A5"/>
    <w:rsid w:val="00115A14"/>
    <w:rsid w:val="001160D2"/>
    <w:rsid w:val="00116222"/>
    <w:rsid w:val="00117978"/>
    <w:rsid w:val="00120282"/>
    <w:rsid w:val="001205C4"/>
    <w:rsid w:val="001224A2"/>
    <w:rsid w:val="001225AD"/>
    <w:rsid w:val="001245E2"/>
    <w:rsid w:val="00124B5E"/>
    <w:rsid w:val="00124EF7"/>
    <w:rsid w:val="00124F0C"/>
    <w:rsid w:val="001250F1"/>
    <w:rsid w:val="00126F1F"/>
    <w:rsid w:val="001277EA"/>
    <w:rsid w:val="00127F8B"/>
    <w:rsid w:val="0013052D"/>
    <w:rsid w:val="00131AC1"/>
    <w:rsid w:val="00131D2B"/>
    <w:rsid w:val="00131F87"/>
    <w:rsid w:val="001322FE"/>
    <w:rsid w:val="00134908"/>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53BD"/>
    <w:rsid w:val="0018614F"/>
    <w:rsid w:val="0018651A"/>
    <w:rsid w:val="0018656B"/>
    <w:rsid w:val="001867B8"/>
    <w:rsid w:val="00187BBC"/>
    <w:rsid w:val="00192292"/>
    <w:rsid w:val="001938FE"/>
    <w:rsid w:val="001941A2"/>
    <w:rsid w:val="00194318"/>
    <w:rsid w:val="0019449A"/>
    <w:rsid w:val="00194C77"/>
    <w:rsid w:val="00195B26"/>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3B7"/>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A9"/>
    <w:rsid w:val="00236271"/>
    <w:rsid w:val="00236FCA"/>
    <w:rsid w:val="002373EB"/>
    <w:rsid w:val="002378E7"/>
    <w:rsid w:val="00241B5B"/>
    <w:rsid w:val="002424AA"/>
    <w:rsid w:val="00242591"/>
    <w:rsid w:val="002438A5"/>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DAC"/>
    <w:rsid w:val="0028329B"/>
    <w:rsid w:val="00284C3B"/>
    <w:rsid w:val="00284E25"/>
    <w:rsid w:val="00290088"/>
    <w:rsid w:val="002902FE"/>
    <w:rsid w:val="0029219E"/>
    <w:rsid w:val="002930A6"/>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0DC7"/>
    <w:rsid w:val="002D1ED6"/>
    <w:rsid w:val="002D27B2"/>
    <w:rsid w:val="002D2F49"/>
    <w:rsid w:val="002D3018"/>
    <w:rsid w:val="002D46CF"/>
    <w:rsid w:val="002D5C89"/>
    <w:rsid w:val="002D63C6"/>
    <w:rsid w:val="002E01FA"/>
    <w:rsid w:val="002E119D"/>
    <w:rsid w:val="002E1229"/>
    <w:rsid w:val="002E3D86"/>
    <w:rsid w:val="002E4305"/>
    <w:rsid w:val="002E4CE1"/>
    <w:rsid w:val="002E5A85"/>
    <w:rsid w:val="002E642C"/>
    <w:rsid w:val="002E6C74"/>
    <w:rsid w:val="002F1575"/>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33B2"/>
    <w:rsid w:val="003237CD"/>
    <w:rsid w:val="00323E34"/>
    <w:rsid w:val="003259F2"/>
    <w:rsid w:val="0032654C"/>
    <w:rsid w:val="00326ACA"/>
    <w:rsid w:val="00327455"/>
    <w:rsid w:val="00330DAF"/>
    <w:rsid w:val="00330F6C"/>
    <w:rsid w:val="00331389"/>
    <w:rsid w:val="0033211C"/>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7CF5"/>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555F"/>
    <w:rsid w:val="003768C0"/>
    <w:rsid w:val="00380870"/>
    <w:rsid w:val="0038123B"/>
    <w:rsid w:val="0038164A"/>
    <w:rsid w:val="00382A70"/>
    <w:rsid w:val="003838EA"/>
    <w:rsid w:val="00383D8A"/>
    <w:rsid w:val="00384A1B"/>
    <w:rsid w:val="00384E34"/>
    <w:rsid w:val="003850D2"/>
    <w:rsid w:val="0038688F"/>
    <w:rsid w:val="00386A73"/>
    <w:rsid w:val="0039032A"/>
    <w:rsid w:val="003919EB"/>
    <w:rsid w:val="00392382"/>
    <w:rsid w:val="003928A3"/>
    <w:rsid w:val="003931D3"/>
    <w:rsid w:val="00393CCA"/>
    <w:rsid w:val="003957AD"/>
    <w:rsid w:val="0039594E"/>
    <w:rsid w:val="00395C1E"/>
    <w:rsid w:val="00397685"/>
    <w:rsid w:val="003A0382"/>
    <w:rsid w:val="003A086D"/>
    <w:rsid w:val="003A0B5B"/>
    <w:rsid w:val="003A1B70"/>
    <w:rsid w:val="003A28DE"/>
    <w:rsid w:val="003A30B7"/>
    <w:rsid w:val="003A4521"/>
    <w:rsid w:val="003A4809"/>
    <w:rsid w:val="003A54E0"/>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49"/>
    <w:rsid w:val="003B5188"/>
    <w:rsid w:val="003B6A85"/>
    <w:rsid w:val="003B7344"/>
    <w:rsid w:val="003B74BC"/>
    <w:rsid w:val="003B7B28"/>
    <w:rsid w:val="003B7B81"/>
    <w:rsid w:val="003C0146"/>
    <w:rsid w:val="003C132E"/>
    <w:rsid w:val="003C41AF"/>
    <w:rsid w:val="003C4278"/>
    <w:rsid w:val="003C6D02"/>
    <w:rsid w:val="003D2F4F"/>
    <w:rsid w:val="003D4037"/>
    <w:rsid w:val="003D4100"/>
    <w:rsid w:val="003D538F"/>
    <w:rsid w:val="003D703B"/>
    <w:rsid w:val="003D7675"/>
    <w:rsid w:val="003D7983"/>
    <w:rsid w:val="003E10BE"/>
    <w:rsid w:val="003E1691"/>
    <w:rsid w:val="003E1A51"/>
    <w:rsid w:val="003E2D6B"/>
    <w:rsid w:val="003E4F3B"/>
    <w:rsid w:val="003E5BE1"/>
    <w:rsid w:val="003E6E44"/>
    <w:rsid w:val="003F10BA"/>
    <w:rsid w:val="003F2E43"/>
    <w:rsid w:val="003F323D"/>
    <w:rsid w:val="003F4996"/>
    <w:rsid w:val="003F7ECB"/>
    <w:rsid w:val="003F7F15"/>
    <w:rsid w:val="00401846"/>
    <w:rsid w:val="004058F7"/>
    <w:rsid w:val="00405A36"/>
    <w:rsid w:val="0040624F"/>
    <w:rsid w:val="00407066"/>
    <w:rsid w:val="004077DC"/>
    <w:rsid w:val="00410908"/>
    <w:rsid w:val="004137FD"/>
    <w:rsid w:val="00415DCD"/>
    <w:rsid w:val="004162E0"/>
    <w:rsid w:val="00416E52"/>
    <w:rsid w:val="00417018"/>
    <w:rsid w:val="0041717A"/>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691A"/>
    <w:rsid w:val="00436B86"/>
    <w:rsid w:val="00436B93"/>
    <w:rsid w:val="00436FA6"/>
    <w:rsid w:val="00437296"/>
    <w:rsid w:val="0043730B"/>
    <w:rsid w:val="00437D46"/>
    <w:rsid w:val="0044036E"/>
    <w:rsid w:val="004407F9"/>
    <w:rsid w:val="004423E9"/>
    <w:rsid w:val="00442DAD"/>
    <w:rsid w:val="00443765"/>
    <w:rsid w:val="00444865"/>
    <w:rsid w:val="004458B5"/>
    <w:rsid w:val="00446C17"/>
    <w:rsid w:val="0044755B"/>
    <w:rsid w:val="00450800"/>
    <w:rsid w:val="00450804"/>
    <w:rsid w:val="004537D5"/>
    <w:rsid w:val="004539B6"/>
    <w:rsid w:val="00453E9F"/>
    <w:rsid w:val="00454C98"/>
    <w:rsid w:val="004550DC"/>
    <w:rsid w:val="00456D8A"/>
    <w:rsid w:val="00456F3A"/>
    <w:rsid w:val="004601D7"/>
    <w:rsid w:val="00460584"/>
    <w:rsid w:val="00461C19"/>
    <w:rsid w:val="00461E1D"/>
    <w:rsid w:val="0046346D"/>
    <w:rsid w:val="00464434"/>
    <w:rsid w:val="004656D6"/>
    <w:rsid w:val="004668EA"/>
    <w:rsid w:val="004710A6"/>
    <w:rsid w:val="004713CD"/>
    <w:rsid w:val="004735A2"/>
    <w:rsid w:val="00474A76"/>
    <w:rsid w:val="00474C8D"/>
    <w:rsid w:val="00475932"/>
    <w:rsid w:val="004805B1"/>
    <w:rsid w:val="004805D0"/>
    <w:rsid w:val="00481683"/>
    <w:rsid w:val="004828E7"/>
    <w:rsid w:val="00482DD1"/>
    <w:rsid w:val="00482F8F"/>
    <w:rsid w:val="004833FB"/>
    <w:rsid w:val="004853EB"/>
    <w:rsid w:val="00485EAC"/>
    <w:rsid w:val="00486A62"/>
    <w:rsid w:val="004877B1"/>
    <w:rsid w:val="00490EED"/>
    <w:rsid w:val="00492BE3"/>
    <w:rsid w:val="00492F30"/>
    <w:rsid w:val="00493D8E"/>
    <w:rsid w:val="00494329"/>
    <w:rsid w:val="00494E5E"/>
    <w:rsid w:val="00494F82"/>
    <w:rsid w:val="0049506F"/>
    <w:rsid w:val="0049538C"/>
    <w:rsid w:val="004965FE"/>
    <w:rsid w:val="004A011D"/>
    <w:rsid w:val="004A0DB2"/>
    <w:rsid w:val="004A17E3"/>
    <w:rsid w:val="004A1A56"/>
    <w:rsid w:val="004A23B9"/>
    <w:rsid w:val="004A3329"/>
    <w:rsid w:val="004A4941"/>
    <w:rsid w:val="004A5848"/>
    <w:rsid w:val="004A61F2"/>
    <w:rsid w:val="004A67C8"/>
    <w:rsid w:val="004A683A"/>
    <w:rsid w:val="004A7E97"/>
    <w:rsid w:val="004B125C"/>
    <w:rsid w:val="004B12DF"/>
    <w:rsid w:val="004B1666"/>
    <w:rsid w:val="004B177E"/>
    <w:rsid w:val="004B1974"/>
    <w:rsid w:val="004B2495"/>
    <w:rsid w:val="004B2562"/>
    <w:rsid w:val="004B42E7"/>
    <w:rsid w:val="004B56E8"/>
    <w:rsid w:val="004B5C36"/>
    <w:rsid w:val="004B6AE3"/>
    <w:rsid w:val="004B6E4C"/>
    <w:rsid w:val="004B70D6"/>
    <w:rsid w:val="004B766B"/>
    <w:rsid w:val="004B7D80"/>
    <w:rsid w:val="004B7DDD"/>
    <w:rsid w:val="004C2285"/>
    <w:rsid w:val="004C3389"/>
    <w:rsid w:val="004C587E"/>
    <w:rsid w:val="004C7014"/>
    <w:rsid w:val="004C713A"/>
    <w:rsid w:val="004D2353"/>
    <w:rsid w:val="004D3D07"/>
    <w:rsid w:val="004D4589"/>
    <w:rsid w:val="004D52CE"/>
    <w:rsid w:val="004D5710"/>
    <w:rsid w:val="004D6AB2"/>
    <w:rsid w:val="004E15A7"/>
    <w:rsid w:val="004E3C6C"/>
    <w:rsid w:val="004E4D03"/>
    <w:rsid w:val="004E4FC2"/>
    <w:rsid w:val="004E5698"/>
    <w:rsid w:val="004E5FFC"/>
    <w:rsid w:val="004E6806"/>
    <w:rsid w:val="004E6FAF"/>
    <w:rsid w:val="004F070A"/>
    <w:rsid w:val="004F11FD"/>
    <w:rsid w:val="004F201D"/>
    <w:rsid w:val="004F5346"/>
    <w:rsid w:val="004F588D"/>
    <w:rsid w:val="004F6386"/>
    <w:rsid w:val="004F6B1D"/>
    <w:rsid w:val="004F74DD"/>
    <w:rsid w:val="0050156B"/>
    <w:rsid w:val="00501632"/>
    <w:rsid w:val="0050292C"/>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6EB4"/>
    <w:rsid w:val="0052770A"/>
    <w:rsid w:val="00527F2D"/>
    <w:rsid w:val="00530EC7"/>
    <w:rsid w:val="00531735"/>
    <w:rsid w:val="00531CAF"/>
    <w:rsid w:val="00532C06"/>
    <w:rsid w:val="00533145"/>
    <w:rsid w:val="00533901"/>
    <w:rsid w:val="005343DA"/>
    <w:rsid w:val="00534DC9"/>
    <w:rsid w:val="00535C05"/>
    <w:rsid w:val="005372F5"/>
    <w:rsid w:val="00541120"/>
    <w:rsid w:val="005422C7"/>
    <w:rsid w:val="005430B6"/>
    <w:rsid w:val="00543C7E"/>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3183"/>
    <w:rsid w:val="0056460E"/>
    <w:rsid w:val="005647E3"/>
    <w:rsid w:val="005666A8"/>
    <w:rsid w:val="005677AD"/>
    <w:rsid w:val="00570516"/>
    <w:rsid w:val="005707DF"/>
    <w:rsid w:val="005739E7"/>
    <w:rsid w:val="0057421E"/>
    <w:rsid w:val="00575404"/>
    <w:rsid w:val="00577048"/>
    <w:rsid w:val="00577959"/>
    <w:rsid w:val="005816FE"/>
    <w:rsid w:val="005819B6"/>
    <w:rsid w:val="00581DF6"/>
    <w:rsid w:val="005836B3"/>
    <w:rsid w:val="00584531"/>
    <w:rsid w:val="00586409"/>
    <w:rsid w:val="00586D56"/>
    <w:rsid w:val="00591703"/>
    <w:rsid w:val="00591995"/>
    <w:rsid w:val="00593276"/>
    <w:rsid w:val="00593376"/>
    <w:rsid w:val="00593A9B"/>
    <w:rsid w:val="00594628"/>
    <w:rsid w:val="00596983"/>
    <w:rsid w:val="00596E5D"/>
    <w:rsid w:val="0059728D"/>
    <w:rsid w:val="0059782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BBC"/>
    <w:rsid w:val="005B3D74"/>
    <w:rsid w:val="005B5F8E"/>
    <w:rsid w:val="005B62A2"/>
    <w:rsid w:val="005B648D"/>
    <w:rsid w:val="005B6782"/>
    <w:rsid w:val="005B75A1"/>
    <w:rsid w:val="005C0283"/>
    <w:rsid w:val="005C17C2"/>
    <w:rsid w:val="005C22F8"/>
    <w:rsid w:val="005C24F6"/>
    <w:rsid w:val="005C275A"/>
    <w:rsid w:val="005C2995"/>
    <w:rsid w:val="005C352E"/>
    <w:rsid w:val="005C49C6"/>
    <w:rsid w:val="005C529A"/>
    <w:rsid w:val="005C5F93"/>
    <w:rsid w:val="005C6A89"/>
    <w:rsid w:val="005C7C47"/>
    <w:rsid w:val="005D1B2E"/>
    <w:rsid w:val="005D269A"/>
    <w:rsid w:val="005D2838"/>
    <w:rsid w:val="005D4336"/>
    <w:rsid w:val="005D5B65"/>
    <w:rsid w:val="005E09DB"/>
    <w:rsid w:val="005E443A"/>
    <w:rsid w:val="005E5274"/>
    <w:rsid w:val="005F086C"/>
    <w:rsid w:val="005F2B2C"/>
    <w:rsid w:val="005F2D9A"/>
    <w:rsid w:val="005F352D"/>
    <w:rsid w:val="005F35FE"/>
    <w:rsid w:val="005F4242"/>
    <w:rsid w:val="005F44D0"/>
    <w:rsid w:val="005F4B43"/>
    <w:rsid w:val="005F683D"/>
    <w:rsid w:val="006007E1"/>
    <w:rsid w:val="0060196A"/>
    <w:rsid w:val="00602233"/>
    <w:rsid w:val="006027BE"/>
    <w:rsid w:val="006031FC"/>
    <w:rsid w:val="00607425"/>
    <w:rsid w:val="006108A2"/>
    <w:rsid w:val="00611DDA"/>
    <w:rsid w:val="00612148"/>
    <w:rsid w:val="00612C02"/>
    <w:rsid w:val="00612F5F"/>
    <w:rsid w:val="00613D12"/>
    <w:rsid w:val="0061466D"/>
    <w:rsid w:val="00615774"/>
    <w:rsid w:val="0061727B"/>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0B3"/>
    <w:rsid w:val="0067429A"/>
    <w:rsid w:val="00675D93"/>
    <w:rsid w:val="0067662F"/>
    <w:rsid w:val="00677296"/>
    <w:rsid w:val="00677BB3"/>
    <w:rsid w:val="00681C93"/>
    <w:rsid w:val="006838AF"/>
    <w:rsid w:val="00683A94"/>
    <w:rsid w:val="00683D23"/>
    <w:rsid w:val="00685527"/>
    <w:rsid w:val="00687F01"/>
    <w:rsid w:val="0069025D"/>
    <w:rsid w:val="00690A59"/>
    <w:rsid w:val="00690AAB"/>
    <w:rsid w:val="00690B9F"/>
    <w:rsid w:val="00691F08"/>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467C"/>
    <w:rsid w:val="006E5324"/>
    <w:rsid w:val="006E5849"/>
    <w:rsid w:val="006E7A8A"/>
    <w:rsid w:val="006F0570"/>
    <w:rsid w:val="006F0730"/>
    <w:rsid w:val="006F0F03"/>
    <w:rsid w:val="006F1F8E"/>
    <w:rsid w:val="006F214F"/>
    <w:rsid w:val="006F2BD8"/>
    <w:rsid w:val="006F3948"/>
    <w:rsid w:val="006F569D"/>
    <w:rsid w:val="006F684B"/>
    <w:rsid w:val="007026E5"/>
    <w:rsid w:val="007044AC"/>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2C11"/>
    <w:rsid w:val="0072318D"/>
    <w:rsid w:val="007232BD"/>
    <w:rsid w:val="00724A1F"/>
    <w:rsid w:val="0072518C"/>
    <w:rsid w:val="007251F4"/>
    <w:rsid w:val="007254EB"/>
    <w:rsid w:val="00725D2D"/>
    <w:rsid w:val="00726543"/>
    <w:rsid w:val="00726E6E"/>
    <w:rsid w:val="007303A7"/>
    <w:rsid w:val="007303E7"/>
    <w:rsid w:val="00730697"/>
    <w:rsid w:val="007307CD"/>
    <w:rsid w:val="0073156F"/>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6596"/>
    <w:rsid w:val="00746CAB"/>
    <w:rsid w:val="007473DB"/>
    <w:rsid w:val="00747E8F"/>
    <w:rsid w:val="007508CE"/>
    <w:rsid w:val="00750CBB"/>
    <w:rsid w:val="00751AF3"/>
    <w:rsid w:val="00751E8F"/>
    <w:rsid w:val="007527AD"/>
    <w:rsid w:val="00752D51"/>
    <w:rsid w:val="007533B6"/>
    <w:rsid w:val="0075416D"/>
    <w:rsid w:val="0075526D"/>
    <w:rsid w:val="007602FB"/>
    <w:rsid w:val="007616D5"/>
    <w:rsid w:val="00761DDC"/>
    <w:rsid w:val="00762918"/>
    <w:rsid w:val="00762E55"/>
    <w:rsid w:val="00762FFF"/>
    <w:rsid w:val="00765430"/>
    <w:rsid w:val="007654EA"/>
    <w:rsid w:val="0076643B"/>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FB1"/>
    <w:rsid w:val="00792768"/>
    <w:rsid w:val="00792DD0"/>
    <w:rsid w:val="007938E8"/>
    <w:rsid w:val="007938F3"/>
    <w:rsid w:val="00793ECB"/>
    <w:rsid w:val="00795362"/>
    <w:rsid w:val="00796103"/>
    <w:rsid w:val="0079634C"/>
    <w:rsid w:val="00796C3C"/>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1010C"/>
    <w:rsid w:val="00810F3E"/>
    <w:rsid w:val="0081353D"/>
    <w:rsid w:val="00813D31"/>
    <w:rsid w:val="00813F9A"/>
    <w:rsid w:val="0081541A"/>
    <w:rsid w:val="0081609A"/>
    <w:rsid w:val="0081658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7CD"/>
    <w:rsid w:val="00840840"/>
    <w:rsid w:val="00840DC2"/>
    <w:rsid w:val="00841C41"/>
    <w:rsid w:val="008422E0"/>
    <w:rsid w:val="0084233E"/>
    <w:rsid w:val="008430A2"/>
    <w:rsid w:val="008430F8"/>
    <w:rsid w:val="00845821"/>
    <w:rsid w:val="00845BA9"/>
    <w:rsid w:val="00850192"/>
    <w:rsid w:val="008505DC"/>
    <w:rsid w:val="00850CBC"/>
    <w:rsid w:val="008523A2"/>
    <w:rsid w:val="00853387"/>
    <w:rsid w:val="00853BFF"/>
    <w:rsid w:val="00854141"/>
    <w:rsid w:val="008561F8"/>
    <w:rsid w:val="00856ABB"/>
    <w:rsid w:val="00861906"/>
    <w:rsid w:val="008620FF"/>
    <w:rsid w:val="00862220"/>
    <w:rsid w:val="00862424"/>
    <w:rsid w:val="00864ADF"/>
    <w:rsid w:val="00865B50"/>
    <w:rsid w:val="00866803"/>
    <w:rsid w:val="008708EC"/>
    <w:rsid w:val="00870A31"/>
    <w:rsid w:val="00870EBC"/>
    <w:rsid w:val="0087256F"/>
    <w:rsid w:val="00873311"/>
    <w:rsid w:val="00874232"/>
    <w:rsid w:val="00874F88"/>
    <w:rsid w:val="00875574"/>
    <w:rsid w:val="00876514"/>
    <w:rsid w:val="00876B01"/>
    <w:rsid w:val="00877DE4"/>
    <w:rsid w:val="0088012A"/>
    <w:rsid w:val="00880B21"/>
    <w:rsid w:val="00882E6C"/>
    <w:rsid w:val="008830A6"/>
    <w:rsid w:val="0088564B"/>
    <w:rsid w:val="00886DF7"/>
    <w:rsid w:val="00887041"/>
    <w:rsid w:val="0089065A"/>
    <w:rsid w:val="00890A41"/>
    <w:rsid w:val="00891016"/>
    <w:rsid w:val="008919C8"/>
    <w:rsid w:val="0089359A"/>
    <w:rsid w:val="00894825"/>
    <w:rsid w:val="0089596B"/>
    <w:rsid w:val="00895CF7"/>
    <w:rsid w:val="00896D50"/>
    <w:rsid w:val="008972D4"/>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D33"/>
    <w:rsid w:val="008C0926"/>
    <w:rsid w:val="008C125B"/>
    <w:rsid w:val="008C1694"/>
    <w:rsid w:val="008C17FD"/>
    <w:rsid w:val="008C386F"/>
    <w:rsid w:val="008C3926"/>
    <w:rsid w:val="008C42C9"/>
    <w:rsid w:val="008C47AF"/>
    <w:rsid w:val="008C6133"/>
    <w:rsid w:val="008C6553"/>
    <w:rsid w:val="008C7CF3"/>
    <w:rsid w:val="008D0344"/>
    <w:rsid w:val="008D0C2A"/>
    <w:rsid w:val="008D10DB"/>
    <w:rsid w:val="008D3E41"/>
    <w:rsid w:val="008D4982"/>
    <w:rsid w:val="008D4B0A"/>
    <w:rsid w:val="008D6B09"/>
    <w:rsid w:val="008D7597"/>
    <w:rsid w:val="008E0F13"/>
    <w:rsid w:val="008E2139"/>
    <w:rsid w:val="008E234E"/>
    <w:rsid w:val="008E3C80"/>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A2E"/>
    <w:rsid w:val="00902B7D"/>
    <w:rsid w:val="00902C43"/>
    <w:rsid w:val="0090623C"/>
    <w:rsid w:val="00906D09"/>
    <w:rsid w:val="00907524"/>
    <w:rsid w:val="00910179"/>
    <w:rsid w:val="00910841"/>
    <w:rsid w:val="00910D19"/>
    <w:rsid w:val="00910EBA"/>
    <w:rsid w:val="00910FA4"/>
    <w:rsid w:val="00911F60"/>
    <w:rsid w:val="00912398"/>
    <w:rsid w:val="009129FD"/>
    <w:rsid w:val="00912AB2"/>
    <w:rsid w:val="0091315E"/>
    <w:rsid w:val="0091347E"/>
    <w:rsid w:val="00913EE2"/>
    <w:rsid w:val="00914179"/>
    <w:rsid w:val="00915C27"/>
    <w:rsid w:val="009171B3"/>
    <w:rsid w:val="009207F3"/>
    <w:rsid w:val="0092092E"/>
    <w:rsid w:val="009210FA"/>
    <w:rsid w:val="00921263"/>
    <w:rsid w:val="009215FF"/>
    <w:rsid w:val="00921DDF"/>
    <w:rsid w:val="00922300"/>
    <w:rsid w:val="00922B71"/>
    <w:rsid w:val="00922F9D"/>
    <w:rsid w:val="00923441"/>
    <w:rsid w:val="00925DC0"/>
    <w:rsid w:val="0093079D"/>
    <w:rsid w:val="009307B6"/>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56D0F"/>
    <w:rsid w:val="00960196"/>
    <w:rsid w:val="00960494"/>
    <w:rsid w:val="009604B4"/>
    <w:rsid w:val="00960AE9"/>
    <w:rsid w:val="00961B1B"/>
    <w:rsid w:val="00962B59"/>
    <w:rsid w:val="009659FD"/>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221B"/>
    <w:rsid w:val="009A30CB"/>
    <w:rsid w:val="009A3585"/>
    <w:rsid w:val="009A3D39"/>
    <w:rsid w:val="009A59F4"/>
    <w:rsid w:val="009A5F1E"/>
    <w:rsid w:val="009B0344"/>
    <w:rsid w:val="009B463D"/>
    <w:rsid w:val="009B4646"/>
    <w:rsid w:val="009B4A99"/>
    <w:rsid w:val="009B5162"/>
    <w:rsid w:val="009B6940"/>
    <w:rsid w:val="009B751B"/>
    <w:rsid w:val="009C05F9"/>
    <w:rsid w:val="009C103A"/>
    <w:rsid w:val="009C1255"/>
    <w:rsid w:val="009C1528"/>
    <w:rsid w:val="009C378B"/>
    <w:rsid w:val="009C3CDA"/>
    <w:rsid w:val="009C42D6"/>
    <w:rsid w:val="009C4468"/>
    <w:rsid w:val="009C4FB4"/>
    <w:rsid w:val="009C6CB3"/>
    <w:rsid w:val="009C775E"/>
    <w:rsid w:val="009C7EDD"/>
    <w:rsid w:val="009D0FA7"/>
    <w:rsid w:val="009D28E1"/>
    <w:rsid w:val="009D5A2F"/>
    <w:rsid w:val="009D6C9D"/>
    <w:rsid w:val="009D70B8"/>
    <w:rsid w:val="009E17BD"/>
    <w:rsid w:val="009E1E63"/>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56CC"/>
    <w:rsid w:val="00A06084"/>
    <w:rsid w:val="00A0621E"/>
    <w:rsid w:val="00A07329"/>
    <w:rsid w:val="00A0734F"/>
    <w:rsid w:val="00A07884"/>
    <w:rsid w:val="00A10689"/>
    <w:rsid w:val="00A110E9"/>
    <w:rsid w:val="00A112EE"/>
    <w:rsid w:val="00A11C9C"/>
    <w:rsid w:val="00A11F04"/>
    <w:rsid w:val="00A12DC7"/>
    <w:rsid w:val="00A13AFF"/>
    <w:rsid w:val="00A14502"/>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56A4"/>
    <w:rsid w:val="00A46217"/>
    <w:rsid w:val="00A4778A"/>
    <w:rsid w:val="00A501B4"/>
    <w:rsid w:val="00A5041A"/>
    <w:rsid w:val="00A51C7D"/>
    <w:rsid w:val="00A5236E"/>
    <w:rsid w:val="00A52888"/>
    <w:rsid w:val="00A536FD"/>
    <w:rsid w:val="00A547D7"/>
    <w:rsid w:val="00A549D7"/>
    <w:rsid w:val="00A5625D"/>
    <w:rsid w:val="00A564D7"/>
    <w:rsid w:val="00A565CF"/>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16F4"/>
    <w:rsid w:val="00A92148"/>
    <w:rsid w:val="00A9409E"/>
    <w:rsid w:val="00A94196"/>
    <w:rsid w:val="00A94D12"/>
    <w:rsid w:val="00A95765"/>
    <w:rsid w:val="00A95AB2"/>
    <w:rsid w:val="00A95C87"/>
    <w:rsid w:val="00A96D0B"/>
    <w:rsid w:val="00AA03B0"/>
    <w:rsid w:val="00AA0E69"/>
    <w:rsid w:val="00AA2391"/>
    <w:rsid w:val="00AA2854"/>
    <w:rsid w:val="00AA2D65"/>
    <w:rsid w:val="00AA3E42"/>
    <w:rsid w:val="00AA3E67"/>
    <w:rsid w:val="00AA4817"/>
    <w:rsid w:val="00AA5D02"/>
    <w:rsid w:val="00AA610B"/>
    <w:rsid w:val="00AA6F82"/>
    <w:rsid w:val="00AB007E"/>
    <w:rsid w:val="00AB0584"/>
    <w:rsid w:val="00AB0A84"/>
    <w:rsid w:val="00AB2D9A"/>
    <w:rsid w:val="00AB315F"/>
    <w:rsid w:val="00AB345C"/>
    <w:rsid w:val="00AB34A0"/>
    <w:rsid w:val="00AB35C0"/>
    <w:rsid w:val="00AB3C12"/>
    <w:rsid w:val="00AB4771"/>
    <w:rsid w:val="00AB4FB4"/>
    <w:rsid w:val="00AB5762"/>
    <w:rsid w:val="00AB5A6C"/>
    <w:rsid w:val="00AB74E1"/>
    <w:rsid w:val="00AB793D"/>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FA"/>
    <w:rsid w:val="00AE7073"/>
    <w:rsid w:val="00AE776A"/>
    <w:rsid w:val="00AF050D"/>
    <w:rsid w:val="00AF0D69"/>
    <w:rsid w:val="00AF1C79"/>
    <w:rsid w:val="00AF2D84"/>
    <w:rsid w:val="00AF2F04"/>
    <w:rsid w:val="00AF4093"/>
    <w:rsid w:val="00AF6490"/>
    <w:rsid w:val="00AF7999"/>
    <w:rsid w:val="00B00442"/>
    <w:rsid w:val="00B00BFA"/>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51F1"/>
    <w:rsid w:val="00B2695C"/>
    <w:rsid w:val="00B3010D"/>
    <w:rsid w:val="00B31A90"/>
    <w:rsid w:val="00B3269A"/>
    <w:rsid w:val="00B34259"/>
    <w:rsid w:val="00B35920"/>
    <w:rsid w:val="00B4003B"/>
    <w:rsid w:val="00B403A2"/>
    <w:rsid w:val="00B4172E"/>
    <w:rsid w:val="00B42CE1"/>
    <w:rsid w:val="00B4507E"/>
    <w:rsid w:val="00B45843"/>
    <w:rsid w:val="00B46C54"/>
    <w:rsid w:val="00B47C8C"/>
    <w:rsid w:val="00B5074F"/>
    <w:rsid w:val="00B50E0B"/>
    <w:rsid w:val="00B515C3"/>
    <w:rsid w:val="00B522EE"/>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0C8"/>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5493"/>
    <w:rsid w:val="00BC68FA"/>
    <w:rsid w:val="00BD0421"/>
    <w:rsid w:val="00BD12E9"/>
    <w:rsid w:val="00BD2FCA"/>
    <w:rsid w:val="00BD5360"/>
    <w:rsid w:val="00BD6727"/>
    <w:rsid w:val="00BD78FB"/>
    <w:rsid w:val="00BD7DE7"/>
    <w:rsid w:val="00BE0328"/>
    <w:rsid w:val="00BE0B16"/>
    <w:rsid w:val="00BE15AA"/>
    <w:rsid w:val="00BE2092"/>
    <w:rsid w:val="00BE4320"/>
    <w:rsid w:val="00BE4CC2"/>
    <w:rsid w:val="00BE7A6D"/>
    <w:rsid w:val="00BF0114"/>
    <w:rsid w:val="00BF15F3"/>
    <w:rsid w:val="00BF1C98"/>
    <w:rsid w:val="00BF41D6"/>
    <w:rsid w:val="00BF533F"/>
    <w:rsid w:val="00BF57F4"/>
    <w:rsid w:val="00BF632E"/>
    <w:rsid w:val="00BF69B4"/>
    <w:rsid w:val="00BF79A8"/>
    <w:rsid w:val="00BF7D16"/>
    <w:rsid w:val="00C00094"/>
    <w:rsid w:val="00C01AFA"/>
    <w:rsid w:val="00C03099"/>
    <w:rsid w:val="00C03EBE"/>
    <w:rsid w:val="00C049E6"/>
    <w:rsid w:val="00C06269"/>
    <w:rsid w:val="00C06595"/>
    <w:rsid w:val="00C06DA4"/>
    <w:rsid w:val="00C101BE"/>
    <w:rsid w:val="00C10DDF"/>
    <w:rsid w:val="00C14BB7"/>
    <w:rsid w:val="00C15724"/>
    <w:rsid w:val="00C159C9"/>
    <w:rsid w:val="00C16650"/>
    <w:rsid w:val="00C1733A"/>
    <w:rsid w:val="00C17C7E"/>
    <w:rsid w:val="00C20399"/>
    <w:rsid w:val="00C21073"/>
    <w:rsid w:val="00C22200"/>
    <w:rsid w:val="00C25011"/>
    <w:rsid w:val="00C2508A"/>
    <w:rsid w:val="00C25A85"/>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20F"/>
    <w:rsid w:val="00C9263B"/>
    <w:rsid w:val="00C92E37"/>
    <w:rsid w:val="00C93347"/>
    <w:rsid w:val="00C93A71"/>
    <w:rsid w:val="00C95E14"/>
    <w:rsid w:val="00C95F84"/>
    <w:rsid w:val="00C97251"/>
    <w:rsid w:val="00C97ADC"/>
    <w:rsid w:val="00CA1591"/>
    <w:rsid w:val="00CA2994"/>
    <w:rsid w:val="00CA2E05"/>
    <w:rsid w:val="00CA490B"/>
    <w:rsid w:val="00CA67D5"/>
    <w:rsid w:val="00CA6827"/>
    <w:rsid w:val="00CA683A"/>
    <w:rsid w:val="00CA715E"/>
    <w:rsid w:val="00CA738C"/>
    <w:rsid w:val="00CB0471"/>
    <w:rsid w:val="00CB2367"/>
    <w:rsid w:val="00CB2833"/>
    <w:rsid w:val="00CB3485"/>
    <w:rsid w:val="00CB4393"/>
    <w:rsid w:val="00CB51C4"/>
    <w:rsid w:val="00CB51CE"/>
    <w:rsid w:val="00CB70C6"/>
    <w:rsid w:val="00CB79FE"/>
    <w:rsid w:val="00CC0454"/>
    <w:rsid w:val="00CC143A"/>
    <w:rsid w:val="00CC1B66"/>
    <w:rsid w:val="00CC211B"/>
    <w:rsid w:val="00CC46E4"/>
    <w:rsid w:val="00CC6DE5"/>
    <w:rsid w:val="00CC77EE"/>
    <w:rsid w:val="00CD07B1"/>
    <w:rsid w:val="00CD154C"/>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9AB"/>
    <w:rsid w:val="00CF3E91"/>
    <w:rsid w:val="00CF4339"/>
    <w:rsid w:val="00CF4BA6"/>
    <w:rsid w:val="00CF4CE3"/>
    <w:rsid w:val="00CF6F54"/>
    <w:rsid w:val="00CF71D9"/>
    <w:rsid w:val="00CF7B58"/>
    <w:rsid w:val="00D005CE"/>
    <w:rsid w:val="00D01334"/>
    <w:rsid w:val="00D02CBB"/>
    <w:rsid w:val="00D04F42"/>
    <w:rsid w:val="00D05A51"/>
    <w:rsid w:val="00D05EED"/>
    <w:rsid w:val="00D06634"/>
    <w:rsid w:val="00D06DA7"/>
    <w:rsid w:val="00D072C7"/>
    <w:rsid w:val="00D10503"/>
    <w:rsid w:val="00D11BB9"/>
    <w:rsid w:val="00D13B48"/>
    <w:rsid w:val="00D1570E"/>
    <w:rsid w:val="00D1700D"/>
    <w:rsid w:val="00D174E1"/>
    <w:rsid w:val="00D204C5"/>
    <w:rsid w:val="00D205FB"/>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7213"/>
    <w:rsid w:val="00D8270A"/>
    <w:rsid w:val="00D82CF7"/>
    <w:rsid w:val="00D8370F"/>
    <w:rsid w:val="00D846E1"/>
    <w:rsid w:val="00D84E84"/>
    <w:rsid w:val="00D859FE"/>
    <w:rsid w:val="00D86280"/>
    <w:rsid w:val="00D9187E"/>
    <w:rsid w:val="00D91CB1"/>
    <w:rsid w:val="00D91F45"/>
    <w:rsid w:val="00D930AF"/>
    <w:rsid w:val="00D93CDC"/>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039"/>
    <w:rsid w:val="00DD6846"/>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3368"/>
    <w:rsid w:val="00DF488E"/>
    <w:rsid w:val="00DF4D78"/>
    <w:rsid w:val="00DF77FA"/>
    <w:rsid w:val="00E01C50"/>
    <w:rsid w:val="00E020F8"/>
    <w:rsid w:val="00E021B4"/>
    <w:rsid w:val="00E02F83"/>
    <w:rsid w:val="00E04D73"/>
    <w:rsid w:val="00E05269"/>
    <w:rsid w:val="00E063E4"/>
    <w:rsid w:val="00E06D52"/>
    <w:rsid w:val="00E06D98"/>
    <w:rsid w:val="00E10351"/>
    <w:rsid w:val="00E10719"/>
    <w:rsid w:val="00E10F3A"/>
    <w:rsid w:val="00E11BC9"/>
    <w:rsid w:val="00E130F9"/>
    <w:rsid w:val="00E13A17"/>
    <w:rsid w:val="00E13E91"/>
    <w:rsid w:val="00E13F12"/>
    <w:rsid w:val="00E142F8"/>
    <w:rsid w:val="00E14729"/>
    <w:rsid w:val="00E15734"/>
    <w:rsid w:val="00E1700F"/>
    <w:rsid w:val="00E17C4D"/>
    <w:rsid w:val="00E207A7"/>
    <w:rsid w:val="00E21126"/>
    <w:rsid w:val="00E211DE"/>
    <w:rsid w:val="00E2365E"/>
    <w:rsid w:val="00E249D6"/>
    <w:rsid w:val="00E2622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178"/>
    <w:rsid w:val="00EA61D4"/>
    <w:rsid w:val="00EA6FDB"/>
    <w:rsid w:val="00EA7FB9"/>
    <w:rsid w:val="00EB018A"/>
    <w:rsid w:val="00EB17B5"/>
    <w:rsid w:val="00EB39C8"/>
    <w:rsid w:val="00EB3CE2"/>
    <w:rsid w:val="00EB4226"/>
    <w:rsid w:val="00EB4B5B"/>
    <w:rsid w:val="00EB505C"/>
    <w:rsid w:val="00EB53DE"/>
    <w:rsid w:val="00EB7815"/>
    <w:rsid w:val="00EB7B1A"/>
    <w:rsid w:val="00EC2D03"/>
    <w:rsid w:val="00EC3117"/>
    <w:rsid w:val="00EC40FD"/>
    <w:rsid w:val="00EC41D9"/>
    <w:rsid w:val="00EC4B16"/>
    <w:rsid w:val="00EC7414"/>
    <w:rsid w:val="00ED3141"/>
    <w:rsid w:val="00ED3A37"/>
    <w:rsid w:val="00ED406A"/>
    <w:rsid w:val="00ED45CD"/>
    <w:rsid w:val="00ED4C66"/>
    <w:rsid w:val="00ED63B6"/>
    <w:rsid w:val="00ED63D2"/>
    <w:rsid w:val="00ED733D"/>
    <w:rsid w:val="00EE0BAF"/>
    <w:rsid w:val="00EE1335"/>
    <w:rsid w:val="00EE1DA9"/>
    <w:rsid w:val="00EE2514"/>
    <w:rsid w:val="00EE4590"/>
    <w:rsid w:val="00EE486A"/>
    <w:rsid w:val="00EE68A0"/>
    <w:rsid w:val="00EF0398"/>
    <w:rsid w:val="00EF0593"/>
    <w:rsid w:val="00EF0A1D"/>
    <w:rsid w:val="00EF122E"/>
    <w:rsid w:val="00EF2DDB"/>
    <w:rsid w:val="00EF3838"/>
    <w:rsid w:val="00EF5D42"/>
    <w:rsid w:val="00EF6207"/>
    <w:rsid w:val="00EF635F"/>
    <w:rsid w:val="00F0143E"/>
    <w:rsid w:val="00F03B9F"/>
    <w:rsid w:val="00F03C38"/>
    <w:rsid w:val="00F062B4"/>
    <w:rsid w:val="00F0676C"/>
    <w:rsid w:val="00F07558"/>
    <w:rsid w:val="00F077AC"/>
    <w:rsid w:val="00F07A91"/>
    <w:rsid w:val="00F11685"/>
    <w:rsid w:val="00F15A7C"/>
    <w:rsid w:val="00F173B4"/>
    <w:rsid w:val="00F2018A"/>
    <w:rsid w:val="00F20237"/>
    <w:rsid w:val="00F21229"/>
    <w:rsid w:val="00F2196F"/>
    <w:rsid w:val="00F22764"/>
    <w:rsid w:val="00F2340D"/>
    <w:rsid w:val="00F24C71"/>
    <w:rsid w:val="00F24CB1"/>
    <w:rsid w:val="00F24D08"/>
    <w:rsid w:val="00F25ECD"/>
    <w:rsid w:val="00F262A4"/>
    <w:rsid w:val="00F265A4"/>
    <w:rsid w:val="00F26703"/>
    <w:rsid w:val="00F27D93"/>
    <w:rsid w:val="00F3080D"/>
    <w:rsid w:val="00F30F27"/>
    <w:rsid w:val="00F3154E"/>
    <w:rsid w:val="00F31D05"/>
    <w:rsid w:val="00F321DB"/>
    <w:rsid w:val="00F329BA"/>
    <w:rsid w:val="00F337C6"/>
    <w:rsid w:val="00F35512"/>
    <w:rsid w:val="00F35C7C"/>
    <w:rsid w:val="00F35DE4"/>
    <w:rsid w:val="00F37A6C"/>
    <w:rsid w:val="00F40451"/>
    <w:rsid w:val="00F4085D"/>
    <w:rsid w:val="00F40D30"/>
    <w:rsid w:val="00F42C61"/>
    <w:rsid w:val="00F43780"/>
    <w:rsid w:val="00F44A05"/>
    <w:rsid w:val="00F45396"/>
    <w:rsid w:val="00F47431"/>
    <w:rsid w:val="00F4756E"/>
    <w:rsid w:val="00F505E6"/>
    <w:rsid w:val="00F51DCA"/>
    <w:rsid w:val="00F529C1"/>
    <w:rsid w:val="00F52E3A"/>
    <w:rsid w:val="00F53569"/>
    <w:rsid w:val="00F55852"/>
    <w:rsid w:val="00F5704A"/>
    <w:rsid w:val="00F572DD"/>
    <w:rsid w:val="00F60141"/>
    <w:rsid w:val="00F622AE"/>
    <w:rsid w:val="00F64DD5"/>
    <w:rsid w:val="00F67E0D"/>
    <w:rsid w:val="00F67EFB"/>
    <w:rsid w:val="00F71655"/>
    <w:rsid w:val="00F7226B"/>
    <w:rsid w:val="00F72D70"/>
    <w:rsid w:val="00F72F8E"/>
    <w:rsid w:val="00F735F8"/>
    <w:rsid w:val="00F7464C"/>
    <w:rsid w:val="00F74828"/>
    <w:rsid w:val="00F748F4"/>
    <w:rsid w:val="00F74ADC"/>
    <w:rsid w:val="00F75B61"/>
    <w:rsid w:val="00F75F29"/>
    <w:rsid w:val="00F75F89"/>
    <w:rsid w:val="00F76087"/>
    <w:rsid w:val="00F77A0C"/>
    <w:rsid w:val="00F80187"/>
    <w:rsid w:val="00F81C1E"/>
    <w:rsid w:val="00F81FBD"/>
    <w:rsid w:val="00F83EC1"/>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B96"/>
    <w:rsid w:val="00FB6437"/>
    <w:rsid w:val="00FB64A5"/>
    <w:rsid w:val="00FB69DC"/>
    <w:rsid w:val="00FC032D"/>
    <w:rsid w:val="00FC2D00"/>
    <w:rsid w:val="00FC35B3"/>
    <w:rsid w:val="00FC3B91"/>
    <w:rsid w:val="00FC589F"/>
    <w:rsid w:val="00FC58D3"/>
    <w:rsid w:val="00FC5E4F"/>
    <w:rsid w:val="00FC6825"/>
    <w:rsid w:val="00FC752A"/>
    <w:rsid w:val="00FC7689"/>
    <w:rsid w:val="00FC7FE1"/>
    <w:rsid w:val="00FD09F2"/>
    <w:rsid w:val="00FD2CE4"/>
    <w:rsid w:val="00FD3425"/>
    <w:rsid w:val="00FD363F"/>
    <w:rsid w:val="00FD4FD6"/>
    <w:rsid w:val="00FD5EA2"/>
    <w:rsid w:val="00FD7433"/>
    <w:rsid w:val="00FD7B8E"/>
    <w:rsid w:val="00FE06B6"/>
    <w:rsid w:val="00FE0D82"/>
    <w:rsid w:val="00FE3FCD"/>
    <w:rsid w:val="00FE518F"/>
    <w:rsid w:val="00FE5259"/>
    <w:rsid w:val="00FE583F"/>
    <w:rsid w:val="00FE7672"/>
    <w:rsid w:val="00FF2D24"/>
    <w:rsid w:val="00FF359A"/>
    <w:rsid w:val="00FF56A6"/>
    <w:rsid w:val="00FF61B1"/>
    <w:rsid w:val="00FF7347"/>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uiPriority="99"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qFormat="1"/>
    <w:lsdException w:name="annotation subject" w:uiPriority="99"/>
    <w:lsdException w:name="Outline List 2"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uiPriority w:val="5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uiPriority w:val="99"/>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uiPriority w:val="99"/>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36511126">
      <w:bodyDiv w:val="1"/>
      <w:marLeft w:val="0"/>
      <w:marRight w:val="0"/>
      <w:marTop w:val="0"/>
      <w:marBottom w:val="0"/>
      <w:divBdr>
        <w:top w:val="none" w:sz="0" w:space="0" w:color="auto"/>
        <w:left w:val="none" w:sz="0" w:space="0" w:color="auto"/>
        <w:bottom w:val="none" w:sz="0" w:space="0" w:color="auto"/>
        <w:right w:val="none" w:sz="0" w:space="0" w:color="auto"/>
      </w:divBdr>
      <w:divsChild>
        <w:div w:id="166748914">
          <w:marLeft w:val="0"/>
          <w:marRight w:val="0"/>
          <w:marTop w:val="0"/>
          <w:marBottom w:val="0"/>
          <w:divBdr>
            <w:top w:val="none" w:sz="0" w:space="0" w:color="auto"/>
            <w:left w:val="none" w:sz="0" w:space="0" w:color="auto"/>
            <w:bottom w:val="none" w:sz="0" w:space="0" w:color="auto"/>
            <w:right w:val="none" w:sz="0" w:space="0" w:color="auto"/>
          </w:divBdr>
          <w:divsChild>
            <w:div w:id="1252349548">
              <w:marLeft w:val="376"/>
              <w:marRight w:val="0"/>
              <w:marTop w:val="0"/>
              <w:marBottom w:val="501"/>
              <w:divBdr>
                <w:top w:val="none" w:sz="0" w:space="0" w:color="auto"/>
                <w:left w:val="none" w:sz="0" w:space="0" w:color="auto"/>
                <w:bottom w:val="none" w:sz="0" w:space="0" w:color="auto"/>
                <w:right w:val="none" w:sz="0" w:space="0" w:color="auto"/>
              </w:divBdr>
              <w:divsChild>
                <w:div w:id="1292829898">
                  <w:marLeft w:val="-188"/>
                  <w:marRight w:val="-188"/>
                  <w:marTop w:val="0"/>
                  <w:marBottom w:val="0"/>
                  <w:divBdr>
                    <w:top w:val="none" w:sz="0" w:space="0" w:color="auto"/>
                    <w:left w:val="none" w:sz="0" w:space="0" w:color="auto"/>
                    <w:bottom w:val="none" w:sz="0" w:space="0" w:color="auto"/>
                    <w:right w:val="none" w:sz="0" w:space="0" w:color="auto"/>
                  </w:divBdr>
                  <w:divsChild>
                    <w:div w:id="32154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6778871">
      <w:bodyDiv w:val="1"/>
      <w:marLeft w:val="0"/>
      <w:marRight w:val="0"/>
      <w:marTop w:val="0"/>
      <w:marBottom w:val="0"/>
      <w:divBdr>
        <w:top w:val="none" w:sz="0" w:space="0" w:color="auto"/>
        <w:left w:val="none" w:sz="0" w:space="0" w:color="auto"/>
        <w:bottom w:val="none" w:sz="0" w:space="0" w:color="auto"/>
        <w:right w:val="none" w:sz="0" w:space="0" w:color="auto"/>
      </w:divBdr>
      <w:divsChild>
        <w:div w:id="2029288156">
          <w:marLeft w:val="0"/>
          <w:marRight w:val="0"/>
          <w:marTop w:val="0"/>
          <w:marBottom w:val="0"/>
          <w:divBdr>
            <w:top w:val="none" w:sz="0" w:space="0" w:color="auto"/>
            <w:left w:val="none" w:sz="0" w:space="0" w:color="auto"/>
            <w:bottom w:val="none" w:sz="0" w:space="0" w:color="auto"/>
            <w:right w:val="none" w:sz="0" w:space="0" w:color="auto"/>
          </w:divBdr>
          <w:divsChild>
            <w:div w:id="778765689">
              <w:marLeft w:val="0"/>
              <w:marRight w:val="0"/>
              <w:marTop w:val="0"/>
              <w:marBottom w:val="0"/>
              <w:divBdr>
                <w:top w:val="none" w:sz="0" w:space="0" w:color="auto"/>
                <w:left w:val="none" w:sz="0" w:space="0" w:color="auto"/>
                <w:bottom w:val="none" w:sz="0" w:space="0" w:color="auto"/>
                <w:right w:val="none" w:sz="0" w:space="0" w:color="auto"/>
              </w:divBdr>
              <w:divsChild>
                <w:div w:id="1341204717">
                  <w:marLeft w:val="0"/>
                  <w:marRight w:val="0"/>
                  <w:marTop w:val="0"/>
                  <w:marBottom w:val="0"/>
                  <w:divBdr>
                    <w:top w:val="none" w:sz="0" w:space="0" w:color="auto"/>
                    <w:left w:val="none" w:sz="0" w:space="0" w:color="auto"/>
                    <w:bottom w:val="none" w:sz="0" w:space="0" w:color="auto"/>
                    <w:right w:val="none" w:sz="0" w:space="0" w:color="auto"/>
                  </w:divBdr>
                  <w:divsChild>
                    <w:div w:id="223755350">
                      <w:marLeft w:val="0"/>
                      <w:marRight w:val="0"/>
                      <w:marTop w:val="0"/>
                      <w:marBottom w:val="0"/>
                      <w:divBdr>
                        <w:top w:val="none" w:sz="0" w:space="0" w:color="auto"/>
                        <w:left w:val="none" w:sz="0" w:space="0" w:color="auto"/>
                        <w:bottom w:val="none" w:sz="0" w:space="0" w:color="auto"/>
                        <w:right w:val="none" w:sz="0" w:space="0" w:color="auto"/>
                      </w:divBdr>
                      <w:divsChild>
                        <w:div w:id="432214971">
                          <w:marLeft w:val="0"/>
                          <w:marRight w:val="0"/>
                          <w:marTop w:val="0"/>
                          <w:marBottom w:val="0"/>
                          <w:divBdr>
                            <w:top w:val="none" w:sz="0" w:space="0" w:color="auto"/>
                            <w:left w:val="none" w:sz="0" w:space="0" w:color="auto"/>
                            <w:bottom w:val="none" w:sz="0" w:space="0" w:color="auto"/>
                            <w:right w:val="none" w:sz="0" w:space="0" w:color="auto"/>
                          </w:divBdr>
                          <w:divsChild>
                            <w:div w:id="1522090179">
                              <w:marLeft w:val="0"/>
                              <w:marRight w:val="0"/>
                              <w:marTop w:val="0"/>
                              <w:marBottom w:val="0"/>
                              <w:divBdr>
                                <w:top w:val="none" w:sz="0" w:space="0" w:color="auto"/>
                                <w:left w:val="none" w:sz="0" w:space="0" w:color="auto"/>
                                <w:bottom w:val="none" w:sz="0" w:space="0" w:color="auto"/>
                                <w:right w:val="none" w:sz="0" w:space="0" w:color="auto"/>
                              </w:divBdr>
                              <w:divsChild>
                                <w:div w:id="1486429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831706">
      <w:bodyDiv w:val="1"/>
      <w:marLeft w:val="0"/>
      <w:marRight w:val="0"/>
      <w:marTop w:val="0"/>
      <w:marBottom w:val="0"/>
      <w:divBdr>
        <w:top w:val="none" w:sz="0" w:space="0" w:color="auto"/>
        <w:left w:val="none" w:sz="0" w:space="0" w:color="auto"/>
        <w:bottom w:val="none" w:sz="0" w:space="0" w:color="auto"/>
        <w:right w:val="none" w:sz="0" w:space="0" w:color="auto"/>
      </w:divBdr>
      <w:divsChild>
        <w:div w:id="1198196239">
          <w:marLeft w:val="0"/>
          <w:marRight w:val="0"/>
          <w:marTop w:val="0"/>
          <w:marBottom w:val="0"/>
          <w:divBdr>
            <w:top w:val="none" w:sz="0" w:space="0" w:color="auto"/>
            <w:left w:val="none" w:sz="0" w:space="0" w:color="auto"/>
            <w:bottom w:val="none" w:sz="0" w:space="0" w:color="auto"/>
            <w:right w:val="none" w:sz="0" w:space="0" w:color="auto"/>
          </w:divBdr>
          <w:divsChild>
            <w:div w:id="587661948">
              <w:marLeft w:val="0"/>
              <w:marRight w:val="0"/>
              <w:marTop w:val="0"/>
              <w:marBottom w:val="0"/>
              <w:divBdr>
                <w:top w:val="none" w:sz="0" w:space="0" w:color="auto"/>
                <w:left w:val="none" w:sz="0" w:space="0" w:color="auto"/>
                <w:bottom w:val="none" w:sz="0" w:space="0" w:color="auto"/>
                <w:right w:val="none" w:sz="0" w:space="0" w:color="auto"/>
              </w:divBdr>
              <w:divsChild>
                <w:div w:id="1778987926">
                  <w:marLeft w:val="0"/>
                  <w:marRight w:val="0"/>
                  <w:marTop w:val="0"/>
                  <w:marBottom w:val="0"/>
                  <w:divBdr>
                    <w:top w:val="none" w:sz="0" w:space="0" w:color="auto"/>
                    <w:left w:val="none" w:sz="0" w:space="0" w:color="auto"/>
                    <w:bottom w:val="none" w:sz="0" w:space="0" w:color="auto"/>
                    <w:right w:val="none" w:sz="0" w:space="0" w:color="auto"/>
                  </w:divBdr>
                  <w:divsChild>
                    <w:div w:id="1709330580">
                      <w:marLeft w:val="0"/>
                      <w:marRight w:val="0"/>
                      <w:marTop w:val="0"/>
                      <w:marBottom w:val="0"/>
                      <w:divBdr>
                        <w:top w:val="none" w:sz="0" w:space="0" w:color="auto"/>
                        <w:left w:val="none" w:sz="0" w:space="0" w:color="auto"/>
                        <w:bottom w:val="none" w:sz="0" w:space="0" w:color="auto"/>
                        <w:right w:val="none" w:sz="0" w:space="0" w:color="auto"/>
                      </w:divBdr>
                      <w:divsChild>
                        <w:div w:id="1807040205">
                          <w:marLeft w:val="0"/>
                          <w:marRight w:val="0"/>
                          <w:marTop w:val="0"/>
                          <w:marBottom w:val="0"/>
                          <w:divBdr>
                            <w:top w:val="none" w:sz="0" w:space="0" w:color="auto"/>
                            <w:left w:val="none" w:sz="0" w:space="0" w:color="auto"/>
                            <w:bottom w:val="none" w:sz="0" w:space="0" w:color="auto"/>
                            <w:right w:val="none" w:sz="0" w:space="0" w:color="auto"/>
                          </w:divBdr>
                        </w:div>
                        <w:div w:id="1532183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256209">
      <w:bodyDiv w:val="1"/>
      <w:marLeft w:val="0"/>
      <w:marRight w:val="0"/>
      <w:marTop w:val="0"/>
      <w:marBottom w:val="0"/>
      <w:divBdr>
        <w:top w:val="none" w:sz="0" w:space="0" w:color="auto"/>
        <w:left w:val="none" w:sz="0" w:space="0" w:color="auto"/>
        <w:bottom w:val="none" w:sz="0" w:space="0" w:color="auto"/>
        <w:right w:val="none" w:sz="0" w:space="0" w:color="auto"/>
      </w:divBdr>
      <w:divsChild>
        <w:div w:id="550533335">
          <w:marLeft w:val="0"/>
          <w:marRight w:val="0"/>
          <w:marTop w:val="0"/>
          <w:marBottom w:val="0"/>
          <w:divBdr>
            <w:top w:val="none" w:sz="0" w:space="0" w:color="auto"/>
            <w:left w:val="none" w:sz="0" w:space="0" w:color="auto"/>
            <w:bottom w:val="none" w:sz="0" w:space="0" w:color="auto"/>
            <w:right w:val="none" w:sz="0" w:space="0" w:color="auto"/>
          </w:divBdr>
          <w:divsChild>
            <w:div w:id="1648825329">
              <w:marLeft w:val="0"/>
              <w:marRight w:val="0"/>
              <w:marTop w:val="0"/>
              <w:marBottom w:val="0"/>
              <w:divBdr>
                <w:top w:val="none" w:sz="0" w:space="0" w:color="auto"/>
                <w:left w:val="none" w:sz="0" w:space="0" w:color="auto"/>
                <w:bottom w:val="none" w:sz="0" w:space="0" w:color="auto"/>
                <w:right w:val="none" w:sz="0" w:space="0" w:color="auto"/>
              </w:divBdr>
              <w:divsChild>
                <w:div w:id="843085414">
                  <w:marLeft w:val="0"/>
                  <w:marRight w:val="0"/>
                  <w:marTop w:val="0"/>
                  <w:marBottom w:val="0"/>
                  <w:divBdr>
                    <w:top w:val="none" w:sz="0" w:space="0" w:color="auto"/>
                    <w:left w:val="none" w:sz="0" w:space="0" w:color="auto"/>
                    <w:bottom w:val="none" w:sz="0" w:space="0" w:color="auto"/>
                    <w:right w:val="none" w:sz="0" w:space="0" w:color="auto"/>
                  </w:divBdr>
                  <w:divsChild>
                    <w:div w:id="584610525">
                      <w:marLeft w:val="0"/>
                      <w:marRight w:val="0"/>
                      <w:marTop w:val="0"/>
                      <w:marBottom w:val="0"/>
                      <w:divBdr>
                        <w:top w:val="none" w:sz="0" w:space="0" w:color="auto"/>
                        <w:left w:val="none" w:sz="0" w:space="0" w:color="auto"/>
                        <w:bottom w:val="none" w:sz="0" w:space="0" w:color="auto"/>
                        <w:right w:val="none" w:sz="0" w:space="0" w:color="auto"/>
                      </w:divBdr>
                      <w:divsChild>
                        <w:div w:id="93138551">
                          <w:marLeft w:val="0"/>
                          <w:marRight w:val="0"/>
                          <w:marTop w:val="0"/>
                          <w:marBottom w:val="0"/>
                          <w:divBdr>
                            <w:top w:val="none" w:sz="0" w:space="0" w:color="auto"/>
                            <w:left w:val="none" w:sz="0" w:space="0" w:color="auto"/>
                            <w:bottom w:val="none" w:sz="0" w:space="0" w:color="auto"/>
                            <w:right w:val="none" w:sz="0" w:space="0" w:color="auto"/>
                          </w:divBdr>
                        </w:div>
                        <w:div w:id="51118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306130204">
      <w:bodyDiv w:val="1"/>
      <w:marLeft w:val="0"/>
      <w:marRight w:val="0"/>
      <w:marTop w:val="0"/>
      <w:marBottom w:val="0"/>
      <w:divBdr>
        <w:top w:val="none" w:sz="0" w:space="0" w:color="auto"/>
        <w:left w:val="none" w:sz="0" w:space="0" w:color="auto"/>
        <w:bottom w:val="none" w:sz="0" w:space="0" w:color="auto"/>
        <w:right w:val="none" w:sz="0" w:space="0" w:color="auto"/>
      </w:divBdr>
      <w:divsChild>
        <w:div w:id="683746670">
          <w:marLeft w:val="0"/>
          <w:marRight w:val="0"/>
          <w:marTop w:val="0"/>
          <w:marBottom w:val="0"/>
          <w:divBdr>
            <w:top w:val="none" w:sz="0" w:space="0" w:color="auto"/>
            <w:left w:val="none" w:sz="0" w:space="0" w:color="auto"/>
            <w:bottom w:val="none" w:sz="0" w:space="0" w:color="auto"/>
            <w:right w:val="none" w:sz="0" w:space="0" w:color="auto"/>
          </w:divBdr>
          <w:divsChild>
            <w:div w:id="673991700">
              <w:marLeft w:val="0"/>
              <w:marRight w:val="0"/>
              <w:marTop w:val="0"/>
              <w:marBottom w:val="0"/>
              <w:divBdr>
                <w:top w:val="none" w:sz="0" w:space="0" w:color="auto"/>
                <w:left w:val="none" w:sz="0" w:space="0" w:color="auto"/>
                <w:bottom w:val="none" w:sz="0" w:space="0" w:color="auto"/>
                <w:right w:val="none" w:sz="0" w:space="0" w:color="auto"/>
              </w:divBdr>
              <w:divsChild>
                <w:div w:id="406264014">
                  <w:marLeft w:val="0"/>
                  <w:marRight w:val="0"/>
                  <w:marTop w:val="0"/>
                  <w:marBottom w:val="0"/>
                  <w:divBdr>
                    <w:top w:val="none" w:sz="0" w:space="0" w:color="auto"/>
                    <w:left w:val="none" w:sz="0" w:space="0" w:color="auto"/>
                    <w:bottom w:val="none" w:sz="0" w:space="0" w:color="auto"/>
                    <w:right w:val="none" w:sz="0" w:space="0" w:color="auto"/>
                  </w:divBdr>
                  <w:divsChild>
                    <w:div w:id="738677876">
                      <w:marLeft w:val="0"/>
                      <w:marRight w:val="0"/>
                      <w:marTop w:val="0"/>
                      <w:marBottom w:val="0"/>
                      <w:divBdr>
                        <w:top w:val="none" w:sz="0" w:space="0" w:color="auto"/>
                        <w:left w:val="none" w:sz="0" w:space="0" w:color="auto"/>
                        <w:bottom w:val="none" w:sz="0" w:space="0" w:color="auto"/>
                        <w:right w:val="none" w:sz="0" w:space="0" w:color="auto"/>
                      </w:divBdr>
                      <w:divsChild>
                        <w:div w:id="815998948">
                          <w:marLeft w:val="0"/>
                          <w:marRight w:val="0"/>
                          <w:marTop w:val="0"/>
                          <w:marBottom w:val="0"/>
                          <w:divBdr>
                            <w:top w:val="none" w:sz="0" w:space="0" w:color="auto"/>
                            <w:left w:val="none" w:sz="0" w:space="0" w:color="auto"/>
                            <w:bottom w:val="none" w:sz="0" w:space="0" w:color="auto"/>
                            <w:right w:val="none" w:sz="0" w:space="0" w:color="auto"/>
                          </w:divBdr>
                          <w:divsChild>
                            <w:div w:id="200746358">
                              <w:marLeft w:val="0"/>
                              <w:marRight w:val="0"/>
                              <w:marTop w:val="0"/>
                              <w:marBottom w:val="0"/>
                              <w:divBdr>
                                <w:top w:val="none" w:sz="0" w:space="0" w:color="auto"/>
                                <w:left w:val="none" w:sz="0" w:space="0" w:color="auto"/>
                                <w:bottom w:val="none" w:sz="0" w:space="0" w:color="auto"/>
                                <w:right w:val="none" w:sz="0" w:space="0" w:color="auto"/>
                              </w:divBdr>
                              <w:divsChild>
                                <w:div w:id="1249119547">
                                  <w:marLeft w:val="0"/>
                                  <w:marRight w:val="0"/>
                                  <w:marTop w:val="0"/>
                                  <w:marBottom w:val="0"/>
                                  <w:divBdr>
                                    <w:top w:val="none" w:sz="0" w:space="0" w:color="auto"/>
                                    <w:left w:val="none" w:sz="0" w:space="0" w:color="auto"/>
                                    <w:bottom w:val="none" w:sz="0" w:space="0" w:color="auto"/>
                                    <w:right w:val="none" w:sz="0" w:space="0" w:color="auto"/>
                                  </w:divBdr>
                                  <w:divsChild>
                                    <w:div w:id="674115806">
                                      <w:marLeft w:val="0"/>
                                      <w:marRight w:val="0"/>
                                      <w:marTop w:val="0"/>
                                      <w:marBottom w:val="0"/>
                                      <w:divBdr>
                                        <w:top w:val="none" w:sz="0" w:space="0" w:color="auto"/>
                                        <w:left w:val="none" w:sz="0" w:space="0" w:color="auto"/>
                                        <w:bottom w:val="none" w:sz="0" w:space="0" w:color="auto"/>
                                        <w:right w:val="none" w:sz="0" w:space="0" w:color="auto"/>
                                      </w:divBdr>
                                      <w:divsChild>
                                        <w:div w:id="1681812488">
                                          <w:marLeft w:val="0"/>
                                          <w:marRight w:val="0"/>
                                          <w:marTop w:val="0"/>
                                          <w:marBottom w:val="0"/>
                                          <w:divBdr>
                                            <w:top w:val="none" w:sz="0" w:space="0" w:color="auto"/>
                                            <w:left w:val="none" w:sz="0" w:space="0" w:color="auto"/>
                                            <w:bottom w:val="none" w:sz="0" w:space="0" w:color="auto"/>
                                            <w:right w:val="none" w:sz="0" w:space="0" w:color="auto"/>
                                          </w:divBdr>
                                          <w:divsChild>
                                            <w:div w:id="204829600">
                                              <w:marLeft w:val="0"/>
                                              <w:marRight w:val="0"/>
                                              <w:marTop w:val="0"/>
                                              <w:marBottom w:val="0"/>
                                              <w:divBdr>
                                                <w:top w:val="none" w:sz="0" w:space="0" w:color="auto"/>
                                                <w:left w:val="none" w:sz="0" w:space="0" w:color="auto"/>
                                                <w:bottom w:val="none" w:sz="0" w:space="0" w:color="auto"/>
                                                <w:right w:val="none" w:sz="0" w:space="0" w:color="auto"/>
                                              </w:divBdr>
                                              <w:divsChild>
                                                <w:div w:id="1398816807">
                                                  <w:marLeft w:val="0"/>
                                                  <w:marRight w:val="0"/>
                                                  <w:marTop w:val="0"/>
                                                  <w:marBottom w:val="0"/>
                                                  <w:divBdr>
                                                    <w:top w:val="none" w:sz="0" w:space="0" w:color="auto"/>
                                                    <w:left w:val="none" w:sz="0" w:space="0" w:color="auto"/>
                                                    <w:bottom w:val="none" w:sz="0" w:space="0" w:color="auto"/>
                                                    <w:right w:val="none" w:sz="0" w:space="0" w:color="auto"/>
                                                  </w:divBdr>
                                                </w:div>
                                                <w:div w:id="714240131">
                                                  <w:marLeft w:val="0"/>
                                                  <w:marRight w:val="0"/>
                                                  <w:marTop w:val="0"/>
                                                  <w:marBottom w:val="0"/>
                                                  <w:divBdr>
                                                    <w:top w:val="none" w:sz="0" w:space="0" w:color="auto"/>
                                                    <w:left w:val="none" w:sz="0" w:space="0" w:color="auto"/>
                                                    <w:bottom w:val="none" w:sz="0" w:space="0" w:color="auto"/>
                                                    <w:right w:val="none" w:sz="0" w:space="0" w:color="auto"/>
                                                  </w:divBdr>
                                                  <w:divsChild>
                                                    <w:div w:id="271674609">
                                                      <w:marLeft w:val="0"/>
                                                      <w:marRight w:val="0"/>
                                                      <w:marTop w:val="0"/>
                                                      <w:marBottom w:val="0"/>
                                                      <w:divBdr>
                                                        <w:top w:val="none" w:sz="0" w:space="0" w:color="auto"/>
                                                        <w:left w:val="none" w:sz="0" w:space="0" w:color="auto"/>
                                                        <w:bottom w:val="none" w:sz="0" w:space="0" w:color="auto"/>
                                                        <w:right w:val="none" w:sz="0" w:space="0" w:color="auto"/>
                                                      </w:divBdr>
                                                      <w:divsChild>
                                                        <w:div w:id="254021213">
                                                          <w:marLeft w:val="0"/>
                                                          <w:marRight w:val="0"/>
                                                          <w:marTop w:val="0"/>
                                                          <w:marBottom w:val="0"/>
                                                          <w:divBdr>
                                                            <w:top w:val="none" w:sz="0" w:space="0" w:color="auto"/>
                                                            <w:left w:val="none" w:sz="0" w:space="0" w:color="auto"/>
                                                            <w:bottom w:val="none" w:sz="0" w:space="0" w:color="auto"/>
                                                            <w:right w:val="none" w:sz="0" w:space="0" w:color="auto"/>
                                                          </w:divBdr>
                                                          <w:divsChild>
                                                            <w:div w:id="168058967">
                                                              <w:marLeft w:val="0"/>
                                                              <w:marRight w:val="0"/>
                                                              <w:marTop w:val="0"/>
                                                              <w:marBottom w:val="0"/>
                                                              <w:divBdr>
                                                                <w:top w:val="none" w:sz="0" w:space="0" w:color="auto"/>
                                                                <w:left w:val="none" w:sz="0" w:space="0" w:color="auto"/>
                                                                <w:bottom w:val="none" w:sz="0" w:space="0" w:color="auto"/>
                                                                <w:right w:val="none" w:sz="0" w:space="0" w:color="auto"/>
                                                              </w:divBdr>
                                                              <w:divsChild>
                                                                <w:div w:id="1585915306">
                                                                  <w:marLeft w:val="0"/>
                                                                  <w:marRight w:val="0"/>
                                                                  <w:marTop w:val="0"/>
                                                                  <w:marBottom w:val="0"/>
                                                                  <w:divBdr>
                                                                    <w:top w:val="none" w:sz="0" w:space="0" w:color="auto"/>
                                                                    <w:left w:val="none" w:sz="0" w:space="0" w:color="auto"/>
                                                                    <w:bottom w:val="none" w:sz="0" w:space="0" w:color="auto"/>
                                                                    <w:right w:val="none" w:sz="0" w:space="0" w:color="auto"/>
                                                                  </w:divBdr>
                                                                  <w:divsChild>
                                                                    <w:div w:id="206524858">
                                                                      <w:marLeft w:val="0"/>
                                                                      <w:marRight w:val="0"/>
                                                                      <w:marTop w:val="0"/>
                                                                      <w:marBottom w:val="0"/>
                                                                      <w:divBdr>
                                                                        <w:top w:val="none" w:sz="0" w:space="0" w:color="auto"/>
                                                                        <w:left w:val="none" w:sz="0" w:space="0" w:color="auto"/>
                                                                        <w:bottom w:val="none" w:sz="0" w:space="0" w:color="auto"/>
                                                                        <w:right w:val="none" w:sz="0" w:space="0" w:color="auto"/>
                                                                      </w:divBdr>
                                                                      <w:divsChild>
                                                                        <w:div w:id="626817246">
                                                                          <w:marLeft w:val="0"/>
                                                                          <w:marRight w:val="0"/>
                                                                          <w:marTop w:val="0"/>
                                                                          <w:marBottom w:val="0"/>
                                                                          <w:divBdr>
                                                                            <w:top w:val="none" w:sz="0" w:space="0" w:color="auto"/>
                                                                            <w:left w:val="none" w:sz="0" w:space="0" w:color="auto"/>
                                                                            <w:bottom w:val="none" w:sz="0" w:space="0" w:color="auto"/>
                                                                            <w:right w:val="none" w:sz="0" w:space="0" w:color="auto"/>
                                                                          </w:divBdr>
                                                                        </w:div>
                                                                        <w:div w:id="17977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1875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434985780">
      <w:bodyDiv w:val="1"/>
      <w:marLeft w:val="0"/>
      <w:marRight w:val="0"/>
      <w:marTop w:val="0"/>
      <w:marBottom w:val="0"/>
      <w:divBdr>
        <w:top w:val="none" w:sz="0" w:space="0" w:color="auto"/>
        <w:left w:val="none" w:sz="0" w:space="0" w:color="auto"/>
        <w:bottom w:val="none" w:sz="0" w:space="0" w:color="auto"/>
        <w:right w:val="none" w:sz="0" w:space="0" w:color="auto"/>
      </w:divBdr>
      <w:divsChild>
        <w:div w:id="1777942857">
          <w:marLeft w:val="0"/>
          <w:marRight w:val="0"/>
          <w:marTop w:val="0"/>
          <w:marBottom w:val="0"/>
          <w:divBdr>
            <w:top w:val="none" w:sz="0" w:space="0" w:color="auto"/>
            <w:left w:val="none" w:sz="0" w:space="0" w:color="auto"/>
            <w:bottom w:val="none" w:sz="0" w:space="0" w:color="auto"/>
            <w:right w:val="none" w:sz="0" w:space="0" w:color="auto"/>
          </w:divBdr>
          <w:divsChild>
            <w:div w:id="1107580810">
              <w:marLeft w:val="0"/>
              <w:marRight w:val="0"/>
              <w:marTop w:val="0"/>
              <w:marBottom w:val="0"/>
              <w:divBdr>
                <w:top w:val="none" w:sz="0" w:space="0" w:color="auto"/>
                <w:left w:val="none" w:sz="0" w:space="0" w:color="auto"/>
                <w:bottom w:val="none" w:sz="0" w:space="0" w:color="auto"/>
                <w:right w:val="none" w:sz="0" w:space="0" w:color="auto"/>
              </w:divBdr>
              <w:divsChild>
                <w:div w:id="353926488">
                  <w:marLeft w:val="0"/>
                  <w:marRight w:val="0"/>
                  <w:marTop w:val="0"/>
                  <w:marBottom w:val="0"/>
                  <w:divBdr>
                    <w:top w:val="none" w:sz="0" w:space="0" w:color="auto"/>
                    <w:left w:val="none" w:sz="0" w:space="0" w:color="auto"/>
                    <w:bottom w:val="none" w:sz="0" w:space="0" w:color="auto"/>
                    <w:right w:val="none" w:sz="0" w:space="0" w:color="auto"/>
                  </w:divBdr>
                  <w:divsChild>
                    <w:div w:id="188222205">
                      <w:marLeft w:val="0"/>
                      <w:marRight w:val="0"/>
                      <w:marTop w:val="0"/>
                      <w:marBottom w:val="0"/>
                      <w:divBdr>
                        <w:top w:val="none" w:sz="0" w:space="0" w:color="auto"/>
                        <w:left w:val="none" w:sz="0" w:space="0" w:color="auto"/>
                        <w:bottom w:val="none" w:sz="0" w:space="0" w:color="auto"/>
                        <w:right w:val="none" w:sz="0" w:space="0" w:color="auto"/>
                      </w:divBdr>
                      <w:divsChild>
                        <w:div w:id="1817185502">
                          <w:marLeft w:val="0"/>
                          <w:marRight w:val="0"/>
                          <w:marTop w:val="0"/>
                          <w:marBottom w:val="0"/>
                          <w:divBdr>
                            <w:top w:val="none" w:sz="0" w:space="0" w:color="auto"/>
                            <w:left w:val="none" w:sz="0" w:space="0" w:color="auto"/>
                            <w:bottom w:val="none" w:sz="0" w:space="0" w:color="auto"/>
                            <w:right w:val="none" w:sz="0" w:space="0" w:color="auto"/>
                          </w:divBdr>
                        </w:div>
                        <w:div w:id="477917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1559255">
      <w:bodyDiv w:val="1"/>
      <w:marLeft w:val="0"/>
      <w:marRight w:val="0"/>
      <w:marTop w:val="0"/>
      <w:marBottom w:val="0"/>
      <w:divBdr>
        <w:top w:val="none" w:sz="0" w:space="0" w:color="auto"/>
        <w:left w:val="none" w:sz="0" w:space="0" w:color="auto"/>
        <w:bottom w:val="none" w:sz="0" w:space="0" w:color="auto"/>
        <w:right w:val="none" w:sz="0" w:space="0" w:color="auto"/>
      </w:divBdr>
      <w:divsChild>
        <w:div w:id="201602980">
          <w:marLeft w:val="0"/>
          <w:marRight w:val="0"/>
          <w:marTop w:val="0"/>
          <w:marBottom w:val="0"/>
          <w:divBdr>
            <w:top w:val="none" w:sz="0" w:space="0" w:color="auto"/>
            <w:left w:val="none" w:sz="0" w:space="0" w:color="auto"/>
            <w:bottom w:val="none" w:sz="0" w:space="0" w:color="auto"/>
            <w:right w:val="none" w:sz="0" w:space="0" w:color="auto"/>
          </w:divBdr>
          <w:divsChild>
            <w:div w:id="327025081">
              <w:marLeft w:val="0"/>
              <w:marRight w:val="0"/>
              <w:marTop w:val="0"/>
              <w:marBottom w:val="0"/>
              <w:divBdr>
                <w:top w:val="none" w:sz="0" w:space="0" w:color="auto"/>
                <w:left w:val="none" w:sz="0" w:space="0" w:color="auto"/>
                <w:bottom w:val="none" w:sz="0" w:space="0" w:color="auto"/>
                <w:right w:val="none" w:sz="0" w:space="0" w:color="auto"/>
              </w:divBdr>
              <w:divsChild>
                <w:div w:id="1115439819">
                  <w:marLeft w:val="0"/>
                  <w:marRight w:val="0"/>
                  <w:marTop w:val="0"/>
                  <w:marBottom w:val="0"/>
                  <w:divBdr>
                    <w:top w:val="none" w:sz="0" w:space="0" w:color="auto"/>
                    <w:left w:val="none" w:sz="0" w:space="0" w:color="auto"/>
                    <w:bottom w:val="none" w:sz="0" w:space="0" w:color="auto"/>
                    <w:right w:val="none" w:sz="0" w:space="0" w:color="auto"/>
                  </w:divBdr>
                  <w:divsChild>
                    <w:div w:id="51853037">
                      <w:marLeft w:val="0"/>
                      <w:marRight w:val="0"/>
                      <w:marTop w:val="0"/>
                      <w:marBottom w:val="0"/>
                      <w:divBdr>
                        <w:top w:val="none" w:sz="0" w:space="0" w:color="auto"/>
                        <w:left w:val="none" w:sz="0" w:space="0" w:color="auto"/>
                        <w:bottom w:val="none" w:sz="0" w:space="0" w:color="auto"/>
                        <w:right w:val="none" w:sz="0" w:space="0" w:color="auto"/>
                      </w:divBdr>
                      <w:divsChild>
                        <w:div w:id="621806118">
                          <w:marLeft w:val="0"/>
                          <w:marRight w:val="0"/>
                          <w:marTop w:val="0"/>
                          <w:marBottom w:val="0"/>
                          <w:divBdr>
                            <w:top w:val="none" w:sz="0" w:space="0" w:color="auto"/>
                            <w:left w:val="none" w:sz="0" w:space="0" w:color="auto"/>
                            <w:bottom w:val="none" w:sz="0" w:space="0" w:color="auto"/>
                            <w:right w:val="none" w:sz="0" w:space="0" w:color="auto"/>
                          </w:divBdr>
                          <w:divsChild>
                            <w:div w:id="661659224">
                              <w:marLeft w:val="0"/>
                              <w:marRight w:val="0"/>
                              <w:marTop w:val="0"/>
                              <w:marBottom w:val="0"/>
                              <w:divBdr>
                                <w:top w:val="none" w:sz="0" w:space="0" w:color="auto"/>
                                <w:left w:val="none" w:sz="0" w:space="0" w:color="auto"/>
                                <w:bottom w:val="none" w:sz="0" w:space="0" w:color="auto"/>
                                <w:right w:val="none" w:sz="0" w:space="0" w:color="auto"/>
                              </w:divBdr>
                              <w:divsChild>
                                <w:div w:id="181275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5874489">
      <w:bodyDiv w:val="1"/>
      <w:marLeft w:val="0"/>
      <w:marRight w:val="0"/>
      <w:marTop w:val="0"/>
      <w:marBottom w:val="0"/>
      <w:divBdr>
        <w:top w:val="none" w:sz="0" w:space="0" w:color="auto"/>
        <w:left w:val="none" w:sz="0" w:space="0" w:color="auto"/>
        <w:bottom w:val="none" w:sz="0" w:space="0" w:color="auto"/>
        <w:right w:val="none" w:sz="0" w:space="0" w:color="auto"/>
      </w:divBdr>
      <w:divsChild>
        <w:div w:id="632635684">
          <w:marLeft w:val="0"/>
          <w:marRight w:val="0"/>
          <w:marTop w:val="0"/>
          <w:marBottom w:val="0"/>
          <w:divBdr>
            <w:top w:val="none" w:sz="0" w:space="0" w:color="auto"/>
            <w:left w:val="none" w:sz="0" w:space="0" w:color="auto"/>
            <w:bottom w:val="none" w:sz="0" w:space="0" w:color="auto"/>
            <w:right w:val="none" w:sz="0" w:space="0" w:color="auto"/>
          </w:divBdr>
          <w:divsChild>
            <w:div w:id="1755971995">
              <w:marLeft w:val="0"/>
              <w:marRight w:val="0"/>
              <w:marTop w:val="0"/>
              <w:marBottom w:val="0"/>
              <w:divBdr>
                <w:top w:val="none" w:sz="0" w:space="0" w:color="auto"/>
                <w:left w:val="none" w:sz="0" w:space="0" w:color="auto"/>
                <w:bottom w:val="none" w:sz="0" w:space="0" w:color="auto"/>
                <w:right w:val="none" w:sz="0" w:space="0" w:color="auto"/>
              </w:divBdr>
              <w:divsChild>
                <w:div w:id="111440623">
                  <w:marLeft w:val="0"/>
                  <w:marRight w:val="0"/>
                  <w:marTop w:val="0"/>
                  <w:marBottom w:val="0"/>
                  <w:divBdr>
                    <w:top w:val="none" w:sz="0" w:space="0" w:color="auto"/>
                    <w:left w:val="none" w:sz="0" w:space="0" w:color="auto"/>
                    <w:bottom w:val="none" w:sz="0" w:space="0" w:color="auto"/>
                    <w:right w:val="none" w:sz="0" w:space="0" w:color="auto"/>
                  </w:divBdr>
                  <w:divsChild>
                    <w:div w:id="1529563051">
                      <w:marLeft w:val="-127"/>
                      <w:marRight w:val="-127"/>
                      <w:marTop w:val="0"/>
                      <w:marBottom w:val="0"/>
                      <w:divBdr>
                        <w:top w:val="none" w:sz="0" w:space="0" w:color="auto"/>
                        <w:left w:val="none" w:sz="0" w:space="0" w:color="auto"/>
                        <w:bottom w:val="none" w:sz="0" w:space="0" w:color="auto"/>
                        <w:right w:val="none" w:sz="0" w:space="0" w:color="auto"/>
                      </w:divBdr>
                      <w:divsChild>
                        <w:div w:id="2107190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546141155">
      <w:bodyDiv w:val="1"/>
      <w:marLeft w:val="0"/>
      <w:marRight w:val="0"/>
      <w:marTop w:val="0"/>
      <w:marBottom w:val="0"/>
      <w:divBdr>
        <w:top w:val="none" w:sz="0" w:space="0" w:color="auto"/>
        <w:left w:val="none" w:sz="0" w:space="0" w:color="auto"/>
        <w:bottom w:val="none" w:sz="0" w:space="0" w:color="auto"/>
        <w:right w:val="none" w:sz="0" w:space="0" w:color="auto"/>
      </w:divBdr>
      <w:divsChild>
        <w:div w:id="1804302172">
          <w:marLeft w:val="0"/>
          <w:marRight w:val="0"/>
          <w:marTop w:val="0"/>
          <w:marBottom w:val="0"/>
          <w:divBdr>
            <w:top w:val="none" w:sz="0" w:space="0" w:color="auto"/>
            <w:left w:val="none" w:sz="0" w:space="0" w:color="auto"/>
            <w:bottom w:val="none" w:sz="0" w:space="0" w:color="auto"/>
            <w:right w:val="none" w:sz="0" w:space="0" w:color="auto"/>
          </w:divBdr>
          <w:divsChild>
            <w:div w:id="319769681">
              <w:marLeft w:val="376"/>
              <w:marRight w:val="0"/>
              <w:marTop w:val="0"/>
              <w:marBottom w:val="501"/>
              <w:divBdr>
                <w:top w:val="none" w:sz="0" w:space="0" w:color="auto"/>
                <w:left w:val="none" w:sz="0" w:space="0" w:color="auto"/>
                <w:bottom w:val="none" w:sz="0" w:space="0" w:color="auto"/>
                <w:right w:val="none" w:sz="0" w:space="0" w:color="auto"/>
              </w:divBdr>
              <w:divsChild>
                <w:div w:id="2036495735">
                  <w:marLeft w:val="-188"/>
                  <w:marRight w:val="-188"/>
                  <w:marTop w:val="0"/>
                  <w:marBottom w:val="0"/>
                  <w:divBdr>
                    <w:top w:val="none" w:sz="0" w:space="0" w:color="auto"/>
                    <w:left w:val="none" w:sz="0" w:space="0" w:color="auto"/>
                    <w:bottom w:val="none" w:sz="0" w:space="0" w:color="auto"/>
                    <w:right w:val="none" w:sz="0" w:space="0" w:color="auto"/>
                  </w:divBdr>
                  <w:divsChild>
                    <w:div w:id="207299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7031421">
      <w:bodyDiv w:val="1"/>
      <w:marLeft w:val="0"/>
      <w:marRight w:val="0"/>
      <w:marTop w:val="0"/>
      <w:marBottom w:val="0"/>
      <w:divBdr>
        <w:top w:val="none" w:sz="0" w:space="0" w:color="auto"/>
        <w:left w:val="none" w:sz="0" w:space="0" w:color="auto"/>
        <w:bottom w:val="none" w:sz="0" w:space="0" w:color="auto"/>
        <w:right w:val="none" w:sz="0" w:space="0" w:color="auto"/>
      </w:divBdr>
      <w:divsChild>
        <w:div w:id="855537486">
          <w:marLeft w:val="0"/>
          <w:marRight w:val="0"/>
          <w:marTop w:val="0"/>
          <w:marBottom w:val="0"/>
          <w:divBdr>
            <w:top w:val="none" w:sz="0" w:space="0" w:color="auto"/>
            <w:left w:val="none" w:sz="0" w:space="0" w:color="auto"/>
            <w:bottom w:val="none" w:sz="0" w:space="0" w:color="auto"/>
            <w:right w:val="none" w:sz="0" w:space="0" w:color="auto"/>
          </w:divBdr>
          <w:divsChild>
            <w:div w:id="1207836132">
              <w:marLeft w:val="0"/>
              <w:marRight w:val="0"/>
              <w:marTop w:val="0"/>
              <w:marBottom w:val="0"/>
              <w:divBdr>
                <w:top w:val="none" w:sz="0" w:space="0" w:color="auto"/>
                <w:left w:val="none" w:sz="0" w:space="0" w:color="auto"/>
                <w:bottom w:val="none" w:sz="0" w:space="0" w:color="auto"/>
                <w:right w:val="none" w:sz="0" w:space="0" w:color="auto"/>
              </w:divBdr>
              <w:divsChild>
                <w:div w:id="984814939">
                  <w:marLeft w:val="0"/>
                  <w:marRight w:val="0"/>
                  <w:marTop w:val="0"/>
                  <w:marBottom w:val="0"/>
                  <w:divBdr>
                    <w:top w:val="none" w:sz="0" w:space="0" w:color="auto"/>
                    <w:left w:val="none" w:sz="0" w:space="0" w:color="auto"/>
                    <w:bottom w:val="none" w:sz="0" w:space="0" w:color="auto"/>
                    <w:right w:val="none" w:sz="0" w:space="0" w:color="auto"/>
                  </w:divBdr>
                  <w:divsChild>
                    <w:div w:id="923798834">
                      <w:marLeft w:val="0"/>
                      <w:marRight w:val="0"/>
                      <w:marTop w:val="0"/>
                      <w:marBottom w:val="0"/>
                      <w:divBdr>
                        <w:top w:val="none" w:sz="0" w:space="0" w:color="auto"/>
                        <w:left w:val="none" w:sz="0" w:space="0" w:color="auto"/>
                        <w:bottom w:val="none" w:sz="0" w:space="0" w:color="auto"/>
                        <w:right w:val="none" w:sz="0" w:space="0" w:color="auto"/>
                      </w:divBdr>
                      <w:divsChild>
                        <w:div w:id="924799176">
                          <w:marLeft w:val="0"/>
                          <w:marRight w:val="0"/>
                          <w:marTop w:val="0"/>
                          <w:marBottom w:val="0"/>
                          <w:divBdr>
                            <w:top w:val="none" w:sz="0" w:space="0" w:color="auto"/>
                            <w:left w:val="none" w:sz="0" w:space="0" w:color="auto"/>
                            <w:bottom w:val="none" w:sz="0" w:space="0" w:color="auto"/>
                            <w:right w:val="none" w:sz="0" w:space="0" w:color="auto"/>
                          </w:divBdr>
                        </w:div>
                        <w:div w:id="411048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8486703">
      <w:bodyDiv w:val="1"/>
      <w:marLeft w:val="0"/>
      <w:marRight w:val="0"/>
      <w:marTop w:val="0"/>
      <w:marBottom w:val="0"/>
      <w:divBdr>
        <w:top w:val="none" w:sz="0" w:space="0" w:color="auto"/>
        <w:left w:val="none" w:sz="0" w:space="0" w:color="auto"/>
        <w:bottom w:val="none" w:sz="0" w:space="0" w:color="auto"/>
        <w:right w:val="none" w:sz="0" w:space="0" w:color="auto"/>
      </w:divBdr>
      <w:divsChild>
        <w:div w:id="1951549980">
          <w:marLeft w:val="0"/>
          <w:marRight w:val="0"/>
          <w:marTop w:val="0"/>
          <w:marBottom w:val="0"/>
          <w:divBdr>
            <w:top w:val="none" w:sz="0" w:space="0" w:color="auto"/>
            <w:left w:val="none" w:sz="0" w:space="0" w:color="auto"/>
            <w:bottom w:val="none" w:sz="0" w:space="0" w:color="auto"/>
            <w:right w:val="none" w:sz="0" w:space="0" w:color="auto"/>
          </w:divBdr>
          <w:divsChild>
            <w:div w:id="448352818">
              <w:marLeft w:val="0"/>
              <w:marRight w:val="0"/>
              <w:marTop w:val="0"/>
              <w:marBottom w:val="0"/>
              <w:divBdr>
                <w:top w:val="none" w:sz="0" w:space="0" w:color="auto"/>
                <w:left w:val="none" w:sz="0" w:space="0" w:color="auto"/>
                <w:bottom w:val="none" w:sz="0" w:space="0" w:color="auto"/>
                <w:right w:val="none" w:sz="0" w:space="0" w:color="auto"/>
              </w:divBdr>
              <w:divsChild>
                <w:div w:id="606305026">
                  <w:marLeft w:val="0"/>
                  <w:marRight w:val="0"/>
                  <w:marTop w:val="0"/>
                  <w:marBottom w:val="0"/>
                  <w:divBdr>
                    <w:top w:val="none" w:sz="0" w:space="0" w:color="auto"/>
                    <w:left w:val="none" w:sz="0" w:space="0" w:color="auto"/>
                    <w:bottom w:val="none" w:sz="0" w:space="0" w:color="auto"/>
                    <w:right w:val="none" w:sz="0" w:space="0" w:color="auto"/>
                  </w:divBdr>
                  <w:divsChild>
                    <w:div w:id="222060124">
                      <w:marLeft w:val="0"/>
                      <w:marRight w:val="0"/>
                      <w:marTop w:val="0"/>
                      <w:marBottom w:val="0"/>
                      <w:divBdr>
                        <w:top w:val="none" w:sz="0" w:space="0" w:color="auto"/>
                        <w:left w:val="none" w:sz="0" w:space="0" w:color="auto"/>
                        <w:bottom w:val="none" w:sz="0" w:space="0" w:color="auto"/>
                        <w:right w:val="none" w:sz="0" w:space="0" w:color="auto"/>
                      </w:divBdr>
                      <w:divsChild>
                        <w:div w:id="209222192">
                          <w:marLeft w:val="0"/>
                          <w:marRight w:val="0"/>
                          <w:marTop w:val="0"/>
                          <w:marBottom w:val="0"/>
                          <w:divBdr>
                            <w:top w:val="none" w:sz="0" w:space="0" w:color="auto"/>
                            <w:left w:val="none" w:sz="0" w:space="0" w:color="auto"/>
                            <w:bottom w:val="none" w:sz="0" w:space="0" w:color="auto"/>
                            <w:right w:val="none" w:sz="0" w:space="0" w:color="auto"/>
                          </w:divBdr>
                        </w:div>
                        <w:div w:id="1055008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19863415">
      <w:bodyDiv w:val="1"/>
      <w:marLeft w:val="0"/>
      <w:marRight w:val="0"/>
      <w:marTop w:val="0"/>
      <w:marBottom w:val="0"/>
      <w:divBdr>
        <w:top w:val="none" w:sz="0" w:space="0" w:color="auto"/>
        <w:left w:val="none" w:sz="0" w:space="0" w:color="auto"/>
        <w:bottom w:val="none" w:sz="0" w:space="0" w:color="auto"/>
        <w:right w:val="none" w:sz="0" w:space="0" w:color="auto"/>
      </w:divBdr>
      <w:divsChild>
        <w:div w:id="216823617">
          <w:marLeft w:val="0"/>
          <w:marRight w:val="0"/>
          <w:marTop w:val="0"/>
          <w:marBottom w:val="0"/>
          <w:divBdr>
            <w:top w:val="none" w:sz="0" w:space="0" w:color="auto"/>
            <w:left w:val="none" w:sz="0" w:space="0" w:color="auto"/>
            <w:bottom w:val="none" w:sz="0" w:space="0" w:color="auto"/>
            <w:right w:val="none" w:sz="0" w:space="0" w:color="auto"/>
          </w:divBdr>
          <w:divsChild>
            <w:div w:id="1627007152">
              <w:marLeft w:val="0"/>
              <w:marRight w:val="0"/>
              <w:marTop w:val="0"/>
              <w:marBottom w:val="0"/>
              <w:divBdr>
                <w:top w:val="none" w:sz="0" w:space="0" w:color="auto"/>
                <w:left w:val="none" w:sz="0" w:space="0" w:color="auto"/>
                <w:bottom w:val="none" w:sz="0" w:space="0" w:color="auto"/>
                <w:right w:val="none" w:sz="0" w:space="0" w:color="auto"/>
              </w:divBdr>
              <w:divsChild>
                <w:div w:id="863327340">
                  <w:marLeft w:val="0"/>
                  <w:marRight w:val="0"/>
                  <w:marTop w:val="0"/>
                  <w:marBottom w:val="0"/>
                  <w:divBdr>
                    <w:top w:val="none" w:sz="0" w:space="0" w:color="auto"/>
                    <w:left w:val="none" w:sz="0" w:space="0" w:color="auto"/>
                    <w:bottom w:val="none" w:sz="0" w:space="0" w:color="auto"/>
                    <w:right w:val="none" w:sz="0" w:space="0" w:color="auto"/>
                  </w:divBdr>
                  <w:divsChild>
                    <w:div w:id="1058674674">
                      <w:marLeft w:val="0"/>
                      <w:marRight w:val="0"/>
                      <w:marTop w:val="0"/>
                      <w:marBottom w:val="0"/>
                      <w:divBdr>
                        <w:top w:val="none" w:sz="0" w:space="0" w:color="auto"/>
                        <w:left w:val="none" w:sz="0" w:space="0" w:color="auto"/>
                        <w:bottom w:val="none" w:sz="0" w:space="0" w:color="auto"/>
                        <w:right w:val="none" w:sz="0" w:space="0" w:color="auto"/>
                      </w:divBdr>
                      <w:divsChild>
                        <w:div w:id="907108885">
                          <w:marLeft w:val="0"/>
                          <w:marRight w:val="0"/>
                          <w:marTop w:val="0"/>
                          <w:marBottom w:val="0"/>
                          <w:divBdr>
                            <w:top w:val="none" w:sz="0" w:space="0" w:color="auto"/>
                            <w:left w:val="none" w:sz="0" w:space="0" w:color="auto"/>
                            <w:bottom w:val="none" w:sz="0" w:space="0" w:color="auto"/>
                            <w:right w:val="none" w:sz="0" w:space="0" w:color="auto"/>
                          </w:divBdr>
                        </w:div>
                        <w:div w:id="1952855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793602575">
      <w:bodyDiv w:val="1"/>
      <w:marLeft w:val="0"/>
      <w:marRight w:val="0"/>
      <w:marTop w:val="0"/>
      <w:marBottom w:val="0"/>
      <w:divBdr>
        <w:top w:val="none" w:sz="0" w:space="0" w:color="auto"/>
        <w:left w:val="none" w:sz="0" w:space="0" w:color="auto"/>
        <w:bottom w:val="none" w:sz="0" w:space="0" w:color="auto"/>
        <w:right w:val="none" w:sz="0" w:space="0" w:color="auto"/>
      </w:divBdr>
      <w:divsChild>
        <w:div w:id="398675951">
          <w:marLeft w:val="0"/>
          <w:marRight w:val="0"/>
          <w:marTop w:val="0"/>
          <w:marBottom w:val="0"/>
          <w:divBdr>
            <w:top w:val="none" w:sz="0" w:space="0" w:color="auto"/>
            <w:left w:val="none" w:sz="0" w:space="0" w:color="auto"/>
            <w:bottom w:val="none" w:sz="0" w:space="0" w:color="auto"/>
            <w:right w:val="none" w:sz="0" w:space="0" w:color="auto"/>
          </w:divBdr>
          <w:divsChild>
            <w:div w:id="2035111189">
              <w:marLeft w:val="0"/>
              <w:marRight w:val="0"/>
              <w:marTop w:val="0"/>
              <w:marBottom w:val="0"/>
              <w:divBdr>
                <w:top w:val="none" w:sz="0" w:space="0" w:color="auto"/>
                <w:left w:val="none" w:sz="0" w:space="0" w:color="auto"/>
                <w:bottom w:val="none" w:sz="0" w:space="0" w:color="auto"/>
                <w:right w:val="none" w:sz="0" w:space="0" w:color="auto"/>
              </w:divBdr>
              <w:divsChild>
                <w:div w:id="1979649608">
                  <w:marLeft w:val="0"/>
                  <w:marRight w:val="0"/>
                  <w:marTop w:val="0"/>
                  <w:marBottom w:val="0"/>
                  <w:divBdr>
                    <w:top w:val="none" w:sz="0" w:space="0" w:color="auto"/>
                    <w:left w:val="none" w:sz="0" w:space="0" w:color="auto"/>
                    <w:bottom w:val="none" w:sz="0" w:space="0" w:color="auto"/>
                    <w:right w:val="none" w:sz="0" w:space="0" w:color="auto"/>
                  </w:divBdr>
                  <w:divsChild>
                    <w:div w:id="1098329444">
                      <w:marLeft w:val="0"/>
                      <w:marRight w:val="0"/>
                      <w:marTop w:val="0"/>
                      <w:marBottom w:val="0"/>
                      <w:divBdr>
                        <w:top w:val="none" w:sz="0" w:space="0" w:color="auto"/>
                        <w:left w:val="none" w:sz="0" w:space="0" w:color="auto"/>
                        <w:bottom w:val="none" w:sz="0" w:space="0" w:color="auto"/>
                        <w:right w:val="none" w:sz="0" w:space="0" w:color="auto"/>
                      </w:divBdr>
                      <w:divsChild>
                        <w:div w:id="2114738319">
                          <w:marLeft w:val="0"/>
                          <w:marRight w:val="0"/>
                          <w:marTop w:val="0"/>
                          <w:marBottom w:val="0"/>
                          <w:divBdr>
                            <w:top w:val="none" w:sz="0" w:space="0" w:color="auto"/>
                            <w:left w:val="none" w:sz="0" w:space="0" w:color="auto"/>
                            <w:bottom w:val="none" w:sz="0" w:space="0" w:color="auto"/>
                            <w:right w:val="none" w:sz="0" w:space="0" w:color="auto"/>
                          </w:divBdr>
                        </w:div>
                        <w:div w:id="383599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7476101">
      <w:bodyDiv w:val="1"/>
      <w:marLeft w:val="0"/>
      <w:marRight w:val="0"/>
      <w:marTop w:val="0"/>
      <w:marBottom w:val="0"/>
      <w:divBdr>
        <w:top w:val="none" w:sz="0" w:space="0" w:color="auto"/>
        <w:left w:val="none" w:sz="0" w:space="0" w:color="auto"/>
        <w:bottom w:val="none" w:sz="0" w:space="0" w:color="auto"/>
        <w:right w:val="none" w:sz="0" w:space="0" w:color="auto"/>
      </w:divBdr>
      <w:divsChild>
        <w:div w:id="1285580939">
          <w:marLeft w:val="0"/>
          <w:marRight w:val="0"/>
          <w:marTop w:val="250"/>
          <w:marBottom w:val="501"/>
          <w:divBdr>
            <w:top w:val="none" w:sz="0" w:space="0" w:color="auto"/>
            <w:left w:val="none" w:sz="0" w:space="0" w:color="auto"/>
            <w:bottom w:val="none" w:sz="0" w:space="0" w:color="auto"/>
            <w:right w:val="none" w:sz="0" w:space="0" w:color="auto"/>
          </w:divBdr>
          <w:divsChild>
            <w:div w:id="1182939605">
              <w:marLeft w:val="0"/>
              <w:marRight w:val="0"/>
              <w:marTop w:val="0"/>
              <w:marBottom w:val="0"/>
              <w:divBdr>
                <w:top w:val="none" w:sz="0" w:space="0" w:color="auto"/>
                <w:left w:val="none" w:sz="0" w:space="0" w:color="auto"/>
                <w:bottom w:val="none" w:sz="0" w:space="0" w:color="auto"/>
                <w:right w:val="none" w:sz="0" w:space="0" w:color="auto"/>
              </w:divBdr>
              <w:divsChild>
                <w:div w:id="1713727781">
                  <w:marLeft w:val="0"/>
                  <w:marRight w:val="0"/>
                  <w:marTop w:val="0"/>
                  <w:marBottom w:val="0"/>
                  <w:divBdr>
                    <w:top w:val="none" w:sz="0" w:space="0" w:color="auto"/>
                    <w:left w:val="none" w:sz="0" w:space="0" w:color="auto"/>
                    <w:bottom w:val="none" w:sz="0" w:space="0" w:color="auto"/>
                    <w:right w:val="none" w:sz="0" w:space="0" w:color="auto"/>
                  </w:divBdr>
                  <w:divsChild>
                    <w:div w:id="1251430181">
                      <w:marLeft w:val="0"/>
                      <w:marRight w:val="0"/>
                      <w:marTop w:val="0"/>
                      <w:marBottom w:val="0"/>
                      <w:divBdr>
                        <w:top w:val="none" w:sz="0" w:space="0" w:color="auto"/>
                        <w:left w:val="none" w:sz="0" w:space="0" w:color="auto"/>
                        <w:bottom w:val="none" w:sz="0" w:space="0" w:color="auto"/>
                        <w:right w:val="none" w:sz="0" w:space="0" w:color="auto"/>
                      </w:divBdr>
                      <w:divsChild>
                        <w:div w:id="34430034">
                          <w:marLeft w:val="0"/>
                          <w:marRight w:val="0"/>
                          <w:marTop w:val="0"/>
                          <w:marBottom w:val="0"/>
                          <w:divBdr>
                            <w:top w:val="none" w:sz="0" w:space="0" w:color="auto"/>
                            <w:left w:val="none" w:sz="0" w:space="0" w:color="auto"/>
                            <w:bottom w:val="none" w:sz="0" w:space="0" w:color="auto"/>
                            <w:right w:val="none" w:sz="0" w:space="0" w:color="auto"/>
                          </w:divBdr>
                          <w:divsChild>
                            <w:div w:id="963661593">
                              <w:marLeft w:val="0"/>
                              <w:marRight w:val="0"/>
                              <w:marTop w:val="0"/>
                              <w:marBottom w:val="0"/>
                              <w:divBdr>
                                <w:top w:val="none" w:sz="0" w:space="0" w:color="auto"/>
                                <w:left w:val="none" w:sz="0" w:space="0" w:color="auto"/>
                                <w:bottom w:val="none" w:sz="0" w:space="0" w:color="auto"/>
                                <w:right w:val="none" w:sz="0" w:space="0" w:color="auto"/>
                              </w:divBdr>
                              <w:divsChild>
                                <w:div w:id="1756048355">
                                  <w:marLeft w:val="0"/>
                                  <w:marRight w:val="0"/>
                                  <w:marTop w:val="0"/>
                                  <w:marBottom w:val="0"/>
                                  <w:divBdr>
                                    <w:top w:val="none" w:sz="0" w:space="0" w:color="auto"/>
                                    <w:left w:val="none" w:sz="0" w:space="0" w:color="auto"/>
                                    <w:bottom w:val="none" w:sz="0" w:space="0" w:color="auto"/>
                                    <w:right w:val="none" w:sz="0" w:space="0" w:color="auto"/>
                                  </w:divBdr>
                                  <w:divsChild>
                                    <w:div w:id="43833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78455450">
      <w:bodyDiv w:val="1"/>
      <w:marLeft w:val="0"/>
      <w:marRight w:val="0"/>
      <w:marTop w:val="0"/>
      <w:marBottom w:val="0"/>
      <w:divBdr>
        <w:top w:val="none" w:sz="0" w:space="0" w:color="auto"/>
        <w:left w:val="none" w:sz="0" w:space="0" w:color="auto"/>
        <w:bottom w:val="none" w:sz="0" w:space="0" w:color="auto"/>
        <w:right w:val="none" w:sz="0" w:space="0" w:color="auto"/>
      </w:divBdr>
      <w:divsChild>
        <w:div w:id="1254624982">
          <w:marLeft w:val="0"/>
          <w:marRight w:val="0"/>
          <w:marTop w:val="0"/>
          <w:marBottom w:val="0"/>
          <w:divBdr>
            <w:top w:val="none" w:sz="0" w:space="0" w:color="auto"/>
            <w:left w:val="none" w:sz="0" w:space="0" w:color="auto"/>
            <w:bottom w:val="none" w:sz="0" w:space="0" w:color="auto"/>
            <w:right w:val="none" w:sz="0" w:space="0" w:color="auto"/>
          </w:divBdr>
          <w:divsChild>
            <w:div w:id="1030838774">
              <w:marLeft w:val="0"/>
              <w:marRight w:val="0"/>
              <w:marTop w:val="0"/>
              <w:marBottom w:val="0"/>
              <w:divBdr>
                <w:top w:val="none" w:sz="0" w:space="0" w:color="auto"/>
                <w:left w:val="none" w:sz="0" w:space="0" w:color="auto"/>
                <w:bottom w:val="none" w:sz="0" w:space="0" w:color="auto"/>
                <w:right w:val="none" w:sz="0" w:space="0" w:color="auto"/>
              </w:divBdr>
              <w:divsChild>
                <w:div w:id="687561976">
                  <w:marLeft w:val="0"/>
                  <w:marRight w:val="0"/>
                  <w:marTop w:val="0"/>
                  <w:marBottom w:val="0"/>
                  <w:divBdr>
                    <w:top w:val="none" w:sz="0" w:space="0" w:color="auto"/>
                    <w:left w:val="none" w:sz="0" w:space="0" w:color="auto"/>
                    <w:bottom w:val="none" w:sz="0" w:space="0" w:color="auto"/>
                    <w:right w:val="none" w:sz="0" w:space="0" w:color="auto"/>
                  </w:divBdr>
                  <w:divsChild>
                    <w:div w:id="336422036">
                      <w:marLeft w:val="0"/>
                      <w:marRight w:val="0"/>
                      <w:marTop w:val="0"/>
                      <w:marBottom w:val="0"/>
                      <w:divBdr>
                        <w:top w:val="none" w:sz="0" w:space="0" w:color="auto"/>
                        <w:left w:val="none" w:sz="0" w:space="0" w:color="auto"/>
                        <w:bottom w:val="none" w:sz="0" w:space="0" w:color="auto"/>
                        <w:right w:val="none" w:sz="0" w:space="0" w:color="auto"/>
                      </w:divBdr>
                      <w:divsChild>
                        <w:div w:id="792558814">
                          <w:marLeft w:val="0"/>
                          <w:marRight w:val="0"/>
                          <w:marTop w:val="0"/>
                          <w:marBottom w:val="0"/>
                          <w:divBdr>
                            <w:top w:val="none" w:sz="0" w:space="0" w:color="auto"/>
                            <w:left w:val="none" w:sz="0" w:space="0" w:color="auto"/>
                            <w:bottom w:val="none" w:sz="0" w:space="0" w:color="auto"/>
                            <w:right w:val="none" w:sz="0" w:space="0" w:color="auto"/>
                          </w:divBdr>
                        </w:div>
                        <w:div w:id="2034501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1039625941">
      <w:bodyDiv w:val="1"/>
      <w:marLeft w:val="0"/>
      <w:marRight w:val="0"/>
      <w:marTop w:val="0"/>
      <w:marBottom w:val="0"/>
      <w:divBdr>
        <w:top w:val="none" w:sz="0" w:space="0" w:color="auto"/>
        <w:left w:val="none" w:sz="0" w:space="0" w:color="auto"/>
        <w:bottom w:val="none" w:sz="0" w:space="0" w:color="auto"/>
        <w:right w:val="none" w:sz="0" w:space="0" w:color="auto"/>
      </w:divBdr>
      <w:divsChild>
        <w:div w:id="35130721">
          <w:marLeft w:val="0"/>
          <w:marRight w:val="0"/>
          <w:marTop w:val="0"/>
          <w:marBottom w:val="0"/>
          <w:divBdr>
            <w:top w:val="none" w:sz="0" w:space="0" w:color="auto"/>
            <w:left w:val="none" w:sz="0" w:space="0" w:color="auto"/>
            <w:bottom w:val="none" w:sz="0" w:space="0" w:color="auto"/>
            <w:right w:val="none" w:sz="0" w:space="0" w:color="auto"/>
          </w:divBdr>
          <w:divsChild>
            <w:div w:id="365644098">
              <w:marLeft w:val="0"/>
              <w:marRight w:val="0"/>
              <w:marTop w:val="0"/>
              <w:marBottom w:val="0"/>
              <w:divBdr>
                <w:top w:val="none" w:sz="0" w:space="0" w:color="auto"/>
                <w:left w:val="none" w:sz="0" w:space="0" w:color="auto"/>
                <w:bottom w:val="none" w:sz="0" w:space="0" w:color="auto"/>
                <w:right w:val="none" w:sz="0" w:space="0" w:color="auto"/>
              </w:divBdr>
              <w:divsChild>
                <w:div w:id="1451316003">
                  <w:marLeft w:val="0"/>
                  <w:marRight w:val="0"/>
                  <w:marTop w:val="0"/>
                  <w:marBottom w:val="0"/>
                  <w:divBdr>
                    <w:top w:val="none" w:sz="0" w:space="0" w:color="auto"/>
                    <w:left w:val="none" w:sz="0" w:space="0" w:color="auto"/>
                    <w:bottom w:val="none" w:sz="0" w:space="0" w:color="auto"/>
                    <w:right w:val="none" w:sz="0" w:space="0" w:color="auto"/>
                  </w:divBdr>
                  <w:divsChild>
                    <w:div w:id="1988363033">
                      <w:marLeft w:val="0"/>
                      <w:marRight w:val="0"/>
                      <w:marTop w:val="0"/>
                      <w:marBottom w:val="0"/>
                      <w:divBdr>
                        <w:top w:val="none" w:sz="0" w:space="0" w:color="auto"/>
                        <w:left w:val="none" w:sz="0" w:space="0" w:color="auto"/>
                        <w:bottom w:val="none" w:sz="0" w:space="0" w:color="auto"/>
                        <w:right w:val="none" w:sz="0" w:space="0" w:color="auto"/>
                      </w:divBdr>
                      <w:divsChild>
                        <w:div w:id="1397434105">
                          <w:marLeft w:val="0"/>
                          <w:marRight w:val="0"/>
                          <w:marTop w:val="0"/>
                          <w:marBottom w:val="0"/>
                          <w:divBdr>
                            <w:top w:val="none" w:sz="0" w:space="0" w:color="auto"/>
                            <w:left w:val="none" w:sz="0" w:space="0" w:color="auto"/>
                            <w:bottom w:val="none" w:sz="0" w:space="0" w:color="auto"/>
                            <w:right w:val="none" w:sz="0" w:space="0" w:color="auto"/>
                          </w:divBdr>
                        </w:div>
                        <w:div w:id="572357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226671">
      <w:bodyDiv w:val="1"/>
      <w:marLeft w:val="0"/>
      <w:marRight w:val="0"/>
      <w:marTop w:val="0"/>
      <w:marBottom w:val="0"/>
      <w:divBdr>
        <w:top w:val="none" w:sz="0" w:space="0" w:color="auto"/>
        <w:left w:val="none" w:sz="0" w:space="0" w:color="auto"/>
        <w:bottom w:val="none" w:sz="0" w:space="0" w:color="auto"/>
        <w:right w:val="none" w:sz="0" w:space="0" w:color="auto"/>
      </w:divBdr>
      <w:divsChild>
        <w:div w:id="76096306">
          <w:marLeft w:val="0"/>
          <w:marRight w:val="0"/>
          <w:marTop w:val="0"/>
          <w:marBottom w:val="0"/>
          <w:divBdr>
            <w:top w:val="none" w:sz="0" w:space="0" w:color="auto"/>
            <w:left w:val="none" w:sz="0" w:space="0" w:color="auto"/>
            <w:bottom w:val="none" w:sz="0" w:space="0" w:color="auto"/>
            <w:right w:val="none" w:sz="0" w:space="0" w:color="auto"/>
          </w:divBdr>
          <w:divsChild>
            <w:div w:id="2066833938">
              <w:marLeft w:val="0"/>
              <w:marRight w:val="0"/>
              <w:marTop w:val="0"/>
              <w:marBottom w:val="0"/>
              <w:divBdr>
                <w:top w:val="none" w:sz="0" w:space="0" w:color="auto"/>
                <w:left w:val="none" w:sz="0" w:space="0" w:color="auto"/>
                <w:bottom w:val="none" w:sz="0" w:space="0" w:color="auto"/>
                <w:right w:val="none" w:sz="0" w:space="0" w:color="auto"/>
              </w:divBdr>
              <w:divsChild>
                <w:div w:id="505557235">
                  <w:marLeft w:val="0"/>
                  <w:marRight w:val="0"/>
                  <w:marTop w:val="0"/>
                  <w:marBottom w:val="0"/>
                  <w:divBdr>
                    <w:top w:val="none" w:sz="0" w:space="0" w:color="auto"/>
                    <w:left w:val="none" w:sz="0" w:space="0" w:color="auto"/>
                    <w:bottom w:val="none" w:sz="0" w:space="0" w:color="auto"/>
                    <w:right w:val="none" w:sz="0" w:space="0" w:color="auto"/>
                  </w:divBdr>
                  <w:divsChild>
                    <w:div w:id="1226919262">
                      <w:marLeft w:val="0"/>
                      <w:marRight w:val="0"/>
                      <w:marTop w:val="0"/>
                      <w:marBottom w:val="0"/>
                      <w:divBdr>
                        <w:top w:val="none" w:sz="0" w:space="0" w:color="auto"/>
                        <w:left w:val="none" w:sz="0" w:space="0" w:color="auto"/>
                        <w:bottom w:val="none" w:sz="0" w:space="0" w:color="auto"/>
                        <w:right w:val="none" w:sz="0" w:space="0" w:color="auto"/>
                      </w:divBdr>
                      <w:divsChild>
                        <w:div w:id="1763794329">
                          <w:marLeft w:val="0"/>
                          <w:marRight w:val="0"/>
                          <w:marTop w:val="0"/>
                          <w:marBottom w:val="0"/>
                          <w:divBdr>
                            <w:top w:val="none" w:sz="0" w:space="0" w:color="auto"/>
                            <w:left w:val="none" w:sz="0" w:space="0" w:color="auto"/>
                            <w:bottom w:val="none" w:sz="0" w:space="0" w:color="auto"/>
                            <w:right w:val="none" w:sz="0" w:space="0" w:color="auto"/>
                          </w:divBdr>
                          <w:divsChild>
                            <w:div w:id="1408113342">
                              <w:marLeft w:val="0"/>
                              <w:marRight w:val="0"/>
                              <w:marTop w:val="0"/>
                              <w:marBottom w:val="0"/>
                              <w:divBdr>
                                <w:top w:val="none" w:sz="0" w:space="0" w:color="auto"/>
                                <w:left w:val="none" w:sz="0" w:space="0" w:color="auto"/>
                                <w:bottom w:val="none" w:sz="0" w:space="0" w:color="auto"/>
                                <w:right w:val="none" w:sz="0" w:space="0" w:color="auto"/>
                              </w:divBdr>
                              <w:divsChild>
                                <w:div w:id="126499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7533608">
      <w:bodyDiv w:val="1"/>
      <w:marLeft w:val="0"/>
      <w:marRight w:val="0"/>
      <w:marTop w:val="0"/>
      <w:marBottom w:val="0"/>
      <w:divBdr>
        <w:top w:val="none" w:sz="0" w:space="0" w:color="auto"/>
        <w:left w:val="none" w:sz="0" w:space="0" w:color="auto"/>
        <w:bottom w:val="none" w:sz="0" w:space="0" w:color="auto"/>
        <w:right w:val="none" w:sz="0" w:space="0" w:color="auto"/>
      </w:divBdr>
      <w:divsChild>
        <w:div w:id="730007458">
          <w:marLeft w:val="0"/>
          <w:marRight w:val="0"/>
          <w:marTop w:val="0"/>
          <w:marBottom w:val="0"/>
          <w:divBdr>
            <w:top w:val="none" w:sz="0" w:space="0" w:color="auto"/>
            <w:left w:val="none" w:sz="0" w:space="0" w:color="auto"/>
            <w:bottom w:val="none" w:sz="0" w:space="0" w:color="auto"/>
            <w:right w:val="none" w:sz="0" w:space="0" w:color="auto"/>
          </w:divBdr>
          <w:divsChild>
            <w:div w:id="1935698676">
              <w:marLeft w:val="0"/>
              <w:marRight w:val="0"/>
              <w:marTop w:val="0"/>
              <w:marBottom w:val="0"/>
              <w:divBdr>
                <w:top w:val="none" w:sz="0" w:space="0" w:color="auto"/>
                <w:left w:val="none" w:sz="0" w:space="0" w:color="auto"/>
                <w:bottom w:val="none" w:sz="0" w:space="0" w:color="auto"/>
                <w:right w:val="none" w:sz="0" w:space="0" w:color="auto"/>
              </w:divBdr>
              <w:divsChild>
                <w:div w:id="719522953">
                  <w:marLeft w:val="0"/>
                  <w:marRight w:val="0"/>
                  <w:marTop w:val="0"/>
                  <w:marBottom w:val="0"/>
                  <w:divBdr>
                    <w:top w:val="none" w:sz="0" w:space="0" w:color="auto"/>
                    <w:left w:val="none" w:sz="0" w:space="0" w:color="auto"/>
                    <w:bottom w:val="none" w:sz="0" w:space="0" w:color="auto"/>
                    <w:right w:val="none" w:sz="0" w:space="0" w:color="auto"/>
                  </w:divBdr>
                  <w:divsChild>
                    <w:div w:id="1251549154">
                      <w:marLeft w:val="0"/>
                      <w:marRight w:val="0"/>
                      <w:marTop w:val="0"/>
                      <w:marBottom w:val="0"/>
                      <w:divBdr>
                        <w:top w:val="none" w:sz="0" w:space="0" w:color="auto"/>
                        <w:left w:val="none" w:sz="0" w:space="0" w:color="auto"/>
                        <w:bottom w:val="none" w:sz="0" w:space="0" w:color="auto"/>
                        <w:right w:val="none" w:sz="0" w:space="0" w:color="auto"/>
                      </w:divBdr>
                      <w:divsChild>
                        <w:div w:id="497889321">
                          <w:marLeft w:val="0"/>
                          <w:marRight w:val="0"/>
                          <w:marTop w:val="0"/>
                          <w:marBottom w:val="0"/>
                          <w:divBdr>
                            <w:top w:val="none" w:sz="0" w:space="0" w:color="auto"/>
                            <w:left w:val="none" w:sz="0" w:space="0" w:color="auto"/>
                            <w:bottom w:val="none" w:sz="0" w:space="0" w:color="auto"/>
                            <w:right w:val="none" w:sz="0" w:space="0" w:color="auto"/>
                          </w:divBdr>
                        </w:div>
                        <w:div w:id="102212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37307856">
      <w:bodyDiv w:val="1"/>
      <w:marLeft w:val="0"/>
      <w:marRight w:val="0"/>
      <w:marTop w:val="0"/>
      <w:marBottom w:val="0"/>
      <w:divBdr>
        <w:top w:val="none" w:sz="0" w:space="0" w:color="auto"/>
        <w:left w:val="none" w:sz="0" w:space="0" w:color="auto"/>
        <w:bottom w:val="none" w:sz="0" w:space="0" w:color="auto"/>
        <w:right w:val="none" w:sz="0" w:space="0" w:color="auto"/>
      </w:divBdr>
      <w:divsChild>
        <w:div w:id="200241723">
          <w:marLeft w:val="0"/>
          <w:marRight w:val="0"/>
          <w:marTop w:val="0"/>
          <w:marBottom w:val="0"/>
          <w:divBdr>
            <w:top w:val="none" w:sz="0" w:space="0" w:color="auto"/>
            <w:left w:val="none" w:sz="0" w:space="0" w:color="auto"/>
            <w:bottom w:val="none" w:sz="0" w:space="0" w:color="auto"/>
            <w:right w:val="none" w:sz="0" w:space="0" w:color="auto"/>
          </w:divBdr>
          <w:divsChild>
            <w:div w:id="345980556">
              <w:marLeft w:val="0"/>
              <w:marRight w:val="0"/>
              <w:marTop w:val="0"/>
              <w:marBottom w:val="0"/>
              <w:divBdr>
                <w:top w:val="none" w:sz="0" w:space="0" w:color="auto"/>
                <w:left w:val="none" w:sz="0" w:space="0" w:color="auto"/>
                <w:bottom w:val="none" w:sz="0" w:space="0" w:color="auto"/>
                <w:right w:val="none" w:sz="0" w:space="0" w:color="auto"/>
              </w:divBdr>
              <w:divsChild>
                <w:div w:id="1461418363">
                  <w:marLeft w:val="0"/>
                  <w:marRight w:val="0"/>
                  <w:marTop w:val="0"/>
                  <w:marBottom w:val="0"/>
                  <w:divBdr>
                    <w:top w:val="none" w:sz="0" w:space="0" w:color="auto"/>
                    <w:left w:val="none" w:sz="0" w:space="0" w:color="auto"/>
                    <w:bottom w:val="none" w:sz="0" w:space="0" w:color="auto"/>
                    <w:right w:val="none" w:sz="0" w:space="0" w:color="auto"/>
                  </w:divBdr>
                  <w:divsChild>
                    <w:div w:id="376395260">
                      <w:marLeft w:val="0"/>
                      <w:marRight w:val="0"/>
                      <w:marTop w:val="0"/>
                      <w:marBottom w:val="0"/>
                      <w:divBdr>
                        <w:top w:val="none" w:sz="0" w:space="0" w:color="auto"/>
                        <w:left w:val="none" w:sz="0" w:space="0" w:color="auto"/>
                        <w:bottom w:val="none" w:sz="0" w:space="0" w:color="auto"/>
                        <w:right w:val="none" w:sz="0" w:space="0" w:color="auto"/>
                      </w:divBdr>
                      <w:divsChild>
                        <w:div w:id="1761367016">
                          <w:marLeft w:val="0"/>
                          <w:marRight w:val="0"/>
                          <w:marTop w:val="0"/>
                          <w:marBottom w:val="0"/>
                          <w:divBdr>
                            <w:top w:val="none" w:sz="0" w:space="0" w:color="auto"/>
                            <w:left w:val="none" w:sz="0" w:space="0" w:color="auto"/>
                            <w:bottom w:val="none" w:sz="0" w:space="0" w:color="auto"/>
                            <w:right w:val="none" w:sz="0" w:space="0" w:color="auto"/>
                          </w:divBdr>
                          <w:divsChild>
                            <w:div w:id="946885000">
                              <w:marLeft w:val="0"/>
                              <w:marRight w:val="0"/>
                              <w:marTop w:val="0"/>
                              <w:marBottom w:val="0"/>
                              <w:divBdr>
                                <w:top w:val="none" w:sz="0" w:space="0" w:color="auto"/>
                                <w:left w:val="none" w:sz="0" w:space="0" w:color="auto"/>
                                <w:bottom w:val="none" w:sz="0" w:space="0" w:color="auto"/>
                                <w:right w:val="none" w:sz="0" w:space="0" w:color="auto"/>
                              </w:divBdr>
                              <w:divsChild>
                                <w:div w:id="99296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55383342">
      <w:bodyDiv w:val="1"/>
      <w:marLeft w:val="0"/>
      <w:marRight w:val="0"/>
      <w:marTop w:val="0"/>
      <w:marBottom w:val="0"/>
      <w:divBdr>
        <w:top w:val="none" w:sz="0" w:space="0" w:color="auto"/>
        <w:left w:val="none" w:sz="0" w:space="0" w:color="auto"/>
        <w:bottom w:val="none" w:sz="0" w:space="0" w:color="auto"/>
        <w:right w:val="none" w:sz="0" w:space="0" w:color="auto"/>
      </w:divBdr>
      <w:divsChild>
        <w:div w:id="2059625792">
          <w:marLeft w:val="0"/>
          <w:marRight w:val="0"/>
          <w:marTop w:val="0"/>
          <w:marBottom w:val="0"/>
          <w:divBdr>
            <w:top w:val="none" w:sz="0" w:space="0" w:color="auto"/>
            <w:left w:val="none" w:sz="0" w:space="0" w:color="auto"/>
            <w:bottom w:val="none" w:sz="0" w:space="0" w:color="auto"/>
            <w:right w:val="none" w:sz="0" w:space="0" w:color="auto"/>
          </w:divBdr>
          <w:divsChild>
            <w:div w:id="1324621579">
              <w:marLeft w:val="0"/>
              <w:marRight w:val="0"/>
              <w:marTop w:val="0"/>
              <w:marBottom w:val="0"/>
              <w:divBdr>
                <w:top w:val="none" w:sz="0" w:space="0" w:color="auto"/>
                <w:left w:val="none" w:sz="0" w:space="0" w:color="auto"/>
                <w:bottom w:val="none" w:sz="0" w:space="0" w:color="auto"/>
                <w:right w:val="none" w:sz="0" w:space="0" w:color="auto"/>
              </w:divBdr>
              <w:divsChild>
                <w:div w:id="1681397146">
                  <w:marLeft w:val="0"/>
                  <w:marRight w:val="0"/>
                  <w:marTop w:val="0"/>
                  <w:marBottom w:val="0"/>
                  <w:divBdr>
                    <w:top w:val="none" w:sz="0" w:space="0" w:color="auto"/>
                    <w:left w:val="none" w:sz="0" w:space="0" w:color="auto"/>
                    <w:bottom w:val="none" w:sz="0" w:space="0" w:color="auto"/>
                    <w:right w:val="none" w:sz="0" w:space="0" w:color="auto"/>
                  </w:divBdr>
                  <w:divsChild>
                    <w:div w:id="1691028517">
                      <w:marLeft w:val="0"/>
                      <w:marRight w:val="0"/>
                      <w:marTop w:val="0"/>
                      <w:marBottom w:val="0"/>
                      <w:divBdr>
                        <w:top w:val="none" w:sz="0" w:space="0" w:color="auto"/>
                        <w:left w:val="none" w:sz="0" w:space="0" w:color="auto"/>
                        <w:bottom w:val="none" w:sz="0" w:space="0" w:color="auto"/>
                        <w:right w:val="none" w:sz="0" w:space="0" w:color="auto"/>
                      </w:divBdr>
                      <w:divsChild>
                        <w:div w:id="1043599296">
                          <w:marLeft w:val="0"/>
                          <w:marRight w:val="0"/>
                          <w:marTop w:val="0"/>
                          <w:marBottom w:val="0"/>
                          <w:divBdr>
                            <w:top w:val="none" w:sz="0" w:space="0" w:color="auto"/>
                            <w:left w:val="none" w:sz="0" w:space="0" w:color="auto"/>
                            <w:bottom w:val="none" w:sz="0" w:space="0" w:color="auto"/>
                            <w:right w:val="none" w:sz="0" w:space="0" w:color="auto"/>
                          </w:divBdr>
                        </w:div>
                        <w:div w:id="119592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590499588">
      <w:bodyDiv w:val="1"/>
      <w:marLeft w:val="0"/>
      <w:marRight w:val="0"/>
      <w:marTop w:val="0"/>
      <w:marBottom w:val="0"/>
      <w:divBdr>
        <w:top w:val="none" w:sz="0" w:space="0" w:color="auto"/>
        <w:left w:val="none" w:sz="0" w:space="0" w:color="auto"/>
        <w:bottom w:val="none" w:sz="0" w:space="0" w:color="auto"/>
        <w:right w:val="none" w:sz="0" w:space="0" w:color="auto"/>
      </w:divBdr>
      <w:divsChild>
        <w:div w:id="1262956166">
          <w:marLeft w:val="0"/>
          <w:marRight w:val="0"/>
          <w:marTop w:val="0"/>
          <w:marBottom w:val="0"/>
          <w:divBdr>
            <w:top w:val="none" w:sz="0" w:space="0" w:color="auto"/>
            <w:left w:val="none" w:sz="0" w:space="0" w:color="auto"/>
            <w:bottom w:val="none" w:sz="0" w:space="0" w:color="auto"/>
            <w:right w:val="none" w:sz="0" w:space="0" w:color="auto"/>
          </w:divBdr>
          <w:divsChild>
            <w:div w:id="857156603">
              <w:marLeft w:val="0"/>
              <w:marRight w:val="0"/>
              <w:marTop w:val="0"/>
              <w:marBottom w:val="0"/>
              <w:divBdr>
                <w:top w:val="none" w:sz="0" w:space="0" w:color="auto"/>
                <w:left w:val="none" w:sz="0" w:space="0" w:color="auto"/>
                <w:bottom w:val="none" w:sz="0" w:space="0" w:color="auto"/>
                <w:right w:val="none" w:sz="0" w:space="0" w:color="auto"/>
              </w:divBdr>
              <w:divsChild>
                <w:div w:id="1345090062">
                  <w:marLeft w:val="0"/>
                  <w:marRight w:val="0"/>
                  <w:marTop w:val="0"/>
                  <w:marBottom w:val="0"/>
                  <w:divBdr>
                    <w:top w:val="none" w:sz="0" w:space="0" w:color="auto"/>
                    <w:left w:val="none" w:sz="0" w:space="0" w:color="auto"/>
                    <w:bottom w:val="none" w:sz="0" w:space="0" w:color="auto"/>
                    <w:right w:val="none" w:sz="0" w:space="0" w:color="auto"/>
                  </w:divBdr>
                  <w:divsChild>
                    <w:div w:id="1169371388">
                      <w:marLeft w:val="0"/>
                      <w:marRight w:val="0"/>
                      <w:marTop w:val="0"/>
                      <w:marBottom w:val="0"/>
                      <w:divBdr>
                        <w:top w:val="none" w:sz="0" w:space="0" w:color="auto"/>
                        <w:left w:val="none" w:sz="0" w:space="0" w:color="auto"/>
                        <w:bottom w:val="none" w:sz="0" w:space="0" w:color="auto"/>
                        <w:right w:val="none" w:sz="0" w:space="0" w:color="auto"/>
                      </w:divBdr>
                      <w:divsChild>
                        <w:div w:id="1607738328">
                          <w:marLeft w:val="0"/>
                          <w:marRight w:val="0"/>
                          <w:marTop w:val="0"/>
                          <w:marBottom w:val="0"/>
                          <w:divBdr>
                            <w:top w:val="none" w:sz="0" w:space="0" w:color="auto"/>
                            <w:left w:val="none" w:sz="0" w:space="0" w:color="auto"/>
                            <w:bottom w:val="none" w:sz="0" w:space="0" w:color="auto"/>
                            <w:right w:val="none" w:sz="0" w:space="0" w:color="auto"/>
                          </w:divBdr>
                        </w:div>
                        <w:div w:id="52220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63223614">
      <w:bodyDiv w:val="1"/>
      <w:marLeft w:val="0"/>
      <w:marRight w:val="0"/>
      <w:marTop w:val="0"/>
      <w:marBottom w:val="0"/>
      <w:divBdr>
        <w:top w:val="none" w:sz="0" w:space="0" w:color="auto"/>
        <w:left w:val="none" w:sz="0" w:space="0" w:color="auto"/>
        <w:bottom w:val="none" w:sz="0" w:space="0" w:color="auto"/>
        <w:right w:val="none" w:sz="0" w:space="0" w:color="auto"/>
      </w:divBdr>
      <w:divsChild>
        <w:div w:id="98765721">
          <w:marLeft w:val="0"/>
          <w:marRight w:val="0"/>
          <w:marTop w:val="0"/>
          <w:marBottom w:val="0"/>
          <w:divBdr>
            <w:top w:val="none" w:sz="0" w:space="0" w:color="auto"/>
            <w:left w:val="none" w:sz="0" w:space="0" w:color="auto"/>
            <w:bottom w:val="none" w:sz="0" w:space="0" w:color="auto"/>
            <w:right w:val="none" w:sz="0" w:space="0" w:color="auto"/>
          </w:divBdr>
          <w:divsChild>
            <w:div w:id="689838105">
              <w:marLeft w:val="0"/>
              <w:marRight w:val="0"/>
              <w:marTop w:val="0"/>
              <w:marBottom w:val="0"/>
              <w:divBdr>
                <w:top w:val="none" w:sz="0" w:space="0" w:color="auto"/>
                <w:left w:val="none" w:sz="0" w:space="0" w:color="auto"/>
                <w:bottom w:val="none" w:sz="0" w:space="0" w:color="auto"/>
                <w:right w:val="none" w:sz="0" w:space="0" w:color="auto"/>
              </w:divBdr>
              <w:divsChild>
                <w:div w:id="345913592">
                  <w:marLeft w:val="0"/>
                  <w:marRight w:val="0"/>
                  <w:marTop w:val="0"/>
                  <w:marBottom w:val="0"/>
                  <w:divBdr>
                    <w:top w:val="none" w:sz="0" w:space="0" w:color="auto"/>
                    <w:left w:val="none" w:sz="0" w:space="0" w:color="auto"/>
                    <w:bottom w:val="none" w:sz="0" w:space="0" w:color="auto"/>
                    <w:right w:val="none" w:sz="0" w:space="0" w:color="auto"/>
                  </w:divBdr>
                  <w:divsChild>
                    <w:div w:id="1746032823">
                      <w:marLeft w:val="0"/>
                      <w:marRight w:val="0"/>
                      <w:marTop w:val="0"/>
                      <w:marBottom w:val="0"/>
                      <w:divBdr>
                        <w:top w:val="none" w:sz="0" w:space="0" w:color="auto"/>
                        <w:left w:val="none" w:sz="0" w:space="0" w:color="auto"/>
                        <w:bottom w:val="none" w:sz="0" w:space="0" w:color="auto"/>
                        <w:right w:val="none" w:sz="0" w:space="0" w:color="auto"/>
                      </w:divBdr>
                      <w:divsChild>
                        <w:div w:id="323362317">
                          <w:marLeft w:val="0"/>
                          <w:marRight w:val="0"/>
                          <w:marTop w:val="0"/>
                          <w:marBottom w:val="0"/>
                          <w:divBdr>
                            <w:top w:val="none" w:sz="0" w:space="0" w:color="auto"/>
                            <w:left w:val="none" w:sz="0" w:space="0" w:color="auto"/>
                            <w:bottom w:val="none" w:sz="0" w:space="0" w:color="auto"/>
                            <w:right w:val="none" w:sz="0" w:space="0" w:color="auto"/>
                          </w:divBdr>
                          <w:divsChild>
                            <w:div w:id="442842360">
                              <w:marLeft w:val="0"/>
                              <w:marRight w:val="0"/>
                              <w:marTop w:val="0"/>
                              <w:marBottom w:val="0"/>
                              <w:divBdr>
                                <w:top w:val="none" w:sz="0" w:space="0" w:color="auto"/>
                                <w:left w:val="none" w:sz="0" w:space="0" w:color="auto"/>
                                <w:bottom w:val="none" w:sz="0" w:space="0" w:color="auto"/>
                                <w:right w:val="none" w:sz="0" w:space="0" w:color="auto"/>
                              </w:divBdr>
                              <w:divsChild>
                                <w:div w:id="135295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8420015">
      <w:bodyDiv w:val="1"/>
      <w:marLeft w:val="0"/>
      <w:marRight w:val="0"/>
      <w:marTop w:val="0"/>
      <w:marBottom w:val="0"/>
      <w:divBdr>
        <w:top w:val="none" w:sz="0" w:space="0" w:color="auto"/>
        <w:left w:val="none" w:sz="0" w:space="0" w:color="auto"/>
        <w:bottom w:val="none" w:sz="0" w:space="0" w:color="auto"/>
        <w:right w:val="none" w:sz="0" w:space="0" w:color="auto"/>
      </w:divBdr>
      <w:divsChild>
        <w:div w:id="991904115">
          <w:marLeft w:val="0"/>
          <w:marRight w:val="0"/>
          <w:marTop w:val="0"/>
          <w:marBottom w:val="0"/>
          <w:divBdr>
            <w:top w:val="none" w:sz="0" w:space="0" w:color="auto"/>
            <w:left w:val="none" w:sz="0" w:space="0" w:color="auto"/>
            <w:bottom w:val="none" w:sz="0" w:space="0" w:color="auto"/>
            <w:right w:val="none" w:sz="0" w:space="0" w:color="auto"/>
          </w:divBdr>
          <w:divsChild>
            <w:div w:id="57942377">
              <w:marLeft w:val="0"/>
              <w:marRight w:val="0"/>
              <w:marTop w:val="0"/>
              <w:marBottom w:val="0"/>
              <w:divBdr>
                <w:top w:val="none" w:sz="0" w:space="0" w:color="auto"/>
                <w:left w:val="none" w:sz="0" w:space="0" w:color="auto"/>
                <w:bottom w:val="none" w:sz="0" w:space="0" w:color="auto"/>
                <w:right w:val="none" w:sz="0" w:space="0" w:color="auto"/>
              </w:divBdr>
              <w:divsChild>
                <w:div w:id="1692758948">
                  <w:marLeft w:val="0"/>
                  <w:marRight w:val="0"/>
                  <w:marTop w:val="0"/>
                  <w:marBottom w:val="0"/>
                  <w:divBdr>
                    <w:top w:val="none" w:sz="0" w:space="0" w:color="auto"/>
                    <w:left w:val="none" w:sz="0" w:space="0" w:color="auto"/>
                    <w:bottom w:val="none" w:sz="0" w:space="0" w:color="auto"/>
                    <w:right w:val="none" w:sz="0" w:space="0" w:color="auto"/>
                  </w:divBdr>
                  <w:divsChild>
                    <w:div w:id="1181361497">
                      <w:marLeft w:val="0"/>
                      <w:marRight w:val="0"/>
                      <w:marTop w:val="0"/>
                      <w:marBottom w:val="0"/>
                      <w:divBdr>
                        <w:top w:val="none" w:sz="0" w:space="0" w:color="auto"/>
                        <w:left w:val="none" w:sz="0" w:space="0" w:color="auto"/>
                        <w:bottom w:val="none" w:sz="0" w:space="0" w:color="auto"/>
                        <w:right w:val="none" w:sz="0" w:space="0" w:color="auto"/>
                      </w:divBdr>
                      <w:divsChild>
                        <w:div w:id="438305407">
                          <w:marLeft w:val="0"/>
                          <w:marRight w:val="0"/>
                          <w:marTop w:val="0"/>
                          <w:marBottom w:val="0"/>
                          <w:divBdr>
                            <w:top w:val="none" w:sz="0" w:space="0" w:color="auto"/>
                            <w:left w:val="none" w:sz="0" w:space="0" w:color="auto"/>
                            <w:bottom w:val="none" w:sz="0" w:space="0" w:color="auto"/>
                            <w:right w:val="none" w:sz="0" w:space="0" w:color="auto"/>
                          </w:divBdr>
                          <w:divsChild>
                            <w:div w:id="641278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77244586">
      <w:bodyDiv w:val="1"/>
      <w:marLeft w:val="0"/>
      <w:marRight w:val="0"/>
      <w:marTop w:val="0"/>
      <w:marBottom w:val="0"/>
      <w:divBdr>
        <w:top w:val="none" w:sz="0" w:space="0" w:color="auto"/>
        <w:left w:val="none" w:sz="0" w:space="0" w:color="auto"/>
        <w:bottom w:val="none" w:sz="0" w:space="0" w:color="auto"/>
        <w:right w:val="none" w:sz="0" w:space="0" w:color="auto"/>
      </w:divBdr>
      <w:divsChild>
        <w:div w:id="1981184192">
          <w:marLeft w:val="0"/>
          <w:marRight w:val="0"/>
          <w:marTop w:val="0"/>
          <w:marBottom w:val="0"/>
          <w:divBdr>
            <w:top w:val="none" w:sz="0" w:space="0" w:color="auto"/>
            <w:left w:val="none" w:sz="0" w:space="0" w:color="auto"/>
            <w:bottom w:val="none" w:sz="0" w:space="0" w:color="auto"/>
            <w:right w:val="none" w:sz="0" w:space="0" w:color="auto"/>
          </w:divBdr>
          <w:divsChild>
            <w:div w:id="1107846107">
              <w:marLeft w:val="0"/>
              <w:marRight w:val="0"/>
              <w:marTop w:val="0"/>
              <w:marBottom w:val="0"/>
              <w:divBdr>
                <w:top w:val="none" w:sz="0" w:space="0" w:color="auto"/>
                <w:left w:val="none" w:sz="0" w:space="0" w:color="auto"/>
                <w:bottom w:val="none" w:sz="0" w:space="0" w:color="auto"/>
                <w:right w:val="none" w:sz="0" w:space="0" w:color="auto"/>
              </w:divBdr>
              <w:divsChild>
                <w:div w:id="615254168">
                  <w:marLeft w:val="0"/>
                  <w:marRight w:val="0"/>
                  <w:marTop w:val="0"/>
                  <w:marBottom w:val="0"/>
                  <w:divBdr>
                    <w:top w:val="none" w:sz="0" w:space="0" w:color="auto"/>
                    <w:left w:val="none" w:sz="0" w:space="0" w:color="auto"/>
                    <w:bottom w:val="none" w:sz="0" w:space="0" w:color="auto"/>
                    <w:right w:val="none" w:sz="0" w:space="0" w:color="auto"/>
                  </w:divBdr>
                  <w:divsChild>
                    <w:div w:id="846797893">
                      <w:marLeft w:val="0"/>
                      <w:marRight w:val="0"/>
                      <w:marTop w:val="0"/>
                      <w:marBottom w:val="0"/>
                      <w:divBdr>
                        <w:top w:val="none" w:sz="0" w:space="0" w:color="auto"/>
                        <w:left w:val="none" w:sz="0" w:space="0" w:color="auto"/>
                        <w:bottom w:val="none" w:sz="0" w:space="0" w:color="auto"/>
                        <w:right w:val="none" w:sz="0" w:space="0" w:color="auto"/>
                      </w:divBdr>
                      <w:divsChild>
                        <w:div w:id="1339192845">
                          <w:marLeft w:val="0"/>
                          <w:marRight w:val="0"/>
                          <w:marTop w:val="0"/>
                          <w:marBottom w:val="0"/>
                          <w:divBdr>
                            <w:top w:val="none" w:sz="0" w:space="0" w:color="auto"/>
                            <w:left w:val="none" w:sz="0" w:space="0" w:color="auto"/>
                            <w:bottom w:val="none" w:sz="0" w:space="0" w:color="auto"/>
                            <w:right w:val="none" w:sz="0" w:space="0" w:color="auto"/>
                          </w:divBdr>
                        </w:div>
                        <w:div w:id="1983267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 w:id="2110002162">
      <w:bodyDiv w:val="1"/>
      <w:marLeft w:val="0"/>
      <w:marRight w:val="0"/>
      <w:marTop w:val="0"/>
      <w:marBottom w:val="0"/>
      <w:divBdr>
        <w:top w:val="none" w:sz="0" w:space="0" w:color="auto"/>
        <w:left w:val="none" w:sz="0" w:space="0" w:color="auto"/>
        <w:bottom w:val="none" w:sz="0" w:space="0" w:color="auto"/>
        <w:right w:val="none" w:sz="0" w:space="0" w:color="auto"/>
      </w:divBdr>
      <w:divsChild>
        <w:div w:id="1632899860">
          <w:marLeft w:val="0"/>
          <w:marRight w:val="0"/>
          <w:marTop w:val="0"/>
          <w:marBottom w:val="0"/>
          <w:divBdr>
            <w:top w:val="none" w:sz="0" w:space="0" w:color="auto"/>
            <w:left w:val="none" w:sz="0" w:space="0" w:color="auto"/>
            <w:bottom w:val="none" w:sz="0" w:space="0" w:color="auto"/>
            <w:right w:val="none" w:sz="0" w:space="0" w:color="auto"/>
          </w:divBdr>
          <w:divsChild>
            <w:div w:id="1679380184">
              <w:marLeft w:val="376"/>
              <w:marRight w:val="0"/>
              <w:marTop w:val="0"/>
              <w:marBottom w:val="501"/>
              <w:divBdr>
                <w:top w:val="none" w:sz="0" w:space="0" w:color="auto"/>
                <w:left w:val="none" w:sz="0" w:space="0" w:color="auto"/>
                <w:bottom w:val="none" w:sz="0" w:space="0" w:color="auto"/>
                <w:right w:val="none" w:sz="0" w:space="0" w:color="auto"/>
              </w:divBdr>
              <w:divsChild>
                <w:div w:id="2056391360">
                  <w:marLeft w:val="-188"/>
                  <w:marRight w:val="-188"/>
                  <w:marTop w:val="0"/>
                  <w:marBottom w:val="0"/>
                  <w:divBdr>
                    <w:top w:val="none" w:sz="0" w:space="0" w:color="auto"/>
                    <w:left w:val="none" w:sz="0" w:space="0" w:color="auto"/>
                    <w:bottom w:val="none" w:sz="0" w:space="0" w:color="auto"/>
                    <w:right w:val="none" w:sz="0" w:space="0" w:color="auto"/>
                  </w:divBdr>
                  <w:divsChild>
                    <w:div w:id="26450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C48E2F-03D1-4CED-87D1-B09E3E652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2</Pages>
  <Words>517</Words>
  <Characters>4209</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4717</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7</cp:revision>
  <cp:lastPrinted>2020-01-09T06:58:00Z</cp:lastPrinted>
  <dcterms:created xsi:type="dcterms:W3CDTF">2019-12-02T07:22:00Z</dcterms:created>
  <dcterms:modified xsi:type="dcterms:W3CDTF">2020-01-09T08:30:00Z</dcterms:modified>
</cp:coreProperties>
</file>