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28B" w:rsidRDefault="007C11D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6628B" w:rsidRPr="007C11DF" w:rsidRDefault="007C11DF">
      <w:pPr>
        <w:ind w:firstLine="567"/>
        <w:jc w:val="center"/>
      </w:pPr>
      <w:r w:rsidRPr="007C11D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системы очистки воды лабораторной для получения воды третьего и первого типов  для СПб ГБУЗ КВД № 11 в 2020 году" </w:t>
      </w:r>
    </w:p>
    <w:p w:rsidR="00E6628B" w:rsidRDefault="007C11D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0372200188519000059) </w:t>
      </w:r>
    </w:p>
    <w:p w:rsidR="00E6628B" w:rsidRDefault="00E6628B">
      <w:pPr>
        <w:ind w:firstLine="567"/>
        <w:jc w:val="center"/>
        <w:rPr>
          <w:sz w:val="20"/>
          <w:szCs w:val="20"/>
          <w:lang w:val="en-US"/>
        </w:rPr>
      </w:pPr>
    </w:p>
    <w:p w:rsidR="00E6628B" w:rsidRDefault="007C11DF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13.01.20 10:11:59 (MSK+00:00)</w:t>
      </w:r>
    </w:p>
    <w:p w:rsidR="00E6628B" w:rsidRDefault="00E6628B">
      <w:pPr>
        <w:ind w:firstLine="567"/>
        <w:rPr>
          <w:rFonts w:eastAsia="Times New Roman"/>
          <w:sz w:val="20"/>
          <w:szCs w:val="20"/>
          <w:lang w:val="en-US"/>
        </w:rPr>
      </w:pPr>
    </w:p>
    <w:p w:rsidR="00E6628B" w:rsidRDefault="007C11DF">
      <w:r>
        <w:rPr>
          <w:rFonts w:eastAsia="Times New Roman"/>
          <w:sz w:val="20"/>
          <w:szCs w:val="20"/>
        </w:rPr>
        <w:t xml:space="preserve">Место публикации: Российская Федерация, 191187,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ЧАЙКОВСКОГО, 1</w:t>
      </w:r>
    </w:p>
    <w:p w:rsidR="00E6628B" w:rsidRDefault="00E6628B">
      <w:pPr>
        <w:rPr>
          <w:rFonts w:eastAsia="Times New Roman"/>
          <w:sz w:val="20"/>
          <w:szCs w:val="20"/>
        </w:rPr>
      </w:pPr>
    </w:p>
    <w:p w:rsidR="00E6628B" w:rsidRPr="007C11DF" w:rsidRDefault="007C11DF">
      <w:r>
        <w:rPr>
          <w:rFonts w:eastAsia="Times New Roman"/>
          <w:sz w:val="20"/>
          <w:szCs w:val="20"/>
        </w:rPr>
        <w:t>Организатор</w:t>
      </w:r>
      <w:r w:rsidRPr="007C11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11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</w:t>
      </w:r>
      <w:r w:rsidRPr="007C11DF">
        <w:rPr>
          <w:rFonts w:eastAsia="Times New Roman"/>
          <w:sz w:val="20"/>
          <w:szCs w:val="20"/>
        </w:rPr>
        <w:t>Й ДИСПАНСЕР № 11"</w:t>
      </w:r>
    </w:p>
    <w:p w:rsidR="00E6628B" w:rsidRPr="007C11DF" w:rsidRDefault="00E6628B">
      <w:pPr>
        <w:rPr>
          <w:rFonts w:eastAsia="Times New Roman"/>
          <w:sz w:val="20"/>
          <w:szCs w:val="20"/>
        </w:rPr>
      </w:pPr>
    </w:p>
    <w:p w:rsidR="00E6628B" w:rsidRDefault="007C11DF">
      <w:r w:rsidRPr="007C11D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"КОЖНО-ВЕНЕРОЛОГИЧЕСКИЙ ДИСПАНСЕР № 11"</w:t>
      </w:r>
    </w:p>
    <w:p w:rsidR="00E6628B" w:rsidRPr="007C11DF" w:rsidRDefault="00E6628B">
      <w:pPr>
        <w:rPr>
          <w:rFonts w:eastAsia="Times New Roman"/>
          <w:sz w:val="20"/>
          <w:szCs w:val="20"/>
        </w:rPr>
      </w:pPr>
    </w:p>
    <w:p w:rsidR="00E6628B" w:rsidRPr="007C11DF" w:rsidRDefault="007C11DF">
      <w:r>
        <w:rPr>
          <w:rFonts w:eastAsia="Times New Roman"/>
          <w:sz w:val="20"/>
          <w:szCs w:val="20"/>
        </w:rPr>
        <w:t>Наименование</w:t>
      </w:r>
      <w:r w:rsidRPr="007C11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11DF">
        <w:rPr>
          <w:rFonts w:eastAsia="Times New Roman"/>
          <w:sz w:val="20"/>
          <w:szCs w:val="20"/>
        </w:rPr>
        <w:t>: Поставка расходных материалов для системы очистки воды лабораторной для получения воды трет</w:t>
      </w:r>
      <w:r w:rsidRPr="007C11DF">
        <w:rPr>
          <w:rFonts w:eastAsia="Times New Roman"/>
          <w:sz w:val="20"/>
          <w:szCs w:val="20"/>
        </w:rPr>
        <w:t xml:space="preserve">ьего и первого типов  для СПб ГБУЗ КВД № 11 в 2020 году </w:t>
      </w:r>
    </w:p>
    <w:p w:rsidR="00E6628B" w:rsidRPr="007C11DF" w:rsidRDefault="00E6628B">
      <w:pPr>
        <w:rPr>
          <w:rFonts w:eastAsia="Times New Roman"/>
          <w:sz w:val="20"/>
          <w:szCs w:val="20"/>
        </w:rPr>
      </w:pPr>
    </w:p>
    <w:p w:rsidR="00E6628B" w:rsidRPr="007C11DF" w:rsidRDefault="007C11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192782505348678410100101240010000000</w:t>
      </w:r>
    </w:p>
    <w:p w:rsidR="00E6628B" w:rsidRDefault="00E6628B"/>
    <w:p w:rsidR="00E6628B" w:rsidRDefault="007C11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92 432,39 руб.</w:t>
      </w:r>
    </w:p>
    <w:p w:rsidR="00E6628B" w:rsidRDefault="00E6628B">
      <w:pPr>
        <w:rPr>
          <w:rFonts w:eastAsia="Times New Roman"/>
          <w:sz w:val="20"/>
          <w:szCs w:val="20"/>
        </w:rPr>
      </w:pPr>
    </w:p>
    <w:p w:rsidR="00E6628B" w:rsidRDefault="007C11DF">
      <w:r>
        <w:rPr>
          <w:rFonts w:eastAsia="Times New Roman"/>
          <w:sz w:val="20"/>
          <w:szCs w:val="20"/>
        </w:rPr>
        <w:t>Снижение НМЦК, %: 0.00</w:t>
      </w:r>
    </w:p>
    <w:p w:rsidR="00E6628B" w:rsidRDefault="00E6628B">
      <w:pPr>
        <w:rPr>
          <w:rFonts w:eastAsia="Times New Roman"/>
          <w:sz w:val="20"/>
          <w:szCs w:val="20"/>
        </w:rPr>
      </w:pPr>
    </w:p>
    <w:p w:rsidR="00E6628B" w:rsidRDefault="007C11D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6628B">
        <w:tc>
          <w:tcPr>
            <w:tcW w:w="4960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6628B">
        <w:tc>
          <w:tcPr>
            <w:tcW w:w="4960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6628B">
        <w:tc>
          <w:tcPr>
            <w:tcW w:w="4960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Сподина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6628B">
        <w:tc>
          <w:tcPr>
            <w:tcW w:w="4960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6628B" w:rsidRDefault="00E6628B">
      <w:pPr>
        <w:rPr>
          <w:rFonts w:eastAsia="Times New Roman"/>
          <w:sz w:val="20"/>
          <w:szCs w:val="20"/>
        </w:rPr>
      </w:pPr>
    </w:p>
    <w:p w:rsidR="00E6628B" w:rsidRDefault="007C11D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6628B" w:rsidRDefault="00E6628B">
      <w:pPr>
        <w:rPr>
          <w:rFonts w:eastAsia="Times New Roman"/>
          <w:sz w:val="20"/>
          <w:szCs w:val="20"/>
        </w:rPr>
      </w:pPr>
    </w:p>
    <w:p w:rsidR="00E6628B" w:rsidRDefault="007C11D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6628B" w:rsidRDefault="00E662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6628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62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62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 w:rsidRPr="007C11DF">
              <w:rPr>
                <w:sz w:val="20"/>
                <w:szCs w:val="20"/>
              </w:rPr>
              <w:t>ОБЩЕСТВО С ОГРАНИЧЕННОЙ ОТВЕТСТВЕННОСТЬЮ "САРТОРИУС РУС" / 7813160042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628B" w:rsidRDefault="00E662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6628B">
        <w:tc>
          <w:tcPr>
            <w:tcW w:w="9921" w:type="dxa"/>
            <w:gridSpan w:val="4"/>
            <w:shd w:val="clear" w:color="auto" w:fill="auto"/>
          </w:tcPr>
          <w:p w:rsidR="00E6628B" w:rsidRDefault="007C11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662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62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 w:rsidRPr="007C11DF">
              <w:rPr>
                <w:sz w:val="20"/>
                <w:szCs w:val="20"/>
              </w:rPr>
              <w:t>ОБЩЕСТВО С ОГРАНИЧЕННОЙ ОТВЕТСТВЕННОСТЬЮ "САРТОРИУС РУС" / 7813160042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 w:rsidRPr="007C11DF">
              <w:rPr>
                <w:sz w:val="20"/>
                <w:szCs w:val="20"/>
              </w:rPr>
              <w:t>ОБЩЕСТВО С ОГРАНИЧЕННОЙ ОТВЕТСТВЕННОСТЬЮ "</w:t>
            </w:r>
            <w:r w:rsidRPr="007C11DF">
              <w:rPr>
                <w:sz w:val="20"/>
                <w:szCs w:val="20"/>
              </w:rPr>
              <w:t>САРТОРИУС РУС" / 7813160042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 w:rsidRPr="007C11DF">
              <w:rPr>
                <w:sz w:val="20"/>
                <w:szCs w:val="20"/>
              </w:rPr>
              <w:t xml:space="preserve">ОБЩЕСТВО С ОГРАНИЧЕННОЙ ОТВЕТСТВЕННОСТЬЮ "САРТОРИУС </w:t>
            </w:r>
            <w:proofErr w:type="gramStart"/>
            <w:r w:rsidRPr="007C11DF">
              <w:rPr>
                <w:sz w:val="20"/>
                <w:szCs w:val="20"/>
              </w:rPr>
              <w:t>РУС</w:t>
            </w:r>
            <w:proofErr w:type="gramEnd"/>
            <w:r w:rsidRPr="007C11DF">
              <w:rPr>
                <w:sz w:val="20"/>
                <w:szCs w:val="20"/>
              </w:rPr>
              <w:t>" / 7813160042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Сподина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r w:rsidRPr="007C11DF">
              <w:rPr>
                <w:sz w:val="20"/>
                <w:szCs w:val="20"/>
              </w:rPr>
              <w:t xml:space="preserve">ОБЩЕСТВО С ОГРАНИЧЕННОЙ ОТВЕТСТВЕННОСТЬЮ "САРТОРИУС </w:t>
            </w:r>
            <w:proofErr w:type="gramStart"/>
            <w:r w:rsidRPr="007C11DF">
              <w:rPr>
                <w:sz w:val="20"/>
                <w:szCs w:val="20"/>
              </w:rPr>
              <w:t>РУС</w:t>
            </w:r>
            <w:proofErr w:type="gramEnd"/>
            <w:r w:rsidRPr="007C11DF">
              <w:rPr>
                <w:sz w:val="20"/>
                <w:szCs w:val="20"/>
              </w:rPr>
              <w:t>" / 7813160042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6628B" w:rsidRDefault="007C1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628B" w:rsidRDefault="00E6628B">
      <w:pPr>
        <w:jc w:val="both"/>
        <w:rPr>
          <w:rFonts w:eastAsia="Times New Roman"/>
          <w:sz w:val="20"/>
          <w:szCs w:val="20"/>
          <w:lang w:val="en-US"/>
        </w:rPr>
      </w:pPr>
    </w:p>
    <w:p w:rsidR="00E6628B" w:rsidRDefault="007C11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"САРТОРИУС РУС", предложивший цену контракта 92 432,39 руб. </w:t>
      </w:r>
      <w:r>
        <w:rPr>
          <w:rFonts w:eastAsia="Times New Roman"/>
          <w:sz w:val="20"/>
          <w:szCs w:val="20"/>
        </w:rPr>
        <w:t>руб.</w:t>
      </w:r>
    </w:p>
    <w:p w:rsidR="00E6628B" w:rsidRDefault="00E6628B">
      <w:pPr>
        <w:jc w:val="both"/>
        <w:rPr>
          <w:rFonts w:eastAsia="Times New Roman"/>
          <w:sz w:val="20"/>
          <w:szCs w:val="20"/>
        </w:rPr>
      </w:pPr>
    </w:p>
    <w:p w:rsidR="00E6628B" w:rsidRDefault="007C11D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"САРТОРИУС РУС",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E6628B" w:rsidRDefault="00E6628B">
      <w:pPr>
        <w:jc w:val="both"/>
        <w:rPr>
          <w:sz w:val="20"/>
          <w:szCs w:val="20"/>
        </w:rPr>
      </w:pPr>
    </w:p>
    <w:p w:rsidR="00E6628B" w:rsidRDefault="007C11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6628B" w:rsidRDefault="00E6628B">
      <w:pPr>
        <w:jc w:val="both"/>
        <w:rPr>
          <w:sz w:val="20"/>
          <w:szCs w:val="20"/>
        </w:rPr>
      </w:pPr>
    </w:p>
    <w:p w:rsidR="00E6628B" w:rsidRDefault="007C11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6628B" w:rsidRDefault="00E6628B">
      <w:pPr>
        <w:jc w:val="both"/>
        <w:rPr>
          <w:rFonts w:eastAsia="Times New Roman"/>
          <w:sz w:val="20"/>
          <w:szCs w:val="20"/>
        </w:rPr>
      </w:pPr>
    </w:p>
    <w:p w:rsidR="00E6628B" w:rsidRDefault="007C11DF">
      <w:pPr>
        <w:jc w:val="both"/>
      </w:pPr>
      <w:r w:rsidRPr="007C11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628B" w:rsidRDefault="00E6628B">
      <w:pPr>
        <w:jc w:val="both"/>
        <w:rPr>
          <w:rFonts w:eastAsia="Times New Roman"/>
          <w:sz w:val="20"/>
          <w:szCs w:val="20"/>
        </w:rPr>
      </w:pPr>
    </w:p>
    <w:p w:rsidR="00E6628B" w:rsidRDefault="007C11DF">
      <w:r>
        <w:rPr>
          <w:rFonts w:eastAsia="Times New Roman"/>
          <w:sz w:val="20"/>
          <w:szCs w:val="20"/>
        </w:rPr>
        <w:t>Подписи</w:t>
      </w:r>
    </w:p>
    <w:p w:rsidR="00E6628B" w:rsidRDefault="00E662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6628B">
        <w:tc>
          <w:tcPr>
            <w:tcW w:w="3307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8B" w:rsidRDefault="00E66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</w:t>
            </w:r>
            <w:r>
              <w:rPr>
                <w:sz w:val="20"/>
                <w:szCs w:val="20"/>
                <w:lang w:val="en-US"/>
              </w:rPr>
              <w:t>дьевич</w:t>
            </w:r>
            <w:proofErr w:type="spellEnd"/>
          </w:p>
        </w:tc>
      </w:tr>
      <w:tr w:rsidR="00E6628B">
        <w:tc>
          <w:tcPr>
            <w:tcW w:w="3307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8B" w:rsidRDefault="00E66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6628B">
        <w:tc>
          <w:tcPr>
            <w:tcW w:w="3307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8B" w:rsidRDefault="00E66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Сподина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6628B">
        <w:tc>
          <w:tcPr>
            <w:tcW w:w="3307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8B" w:rsidRDefault="00E66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8B" w:rsidRDefault="007C11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C11DF"/>
    <w:sectPr w:rsidR="00000000" w:rsidSect="00E6628B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6628B"/>
    <w:rsid w:val="007C11DF"/>
    <w:rsid w:val="00E66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28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628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6628B"/>
    <w:pPr>
      <w:spacing w:after="140" w:line="288" w:lineRule="auto"/>
    </w:pPr>
  </w:style>
  <w:style w:type="paragraph" w:styleId="a9">
    <w:name w:val="List"/>
    <w:basedOn w:val="a8"/>
    <w:rsid w:val="00E6628B"/>
    <w:rPr>
      <w:rFonts w:cs="Noto Sans Devanagari"/>
    </w:rPr>
  </w:style>
  <w:style w:type="paragraph" w:customStyle="1" w:styleId="Caption">
    <w:name w:val="Caption"/>
    <w:basedOn w:val="a"/>
    <w:qFormat/>
    <w:rsid w:val="00E6628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6628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662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62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628B"/>
    <w:pPr>
      <w:spacing w:beforeAutospacing="1" w:afterAutospacing="1"/>
    </w:pPr>
  </w:style>
  <w:style w:type="paragraph" w:customStyle="1" w:styleId="th">
    <w:name w:val="th"/>
    <w:basedOn w:val="a"/>
    <w:qFormat/>
    <w:rsid w:val="00E662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62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62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628B"/>
    <w:pPr>
      <w:spacing w:beforeAutospacing="1" w:after="200"/>
    </w:pPr>
  </w:style>
  <w:style w:type="paragraph" w:customStyle="1" w:styleId="usual2">
    <w:name w:val="usual2"/>
    <w:basedOn w:val="a"/>
    <w:qFormat/>
    <w:rsid w:val="00E6628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62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628B"/>
    <w:pPr>
      <w:spacing w:beforeAutospacing="1" w:afterAutospacing="1"/>
    </w:pPr>
  </w:style>
  <w:style w:type="paragraph" w:customStyle="1" w:styleId="requests">
    <w:name w:val="requests"/>
    <w:basedOn w:val="a"/>
    <w:qFormat/>
    <w:rsid w:val="00E6628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628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628B"/>
  </w:style>
  <w:style w:type="paragraph" w:customStyle="1" w:styleId="af2">
    <w:name w:val="Заголовок таблицы"/>
    <w:basedOn w:val="af1"/>
    <w:qFormat/>
    <w:rsid w:val="00E6628B"/>
  </w:style>
  <w:style w:type="paragraph" w:customStyle="1" w:styleId="DocumentMap">
    <w:name w:val="DocumentMap"/>
    <w:qFormat/>
    <w:rsid w:val="00E6628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3141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Economist</cp:lastModifiedBy>
  <cp:revision>2</cp:revision>
  <cp:lastPrinted>2020-01-13T07:09:00Z</cp:lastPrinted>
  <dcterms:created xsi:type="dcterms:W3CDTF">2020-01-13T07:10:00Z</dcterms:created>
  <dcterms:modified xsi:type="dcterms:W3CDTF">2020-01-13T07:10:00Z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