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0BE7" w:rsidRDefault="00F71B8C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AB0BE7" w:rsidRPr="00A55FE7" w:rsidRDefault="00F71B8C">
      <w:pPr>
        <w:ind w:firstLine="567"/>
        <w:jc w:val="center"/>
      </w:pPr>
      <w:r w:rsidRPr="00A55FE7">
        <w:rPr>
          <w:rFonts w:eastAsia="Times New Roman"/>
          <w:b/>
          <w:bCs/>
          <w:sz w:val="20"/>
          <w:szCs w:val="20"/>
        </w:rPr>
        <w:t xml:space="preserve">"Поставка медицинского расходного материала для обеспечения государственных нужд Ставропольского края" </w:t>
      </w:r>
    </w:p>
    <w:p w:rsidR="00AB0BE7" w:rsidRPr="00A55FE7" w:rsidRDefault="00F71B8C">
      <w:pPr>
        <w:ind w:firstLine="567"/>
        <w:jc w:val="center"/>
        <w:rPr>
          <w:rFonts w:eastAsia="Times New Roman"/>
          <w:b/>
          <w:bCs/>
        </w:rPr>
      </w:pPr>
      <w:r w:rsidRPr="00A55FE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55FE7">
        <w:rPr>
          <w:rFonts w:eastAsia="Times New Roman"/>
          <w:b/>
          <w:bCs/>
          <w:sz w:val="20"/>
          <w:szCs w:val="20"/>
        </w:rPr>
        <w:t xml:space="preserve"> 0321300035819000233) </w:t>
      </w:r>
    </w:p>
    <w:p w:rsidR="00AB0BE7" w:rsidRPr="00A55FE7" w:rsidRDefault="00AB0BE7">
      <w:pPr>
        <w:ind w:firstLine="567"/>
        <w:jc w:val="center"/>
        <w:rPr>
          <w:sz w:val="20"/>
          <w:szCs w:val="20"/>
        </w:rPr>
      </w:pPr>
    </w:p>
    <w:p w:rsidR="00AB0BE7" w:rsidRPr="00A55FE7" w:rsidRDefault="00F71B8C">
      <w:pPr>
        <w:ind w:firstLine="567"/>
        <w:jc w:val="right"/>
      </w:pPr>
      <w:r w:rsidRPr="00A55FE7">
        <w:rPr>
          <w:rFonts w:eastAsia="Times New Roman"/>
          <w:sz w:val="20"/>
          <w:szCs w:val="20"/>
        </w:rPr>
        <w:t>15.01.20 15:59:15 (</w:t>
      </w:r>
      <w:r>
        <w:rPr>
          <w:rFonts w:eastAsia="Times New Roman"/>
          <w:sz w:val="20"/>
          <w:szCs w:val="20"/>
          <w:lang w:val="en-US"/>
        </w:rPr>
        <w:t>MSK</w:t>
      </w:r>
      <w:r w:rsidRPr="00A55FE7">
        <w:rPr>
          <w:rFonts w:eastAsia="Times New Roman"/>
          <w:sz w:val="20"/>
          <w:szCs w:val="20"/>
        </w:rPr>
        <w:t>+00:00)</w:t>
      </w:r>
    </w:p>
    <w:p w:rsidR="00AB0BE7" w:rsidRPr="00A55FE7" w:rsidRDefault="00AB0BE7">
      <w:pPr>
        <w:ind w:firstLine="567"/>
        <w:rPr>
          <w:rFonts w:eastAsia="Times New Roman"/>
          <w:sz w:val="20"/>
          <w:szCs w:val="20"/>
        </w:rPr>
      </w:pPr>
    </w:p>
    <w:p w:rsidR="00AB0BE7" w:rsidRDefault="00F71B8C"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AB0BE7" w:rsidRDefault="00AB0BE7">
      <w:pPr>
        <w:rPr>
          <w:rFonts w:eastAsia="Times New Roman"/>
          <w:sz w:val="20"/>
          <w:szCs w:val="20"/>
        </w:rPr>
      </w:pPr>
    </w:p>
    <w:p w:rsidR="00AB0BE7" w:rsidRPr="00A55FE7" w:rsidRDefault="00F71B8C">
      <w:r>
        <w:rPr>
          <w:rFonts w:eastAsia="Times New Roman"/>
          <w:sz w:val="20"/>
          <w:szCs w:val="20"/>
        </w:rPr>
        <w:t>Организатор</w:t>
      </w:r>
      <w:r w:rsidRPr="00A55FE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55FE7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AB0BE7" w:rsidRPr="00A55FE7" w:rsidRDefault="00AB0BE7">
      <w:pPr>
        <w:rPr>
          <w:rFonts w:eastAsia="Times New Roman"/>
          <w:sz w:val="20"/>
          <w:szCs w:val="20"/>
        </w:rPr>
      </w:pPr>
    </w:p>
    <w:p w:rsidR="00AB0BE7" w:rsidRDefault="00F71B8C">
      <w:r w:rsidRPr="00A55FE7">
        <w:rPr>
          <w:rFonts w:eastAsia="Times New Roman"/>
          <w:sz w:val="20"/>
          <w:szCs w:val="20"/>
        </w:rPr>
        <w:t>Заказчик: ГОСУДАРС</w:t>
      </w:r>
      <w:r w:rsidRPr="00A55FE7">
        <w:rPr>
          <w:rFonts w:eastAsia="Times New Roman"/>
          <w:sz w:val="20"/>
          <w:szCs w:val="20"/>
        </w:rPr>
        <w:t>ТВЕННОЕ БЮДЖЕТНОЕ УЧРЕЖДЕНИЕ ЗДРАВООХРАНЕНИЯ СТАВРОПОЛЬСКОГО КРАЯ "ШПАКОВСКАЯ РАЙОННАЯ БОЛЬНИЦА"</w:t>
      </w:r>
    </w:p>
    <w:p w:rsidR="00AB0BE7" w:rsidRPr="00A55FE7" w:rsidRDefault="00AB0BE7">
      <w:pPr>
        <w:rPr>
          <w:rFonts w:eastAsia="Times New Roman"/>
          <w:sz w:val="20"/>
          <w:szCs w:val="20"/>
        </w:rPr>
      </w:pPr>
    </w:p>
    <w:p w:rsidR="00AB0BE7" w:rsidRPr="00A55FE7" w:rsidRDefault="00F71B8C">
      <w:r>
        <w:rPr>
          <w:rFonts w:eastAsia="Times New Roman"/>
          <w:sz w:val="20"/>
          <w:szCs w:val="20"/>
        </w:rPr>
        <w:t>Наименование</w:t>
      </w:r>
      <w:r w:rsidRPr="00A55FE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55FE7">
        <w:rPr>
          <w:rFonts w:eastAsia="Times New Roman"/>
          <w:sz w:val="20"/>
          <w:szCs w:val="20"/>
        </w:rPr>
        <w:t xml:space="preserve">: Поставка медицинского расходного материала для обеспечения государственных нужд Ставропольского края </w:t>
      </w:r>
    </w:p>
    <w:p w:rsidR="00AB0BE7" w:rsidRPr="00A55FE7" w:rsidRDefault="00AB0BE7">
      <w:pPr>
        <w:rPr>
          <w:rFonts w:eastAsia="Times New Roman"/>
          <w:sz w:val="20"/>
          <w:szCs w:val="20"/>
        </w:rPr>
      </w:pPr>
    </w:p>
    <w:p w:rsidR="00AB0BE7" w:rsidRPr="00A55FE7" w:rsidRDefault="00F71B8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</w:t>
      </w:r>
      <w:r>
        <w:rPr>
          <w:rFonts w:eastAsia="Times New Roman"/>
          <w:sz w:val="20"/>
          <w:szCs w:val="20"/>
        </w:rPr>
        <w:t>2262301195026230100102020540000000</w:t>
      </w:r>
    </w:p>
    <w:p w:rsidR="00AB0BE7" w:rsidRDefault="00AB0BE7"/>
    <w:p w:rsidR="00AB0BE7" w:rsidRDefault="00F71B8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946 000,00 руб.</w:t>
      </w:r>
    </w:p>
    <w:p w:rsidR="00AB0BE7" w:rsidRDefault="00AB0BE7">
      <w:pPr>
        <w:rPr>
          <w:rFonts w:eastAsia="Times New Roman"/>
          <w:sz w:val="20"/>
          <w:szCs w:val="20"/>
        </w:rPr>
      </w:pPr>
    </w:p>
    <w:p w:rsidR="00AB0BE7" w:rsidRDefault="00F71B8C">
      <w:r>
        <w:rPr>
          <w:rFonts w:eastAsia="Times New Roman"/>
          <w:sz w:val="20"/>
          <w:szCs w:val="20"/>
        </w:rPr>
        <w:t>Снижение НМЦК, %: 0.00</w:t>
      </w:r>
    </w:p>
    <w:p w:rsidR="00AB0BE7" w:rsidRDefault="00AB0BE7">
      <w:pPr>
        <w:rPr>
          <w:rFonts w:eastAsia="Times New Roman"/>
          <w:sz w:val="20"/>
          <w:szCs w:val="20"/>
        </w:rPr>
      </w:pPr>
    </w:p>
    <w:p w:rsidR="00AB0BE7" w:rsidRDefault="00F71B8C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A55FE7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B0BE7">
        <w:tc>
          <w:tcPr>
            <w:tcW w:w="4960" w:type="dxa"/>
            <w:shd w:val="clear" w:color="auto" w:fill="auto"/>
          </w:tcPr>
          <w:p w:rsidR="00AB0BE7" w:rsidRDefault="00F71B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B0BE7" w:rsidRDefault="00F71B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AB0BE7">
        <w:tc>
          <w:tcPr>
            <w:tcW w:w="4960" w:type="dxa"/>
            <w:shd w:val="clear" w:color="auto" w:fill="auto"/>
          </w:tcPr>
          <w:p w:rsidR="00AB0BE7" w:rsidRDefault="00F71B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B0BE7" w:rsidRDefault="00F71B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B0BE7">
        <w:tc>
          <w:tcPr>
            <w:tcW w:w="4960" w:type="dxa"/>
            <w:shd w:val="clear" w:color="auto" w:fill="auto"/>
          </w:tcPr>
          <w:p w:rsidR="00AB0BE7" w:rsidRDefault="00F71B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B0BE7" w:rsidRDefault="00F71B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AB0BE7" w:rsidRDefault="00AB0BE7">
      <w:pPr>
        <w:rPr>
          <w:rFonts w:eastAsia="Times New Roman"/>
          <w:sz w:val="20"/>
          <w:szCs w:val="20"/>
        </w:rPr>
      </w:pPr>
    </w:p>
    <w:p w:rsidR="00AB0BE7" w:rsidRDefault="00F71B8C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 w:rsidR="00A55FE7" w:rsidRPr="00A55FE7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AB0BE7" w:rsidRDefault="00AB0BE7">
      <w:pPr>
        <w:rPr>
          <w:rFonts w:eastAsia="Times New Roman"/>
          <w:sz w:val="20"/>
          <w:szCs w:val="20"/>
        </w:rPr>
      </w:pPr>
    </w:p>
    <w:p w:rsidR="00AB0BE7" w:rsidRDefault="00A55FE7">
      <w:r w:rsidRPr="00A55FE7">
        <w:rPr>
          <w:rFonts w:eastAsia="Times New Roman"/>
          <w:sz w:val="20"/>
          <w:szCs w:val="20"/>
        </w:rPr>
        <w:t>Един</w:t>
      </w:r>
      <w:r>
        <w:rPr>
          <w:rFonts w:eastAsia="Times New Roman"/>
          <w:sz w:val="20"/>
          <w:szCs w:val="20"/>
        </w:rPr>
        <w:t>ая</w:t>
      </w:r>
      <w:r w:rsidRPr="00A55FE7">
        <w:rPr>
          <w:rFonts w:eastAsia="Times New Roman"/>
          <w:sz w:val="20"/>
          <w:szCs w:val="20"/>
        </w:rPr>
        <w:t xml:space="preserve"> </w:t>
      </w:r>
      <w:r w:rsidR="00F71B8C">
        <w:rPr>
          <w:rFonts w:eastAsia="Times New Roman"/>
          <w:sz w:val="20"/>
          <w:szCs w:val="20"/>
        </w:rPr>
        <w:t>комиссия рассмотрела вторую часть заявки единственного участника аукциона, а также информацию и электронные документы,</w:t>
      </w:r>
      <w:r w:rsidR="00F71B8C">
        <w:rPr>
          <w:rFonts w:eastAsia="Times New Roman"/>
          <w:sz w:val="20"/>
          <w:szCs w:val="20"/>
        </w:rPr>
        <w:t xml:space="preserve"> предусмотренные частью 11 статьи 24.1 Федерального закона №44-ФЗ.</w:t>
      </w:r>
    </w:p>
    <w:p w:rsidR="00AB0BE7" w:rsidRDefault="00AB0BE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AB0BE7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AB0BE7" w:rsidRDefault="00F71B8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A55FE7" w:rsidRPr="00A55FE7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AB0BE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B0BE7" w:rsidRDefault="00F71B8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B0BE7" w:rsidRDefault="00F71B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B0BE7" w:rsidRDefault="00F71B8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B0BE7" w:rsidRDefault="00F71B8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B0BE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B0BE7" w:rsidRDefault="00F71B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EA-39259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B0BE7" w:rsidRDefault="00F71B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БЕЛЯЕВ РОМАН ВЛАДИМИРОВИЧ / 263500754157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B0BE7" w:rsidRDefault="00F71B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B0BE7" w:rsidRPr="00A55FE7" w:rsidRDefault="00A55F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 44-ФЗ и документации об аукционе в электронной форме</w:t>
            </w:r>
          </w:p>
        </w:tc>
      </w:tr>
    </w:tbl>
    <w:p w:rsidR="00AB0BE7" w:rsidRDefault="00AB0BE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AB0BE7">
        <w:tc>
          <w:tcPr>
            <w:tcW w:w="9921" w:type="dxa"/>
            <w:gridSpan w:val="4"/>
            <w:shd w:val="clear" w:color="auto" w:fill="auto"/>
          </w:tcPr>
          <w:p w:rsidR="00AB0BE7" w:rsidRDefault="00F71B8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A55FE7" w:rsidRPr="00A55FE7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AB0BE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B0BE7" w:rsidRDefault="00F71B8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B0BE7" w:rsidRDefault="00F71B8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B0BE7" w:rsidRDefault="00F71B8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A55FE7" w:rsidRPr="00A55FE7">
              <w:rPr>
                <w:rFonts w:eastAsia="Times New Roman"/>
                <w:sz w:val="20"/>
                <w:szCs w:val="20"/>
              </w:rPr>
              <w:t xml:space="preserve">Единой 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B0BE7" w:rsidRDefault="00F71B8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B0BE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B0BE7" w:rsidRDefault="00F71B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EA-39259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B0BE7" w:rsidRDefault="00F71B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БЕЛЯЕВ РОМАН ВЛАДИМИРОВИЧ / 263500754157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B0BE7" w:rsidRDefault="00F71B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B0BE7" w:rsidRDefault="00F71B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B0BE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B0BE7" w:rsidRDefault="00F71B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EA-39259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B0BE7" w:rsidRDefault="00F71B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БЕЛЯЕВ РОМАН ВЛАДИМИРОВИЧ / 263500754157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B0BE7" w:rsidRDefault="00F71B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B0BE7" w:rsidRDefault="00F71B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B0BE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B0BE7" w:rsidRDefault="00F71B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EA-39259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B0BE7" w:rsidRDefault="00F71B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БЕЛЯЕВ РОМАН ВЛАДИМИРОВИЧ / 263500754157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B0BE7" w:rsidRDefault="00F71B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B0BE7" w:rsidRDefault="00F71B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B0BE7" w:rsidRDefault="00AB0BE7">
      <w:pPr>
        <w:jc w:val="both"/>
        <w:rPr>
          <w:rFonts w:eastAsia="Times New Roman"/>
          <w:sz w:val="20"/>
          <w:szCs w:val="20"/>
          <w:lang w:val="en-US"/>
        </w:rPr>
      </w:pPr>
    </w:p>
    <w:p w:rsidR="00AB0BE7" w:rsidRDefault="00F71B8C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БЕЛЯЕВ РОМАН ВЛАДИМИРОВИЧ, предложивший цену контракта 946 000,00 руб. руб.</w:t>
      </w:r>
    </w:p>
    <w:p w:rsidR="00AB0BE7" w:rsidRDefault="00AB0BE7">
      <w:pPr>
        <w:jc w:val="both"/>
        <w:rPr>
          <w:rFonts w:eastAsia="Times New Roman"/>
          <w:sz w:val="20"/>
          <w:szCs w:val="20"/>
        </w:rPr>
      </w:pPr>
    </w:p>
    <w:p w:rsidR="00AB0BE7" w:rsidRDefault="00F71B8C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На основании рассмотрения вторых частей заявок на участие в электронном аукционе контракт заключается с участником БЕЛЯЕВ РОМАН ВЛАДИМИРОВИЧ, </w:t>
      </w:r>
      <w:r>
        <w:rPr>
          <w:rFonts w:eastAsia="Times New Roman"/>
          <w:sz w:val="20"/>
          <w:szCs w:val="20"/>
        </w:rPr>
        <w:t xml:space="preserve">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AB0BE7" w:rsidRDefault="00AB0BE7">
      <w:pPr>
        <w:jc w:val="both"/>
        <w:rPr>
          <w:sz w:val="20"/>
          <w:szCs w:val="20"/>
        </w:rPr>
      </w:pPr>
    </w:p>
    <w:p w:rsidR="00AB0BE7" w:rsidRDefault="00F71B8C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</w:t>
      </w:r>
      <w:r>
        <w:rPr>
          <w:sz w:val="20"/>
          <w:szCs w:val="20"/>
        </w:rPr>
        <w:t>в, работ, услуг, соответственно выполняемых, оказываемых иностранными лицами.</w:t>
      </w:r>
    </w:p>
    <w:p w:rsidR="00AB0BE7" w:rsidRDefault="00AB0BE7">
      <w:pPr>
        <w:jc w:val="both"/>
        <w:rPr>
          <w:sz w:val="20"/>
          <w:szCs w:val="20"/>
        </w:rPr>
      </w:pPr>
    </w:p>
    <w:p w:rsidR="00AB0BE7" w:rsidRDefault="00F71B8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AB0BE7" w:rsidRDefault="00AB0BE7">
      <w:pPr>
        <w:jc w:val="both"/>
        <w:rPr>
          <w:rFonts w:eastAsia="Times New Roman"/>
          <w:sz w:val="20"/>
          <w:szCs w:val="20"/>
        </w:rPr>
      </w:pPr>
    </w:p>
    <w:p w:rsidR="00AB0BE7" w:rsidRDefault="00F71B8C">
      <w:pPr>
        <w:jc w:val="both"/>
      </w:pPr>
      <w:r w:rsidRPr="00A55FE7">
        <w:rPr>
          <w:rFonts w:eastAsia="Times New Roman"/>
          <w:sz w:val="20"/>
          <w:szCs w:val="20"/>
        </w:rPr>
        <w:t>Настоящи</w:t>
      </w:r>
      <w:r w:rsidRPr="00A55FE7">
        <w:rPr>
          <w:rFonts w:eastAsia="Times New Roman"/>
          <w:sz w:val="20"/>
          <w:szCs w:val="20"/>
        </w:rPr>
        <w:t xml:space="preserve">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</w:t>
      </w:r>
      <w:r>
        <w:rPr>
          <w:rFonts w:eastAsia="Times New Roman"/>
          <w:sz w:val="20"/>
          <w:szCs w:val="20"/>
        </w:rPr>
        <w:t>пальных нужд».</w:t>
      </w:r>
    </w:p>
    <w:p w:rsidR="00AB0BE7" w:rsidRDefault="00AB0BE7">
      <w:pPr>
        <w:jc w:val="both"/>
        <w:rPr>
          <w:rFonts w:eastAsia="Times New Roman"/>
          <w:sz w:val="20"/>
          <w:szCs w:val="20"/>
        </w:rPr>
      </w:pPr>
    </w:p>
    <w:p w:rsidR="00AB0BE7" w:rsidRDefault="00F71B8C">
      <w:r>
        <w:rPr>
          <w:rFonts w:eastAsia="Times New Roman"/>
          <w:sz w:val="20"/>
          <w:szCs w:val="20"/>
        </w:rPr>
        <w:t>Подписи</w:t>
      </w:r>
    </w:p>
    <w:p w:rsidR="00AB0BE7" w:rsidRDefault="00AB0BE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B0BE7">
        <w:tc>
          <w:tcPr>
            <w:tcW w:w="3307" w:type="dxa"/>
            <w:shd w:val="clear" w:color="auto" w:fill="auto"/>
            <w:vAlign w:val="bottom"/>
          </w:tcPr>
          <w:p w:rsidR="00AB0BE7" w:rsidRDefault="00F71B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B0BE7" w:rsidRDefault="00AB0BE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B0BE7" w:rsidRDefault="00F71B8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AB0BE7">
        <w:tc>
          <w:tcPr>
            <w:tcW w:w="3307" w:type="dxa"/>
            <w:shd w:val="clear" w:color="auto" w:fill="auto"/>
            <w:vAlign w:val="bottom"/>
          </w:tcPr>
          <w:p w:rsidR="00AB0BE7" w:rsidRDefault="00F71B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B0BE7" w:rsidRDefault="00AB0BE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B0BE7" w:rsidRDefault="00F71B8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B0BE7">
        <w:tc>
          <w:tcPr>
            <w:tcW w:w="3307" w:type="dxa"/>
            <w:shd w:val="clear" w:color="auto" w:fill="auto"/>
            <w:vAlign w:val="bottom"/>
          </w:tcPr>
          <w:p w:rsidR="00AB0BE7" w:rsidRDefault="00F71B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B0BE7" w:rsidRDefault="00AB0BE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B0BE7" w:rsidRDefault="00F71B8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F71B8C" w:rsidRDefault="00F71B8C"/>
    <w:sectPr w:rsidR="00F71B8C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B0BE7"/>
    <w:rsid w:val="00A55FE7"/>
    <w:rsid w:val="00AB0BE7"/>
    <w:rsid w:val="00F71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731</TotalTime>
  <Pages>2</Pages>
  <Words>489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106</cp:revision>
  <cp:lastPrinted>2020-01-15T13:01:00Z</cp:lastPrinted>
  <dcterms:created xsi:type="dcterms:W3CDTF">2018-07-02T14:52:00Z</dcterms:created>
  <dcterms:modified xsi:type="dcterms:W3CDTF">2020-01-15T13:02:00Z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