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C2C" w:rsidRPr="0034311A" w:rsidRDefault="0034311A">
      <w:pPr>
        <w:ind w:firstLine="567"/>
        <w:jc w:val="center"/>
      </w:pPr>
      <w:r w:rsidRPr="0034311A">
        <w:rPr>
          <w:rFonts w:eastAsia="Times New Roman"/>
          <w:b/>
          <w:bCs/>
        </w:rPr>
        <w:t>Протокол рассмотрения заявки единственного участника электронного аукциона</w:t>
      </w:r>
    </w:p>
    <w:p w:rsidR="00B41C2C" w:rsidRPr="0034311A" w:rsidRDefault="0034311A">
      <w:pPr>
        <w:ind w:firstLine="567"/>
        <w:jc w:val="center"/>
      </w:pPr>
      <w:r w:rsidRPr="0034311A">
        <w:rPr>
          <w:rFonts w:eastAsia="Times New Roman"/>
          <w:b/>
          <w:bCs/>
        </w:rPr>
        <w:t xml:space="preserve">"Оказание услуг по техническому обслуживанию системы лазерной </w:t>
      </w:r>
      <w:proofErr w:type="spellStart"/>
      <w:r w:rsidRPr="0034311A">
        <w:rPr>
          <w:rFonts w:eastAsia="Times New Roman"/>
          <w:b/>
          <w:bCs/>
        </w:rPr>
        <w:t>фемтосекундной</w:t>
      </w:r>
      <w:proofErr w:type="spellEnd"/>
      <w:r w:rsidRPr="0034311A">
        <w:rPr>
          <w:rFonts w:eastAsia="Times New Roman"/>
          <w:b/>
          <w:bCs/>
        </w:rPr>
        <w:t xml:space="preserve"> хирургической для офтальмологии "</w:t>
      </w:r>
      <w:proofErr w:type="spellStart"/>
      <w:r w:rsidRPr="0034311A">
        <w:rPr>
          <w:rFonts w:eastAsia="Times New Roman"/>
          <w:b/>
          <w:bCs/>
          <w:lang w:val="en-US"/>
        </w:rPr>
        <w:t>Victus</w:t>
      </w:r>
      <w:proofErr w:type="spellEnd"/>
      <w:r w:rsidRPr="0034311A">
        <w:rPr>
          <w:rFonts w:eastAsia="Times New Roman"/>
          <w:b/>
          <w:bCs/>
        </w:rPr>
        <w:t xml:space="preserve">", используемой в ГБУ "Уф НИИ ГБ АН РБ"" </w:t>
      </w:r>
    </w:p>
    <w:p w:rsidR="00B41C2C" w:rsidRPr="0034311A" w:rsidRDefault="0034311A">
      <w:pPr>
        <w:ind w:firstLine="567"/>
        <w:jc w:val="center"/>
        <w:rPr>
          <w:rFonts w:eastAsia="Times New Roman"/>
          <w:b/>
          <w:bCs/>
        </w:rPr>
      </w:pPr>
      <w:r w:rsidRPr="0034311A">
        <w:rPr>
          <w:rFonts w:eastAsia="Times New Roman"/>
          <w:b/>
          <w:bCs/>
        </w:rPr>
        <w:t xml:space="preserve">(№ </w:t>
      </w:r>
      <w:r w:rsidRPr="0034311A">
        <w:rPr>
          <w:rFonts w:eastAsia="Times New Roman"/>
          <w:b/>
          <w:bCs/>
        </w:rPr>
        <w:t>извещения</w:t>
      </w:r>
      <w:r w:rsidRPr="0034311A">
        <w:rPr>
          <w:rFonts w:eastAsia="Times New Roman"/>
          <w:b/>
          <w:bCs/>
        </w:rPr>
        <w:t xml:space="preserve"> 0301200061919000167) </w:t>
      </w:r>
    </w:p>
    <w:p w:rsidR="00B41C2C" w:rsidRPr="0034311A" w:rsidRDefault="00B41C2C">
      <w:pPr>
        <w:ind w:firstLine="567"/>
        <w:jc w:val="center"/>
        <w:rPr>
          <w:sz w:val="20"/>
          <w:szCs w:val="20"/>
        </w:rPr>
      </w:pPr>
    </w:p>
    <w:p w:rsidR="00B41C2C" w:rsidRPr="0034311A" w:rsidRDefault="0034311A">
      <w:pPr>
        <w:ind w:firstLine="567"/>
        <w:jc w:val="right"/>
      </w:pPr>
      <w:r w:rsidRPr="0034311A">
        <w:rPr>
          <w:rFonts w:eastAsia="Times New Roman"/>
          <w:sz w:val="20"/>
          <w:szCs w:val="20"/>
        </w:rPr>
        <w:t>17.01.20 15:15:14 (</w:t>
      </w:r>
      <w:r>
        <w:rPr>
          <w:rFonts w:eastAsia="Times New Roman"/>
          <w:sz w:val="20"/>
          <w:szCs w:val="20"/>
          <w:lang w:val="en-US"/>
        </w:rPr>
        <w:t>MSK</w:t>
      </w:r>
      <w:r w:rsidRPr="0034311A">
        <w:rPr>
          <w:rFonts w:eastAsia="Times New Roman"/>
          <w:sz w:val="20"/>
          <w:szCs w:val="20"/>
        </w:rPr>
        <w:t>+02:00)</w:t>
      </w:r>
    </w:p>
    <w:p w:rsidR="00B41C2C" w:rsidRPr="0034311A" w:rsidRDefault="00B41C2C">
      <w:pPr>
        <w:ind w:firstLine="567"/>
        <w:rPr>
          <w:rFonts w:eastAsia="Times New Roman"/>
          <w:sz w:val="20"/>
          <w:szCs w:val="20"/>
        </w:rPr>
      </w:pPr>
    </w:p>
    <w:p w:rsidR="00B41C2C" w:rsidRDefault="0034311A"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B41C2C" w:rsidRDefault="00B41C2C">
      <w:pPr>
        <w:rPr>
          <w:rFonts w:eastAsia="Times New Roman"/>
          <w:sz w:val="20"/>
          <w:szCs w:val="20"/>
        </w:rPr>
      </w:pPr>
    </w:p>
    <w:p w:rsidR="00B41C2C" w:rsidRPr="0034311A" w:rsidRDefault="0034311A">
      <w:r>
        <w:rPr>
          <w:rFonts w:eastAsia="Times New Roman"/>
          <w:sz w:val="20"/>
          <w:szCs w:val="20"/>
        </w:rPr>
        <w:t>Организатор</w:t>
      </w:r>
      <w:r w:rsidRPr="003431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4311A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</w:t>
      </w:r>
      <w:r w:rsidRPr="0034311A">
        <w:rPr>
          <w:rFonts w:eastAsia="Times New Roman"/>
          <w:sz w:val="20"/>
          <w:szCs w:val="20"/>
        </w:rPr>
        <w:t>УТ ГЛАЗНЫХ БОЛЕЗНЕЙ АКАДЕМИИ НАУК РЕСПУБЛИКИ БАШКОРТОСТАН"</w:t>
      </w:r>
    </w:p>
    <w:p w:rsidR="00B41C2C" w:rsidRPr="0034311A" w:rsidRDefault="00B41C2C">
      <w:pPr>
        <w:rPr>
          <w:rFonts w:eastAsia="Times New Roman"/>
          <w:sz w:val="20"/>
          <w:szCs w:val="20"/>
        </w:rPr>
      </w:pPr>
    </w:p>
    <w:p w:rsidR="00B41C2C" w:rsidRDefault="0034311A">
      <w:r w:rsidRPr="0034311A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B41C2C" w:rsidRPr="0034311A" w:rsidRDefault="00B41C2C">
      <w:pPr>
        <w:rPr>
          <w:rFonts w:eastAsia="Times New Roman"/>
          <w:sz w:val="20"/>
          <w:szCs w:val="20"/>
        </w:rPr>
      </w:pPr>
    </w:p>
    <w:p w:rsidR="00B41C2C" w:rsidRPr="0034311A" w:rsidRDefault="0034311A">
      <w:r>
        <w:rPr>
          <w:rFonts w:eastAsia="Times New Roman"/>
          <w:sz w:val="20"/>
          <w:szCs w:val="20"/>
        </w:rPr>
        <w:t>Наименование</w:t>
      </w:r>
      <w:r w:rsidRPr="003431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4311A">
        <w:rPr>
          <w:rFonts w:eastAsia="Times New Roman"/>
          <w:sz w:val="20"/>
          <w:szCs w:val="20"/>
        </w:rPr>
        <w:t>: Оказание услуг по техничес</w:t>
      </w:r>
      <w:r w:rsidRPr="0034311A">
        <w:rPr>
          <w:rFonts w:eastAsia="Times New Roman"/>
          <w:sz w:val="20"/>
          <w:szCs w:val="20"/>
        </w:rPr>
        <w:t xml:space="preserve">кому обслуживанию системы лазерной </w:t>
      </w:r>
      <w:proofErr w:type="spellStart"/>
      <w:r w:rsidRPr="0034311A">
        <w:rPr>
          <w:rFonts w:eastAsia="Times New Roman"/>
          <w:sz w:val="20"/>
          <w:szCs w:val="20"/>
        </w:rPr>
        <w:t>фемтосекундной</w:t>
      </w:r>
      <w:proofErr w:type="spellEnd"/>
      <w:r w:rsidRPr="0034311A">
        <w:rPr>
          <w:rFonts w:eastAsia="Times New Roman"/>
          <w:sz w:val="20"/>
          <w:szCs w:val="20"/>
        </w:rPr>
        <w:t xml:space="preserve"> хирургической для офтальмологии "</w:t>
      </w:r>
      <w:proofErr w:type="spellStart"/>
      <w:r>
        <w:rPr>
          <w:rFonts w:eastAsia="Times New Roman"/>
          <w:sz w:val="20"/>
          <w:szCs w:val="20"/>
          <w:lang w:val="en-US"/>
        </w:rPr>
        <w:t>Victus</w:t>
      </w:r>
      <w:proofErr w:type="spellEnd"/>
      <w:r w:rsidRPr="0034311A">
        <w:rPr>
          <w:rFonts w:eastAsia="Times New Roman"/>
          <w:sz w:val="20"/>
          <w:szCs w:val="20"/>
        </w:rPr>
        <w:t xml:space="preserve">", используемой в ГБУ "Уф НИИ ГБ АН РБ" </w:t>
      </w:r>
    </w:p>
    <w:p w:rsidR="00B41C2C" w:rsidRPr="0034311A" w:rsidRDefault="00B41C2C">
      <w:pPr>
        <w:rPr>
          <w:rFonts w:eastAsia="Times New Roman"/>
          <w:sz w:val="20"/>
          <w:szCs w:val="20"/>
        </w:rPr>
      </w:pPr>
    </w:p>
    <w:p w:rsidR="00B41C2C" w:rsidRPr="0034311A" w:rsidRDefault="0034311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192027401807002740100101932583313000</w:t>
      </w:r>
    </w:p>
    <w:p w:rsidR="00B41C2C" w:rsidRDefault="00B41C2C"/>
    <w:p w:rsidR="00B41C2C" w:rsidRDefault="0034311A">
      <w:r>
        <w:rPr>
          <w:rFonts w:eastAsia="Times New Roman"/>
          <w:sz w:val="20"/>
          <w:szCs w:val="20"/>
        </w:rPr>
        <w:t>Начальная (максимальная) цена контракта/Максимальное зна</w:t>
      </w:r>
      <w:r>
        <w:rPr>
          <w:rFonts w:eastAsia="Times New Roman"/>
          <w:sz w:val="20"/>
          <w:szCs w:val="20"/>
        </w:rPr>
        <w:t>чение цены контракта: 1 090 000,00 руб.</w:t>
      </w:r>
    </w:p>
    <w:p w:rsidR="00B41C2C" w:rsidRDefault="00B41C2C">
      <w:pPr>
        <w:rPr>
          <w:rFonts w:eastAsia="Times New Roman"/>
          <w:sz w:val="20"/>
          <w:szCs w:val="20"/>
        </w:rPr>
      </w:pPr>
    </w:p>
    <w:p w:rsidR="00B41C2C" w:rsidRDefault="0034311A">
      <w:r>
        <w:rPr>
          <w:rFonts w:eastAsia="Times New Roman"/>
          <w:sz w:val="20"/>
          <w:szCs w:val="20"/>
        </w:rPr>
        <w:t>Снижение НМЦК, %: 0.00</w:t>
      </w:r>
    </w:p>
    <w:p w:rsidR="00B41C2C" w:rsidRDefault="00B41C2C">
      <w:pPr>
        <w:rPr>
          <w:rFonts w:eastAsia="Times New Roman"/>
          <w:sz w:val="20"/>
          <w:szCs w:val="20"/>
        </w:rPr>
      </w:pPr>
    </w:p>
    <w:p w:rsidR="00B41C2C" w:rsidRDefault="0034311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41C2C">
        <w:tc>
          <w:tcPr>
            <w:tcW w:w="4960" w:type="dxa"/>
            <w:shd w:val="clear" w:color="auto" w:fill="auto"/>
          </w:tcPr>
          <w:p w:rsidR="00B41C2C" w:rsidRDefault="00343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1C2C" w:rsidRDefault="00343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B41C2C">
        <w:tc>
          <w:tcPr>
            <w:tcW w:w="4960" w:type="dxa"/>
            <w:shd w:val="clear" w:color="auto" w:fill="auto"/>
          </w:tcPr>
          <w:p w:rsidR="00B41C2C" w:rsidRDefault="00343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1C2C" w:rsidRDefault="00343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B41C2C">
        <w:tc>
          <w:tcPr>
            <w:tcW w:w="4960" w:type="dxa"/>
            <w:shd w:val="clear" w:color="auto" w:fill="auto"/>
          </w:tcPr>
          <w:p w:rsidR="00B41C2C" w:rsidRDefault="00343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1C2C" w:rsidRDefault="00343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B41C2C">
        <w:tc>
          <w:tcPr>
            <w:tcW w:w="4960" w:type="dxa"/>
            <w:shd w:val="clear" w:color="auto" w:fill="auto"/>
          </w:tcPr>
          <w:p w:rsidR="00B41C2C" w:rsidRDefault="00343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1C2C" w:rsidRDefault="00343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41C2C">
        <w:tc>
          <w:tcPr>
            <w:tcW w:w="4960" w:type="dxa"/>
            <w:shd w:val="clear" w:color="auto" w:fill="auto"/>
          </w:tcPr>
          <w:p w:rsidR="00B41C2C" w:rsidRDefault="00343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1C2C" w:rsidRDefault="00343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B41C2C">
        <w:tc>
          <w:tcPr>
            <w:tcW w:w="4960" w:type="dxa"/>
            <w:shd w:val="clear" w:color="auto" w:fill="auto"/>
          </w:tcPr>
          <w:p w:rsidR="00B41C2C" w:rsidRDefault="00343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1C2C" w:rsidRDefault="00343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B41C2C" w:rsidRDefault="00B41C2C">
      <w:pPr>
        <w:rPr>
          <w:rFonts w:eastAsia="Times New Roman"/>
          <w:sz w:val="20"/>
          <w:szCs w:val="20"/>
        </w:rPr>
      </w:pPr>
    </w:p>
    <w:p w:rsidR="00B41C2C" w:rsidRDefault="0034311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41C2C" w:rsidRDefault="00B41C2C">
      <w:pPr>
        <w:rPr>
          <w:rFonts w:eastAsia="Times New Roman"/>
          <w:sz w:val="20"/>
          <w:szCs w:val="20"/>
        </w:rPr>
      </w:pPr>
    </w:p>
    <w:p w:rsidR="00B41C2C" w:rsidRDefault="0034311A">
      <w:r>
        <w:rPr>
          <w:rFonts w:eastAsia="Times New Roman"/>
          <w:sz w:val="20"/>
          <w:szCs w:val="20"/>
        </w:rPr>
        <w:t xml:space="preserve">Единая </w:t>
      </w:r>
      <w:r>
        <w:rPr>
          <w:rFonts w:eastAsia="Times New Roman"/>
          <w:sz w:val="20"/>
          <w:szCs w:val="20"/>
        </w:rPr>
        <w:t xml:space="preserve"> комиссия рассмотрела вторую часть заявки единственного участника аукциона, а также информацию и элект</w:t>
      </w:r>
      <w:r>
        <w:rPr>
          <w:rFonts w:eastAsia="Times New Roman"/>
          <w:sz w:val="20"/>
          <w:szCs w:val="20"/>
        </w:rPr>
        <w:t>ронные документы, предусмотренные частью 11 статьи 24.1 Федерального закона №44-ФЗ.</w:t>
      </w:r>
    </w:p>
    <w:p w:rsidR="00B41C2C" w:rsidRDefault="00B41C2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41C2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41C2C" w:rsidRDefault="003431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B41C2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41C2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EA-40102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r w:rsidRPr="0034311A">
              <w:rPr>
                <w:sz w:val="20"/>
                <w:szCs w:val="20"/>
              </w:rPr>
              <w:t xml:space="preserve">ОБЩЕСТВО С ОГРАНИЧЕННОЙ </w:t>
            </w:r>
            <w:r w:rsidRPr="0034311A">
              <w:rPr>
                <w:sz w:val="20"/>
                <w:szCs w:val="20"/>
              </w:rPr>
              <w:t>ОТВЕТСТВЕННОСТЬЮ "ПОЛИСТ МЕДСЕРВИС" / 5410017078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41C2C" w:rsidRDefault="00B41C2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41C2C">
        <w:tc>
          <w:tcPr>
            <w:tcW w:w="9921" w:type="dxa"/>
            <w:gridSpan w:val="4"/>
            <w:shd w:val="clear" w:color="auto" w:fill="auto"/>
          </w:tcPr>
          <w:p w:rsidR="00B41C2C" w:rsidRDefault="0034311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B41C2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41C2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r w:rsidRPr="0034311A">
              <w:rPr>
                <w:sz w:val="20"/>
                <w:szCs w:val="20"/>
              </w:rPr>
              <w:t xml:space="preserve">ОБЩЕСТВО С ОГРАНИЧЕННОЙ </w:t>
            </w:r>
            <w:r w:rsidRPr="0034311A">
              <w:rPr>
                <w:sz w:val="20"/>
                <w:szCs w:val="20"/>
              </w:rPr>
              <w:t>ОТВЕТСТВЕННОСТЬЮ "ПОЛИСТ МЕДСЕРВИС" / 5410017078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1C2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r w:rsidRPr="0034311A">
              <w:rPr>
                <w:sz w:val="20"/>
                <w:szCs w:val="20"/>
              </w:rPr>
              <w:t>ОБЩЕСТВО С ОГРАНИЧЕННОЙ ОТВЕТСТВЕННОСТЬЮ "ПОЛИСТ МЕДСЕРВИС" / 5410017078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1C2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r w:rsidRPr="0034311A">
              <w:rPr>
                <w:sz w:val="20"/>
                <w:szCs w:val="20"/>
              </w:rPr>
              <w:t xml:space="preserve">ОБЩЕСТВО С ОГРАНИЧЕННОЙ </w:t>
            </w:r>
            <w:r w:rsidRPr="0034311A">
              <w:rPr>
                <w:sz w:val="20"/>
                <w:szCs w:val="20"/>
              </w:rPr>
              <w:t xml:space="preserve">ОТВЕТСТВЕННОСТЬЮ "ПОЛИСТ </w:t>
            </w:r>
            <w:r w:rsidRPr="0034311A">
              <w:rPr>
                <w:sz w:val="20"/>
                <w:szCs w:val="20"/>
              </w:rPr>
              <w:lastRenderedPageBreak/>
              <w:t>МЕДСЕРВИС" / 5410017078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1C2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EA-40102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r w:rsidRPr="0034311A">
              <w:rPr>
                <w:sz w:val="20"/>
                <w:szCs w:val="20"/>
              </w:rPr>
              <w:t>ОБЩЕСТВО С ОГРАНИЧЕННОЙ ОТВЕТСТВЕННОСТЬЮ "ПОЛИСТ МЕДСЕРВИС" / 5410017078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1C2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r w:rsidRPr="0034311A">
              <w:rPr>
                <w:sz w:val="20"/>
                <w:szCs w:val="20"/>
              </w:rPr>
              <w:t xml:space="preserve">ОБЩЕСТВО С ОГРАНИЧЕННОЙ </w:t>
            </w:r>
            <w:r w:rsidRPr="0034311A">
              <w:rPr>
                <w:sz w:val="20"/>
                <w:szCs w:val="20"/>
              </w:rPr>
              <w:t>ОТВЕТСТВЕННОСТЬЮ "ПОЛИСТ МЕДСЕРВИС" / 5410017078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1C2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r w:rsidRPr="0034311A">
              <w:rPr>
                <w:sz w:val="20"/>
                <w:szCs w:val="20"/>
              </w:rPr>
              <w:t>ОБЩЕСТВО С ОГРАНИЧЕННОЙ ОТВЕТСТВЕННОСТЬЮ "ПОЛИСТ МЕДСЕРВИС" / 5410017078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41C2C" w:rsidRDefault="00343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41C2C" w:rsidRDefault="00B41C2C">
      <w:pPr>
        <w:jc w:val="both"/>
        <w:rPr>
          <w:rFonts w:eastAsia="Times New Roman"/>
          <w:sz w:val="20"/>
          <w:szCs w:val="20"/>
          <w:lang w:val="en-US"/>
        </w:rPr>
      </w:pPr>
    </w:p>
    <w:p w:rsidR="00B41C2C" w:rsidRPr="0034311A" w:rsidRDefault="0034311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 xml:space="preserve">частей заявок победителем электронного аукциона признается ОБЩЕСТВО С ОГРАНИЧЕННОЙ ОТВЕТСТВЕННОСТЬЮ "ПОЛИСТ МЕДСЕРВИС", предложивший цену контракта 1 090 000,00 руб. </w:t>
      </w:r>
    </w:p>
    <w:p w:rsidR="00B41C2C" w:rsidRDefault="00B41C2C">
      <w:pPr>
        <w:jc w:val="both"/>
        <w:rPr>
          <w:rFonts w:eastAsia="Times New Roman"/>
          <w:sz w:val="20"/>
          <w:szCs w:val="20"/>
        </w:rPr>
      </w:pPr>
    </w:p>
    <w:p w:rsidR="00B41C2C" w:rsidRDefault="0034311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</w:t>
      </w:r>
      <w:r>
        <w:rPr>
          <w:rFonts w:eastAsia="Times New Roman"/>
          <w:sz w:val="20"/>
          <w:szCs w:val="20"/>
        </w:rPr>
        <w:t xml:space="preserve">тракт заключается с участником ОБЩЕСТВО С ОГРАНИЧЕННОЙ ОТВЕТСТВЕННОСТЬЮ "ПОЛИСТ МЕДСЕРВИС",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B41C2C" w:rsidRDefault="00B41C2C">
      <w:pPr>
        <w:jc w:val="both"/>
        <w:rPr>
          <w:sz w:val="20"/>
          <w:szCs w:val="20"/>
        </w:rPr>
      </w:pPr>
    </w:p>
    <w:p w:rsidR="00B41C2C" w:rsidRDefault="0034311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</w:t>
      </w:r>
      <w:r>
        <w:rPr>
          <w:rFonts w:eastAsia="Times New Roman"/>
          <w:sz w:val="20"/>
          <w:szCs w:val="20"/>
        </w:rPr>
        <w:t>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B41C2C" w:rsidRDefault="00B41C2C">
      <w:pPr>
        <w:jc w:val="both"/>
        <w:rPr>
          <w:rFonts w:eastAsia="Times New Roman"/>
          <w:sz w:val="20"/>
          <w:szCs w:val="20"/>
        </w:rPr>
      </w:pPr>
    </w:p>
    <w:p w:rsidR="00B41C2C" w:rsidRDefault="0034311A">
      <w:pPr>
        <w:jc w:val="both"/>
      </w:pPr>
      <w:r w:rsidRPr="0034311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41C2C" w:rsidRDefault="00B41C2C">
      <w:pPr>
        <w:jc w:val="both"/>
        <w:rPr>
          <w:rFonts w:eastAsia="Times New Roman"/>
          <w:sz w:val="20"/>
          <w:szCs w:val="20"/>
        </w:rPr>
      </w:pPr>
    </w:p>
    <w:p w:rsidR="00B41C2C" w:rsidRDefault="0034311A">
      <w:r>
        <w:rPr>
          <w:rFonts w:eastAsia="Times New Roman"/>
          <w:sz w:val="20"/>
          <w:szCs w:val="20"/>
        </w:rPr>
        <w:t>Подписи</w:t>
      </w:r>
    </w:p>
    <w:p w:rsidR="00B41C2C" w:rsidRDefault="00B41C2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41C2C">
        <w:tc>
          <w:tcPr>
            <w:tcW w:w="3307" w:type="dxa"/>
            <w:shd w:val="clear" w:color="auto" w:fill="auto"/>
            <w:vAlign w:val="bottom"/>
          </w:tcPr>
          <w:p w:rsidR="00B41C2C" w:rsidRDefault="003431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1C2C" w:rsidRDefault="00B41C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1C2C" w:rsidRDefault="003431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B41C2C">
        <w:tc>
          <w:tcPr>
            <w:tcW w:w="3307" w:type="dxa"/>
            <w:shd w:val="clear" w:color="auto" w:fill="auto"/>
            <w:vAlign w:val="bottom"/>
          </w:tcPr>
          <w:p w:rsidR="00B41C2C" w:rsidRDefault="003431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1C2C" w:rsidRDefault="00B41C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1C2C" w:rsidRDefault="003431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</w:t>
            </w:r>
            <w:r>
              <w:rPr>
                <w:sz w:val="20"/>
                <w:szCs w:val="20"/>
                <w:lang w:val="en-US"/>
              </w:rPr>
              <w:t>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B41C2C">
        <w:tc>
          <w:tcPr>
            <w:tcW w:w="3307" w:type="dxa"/>
            <w:shd w:val="clear" w:color="auto" w:fill="auto"/>
            <w:vAlign w:val="bottom"/>
          </w:tcPr>
          <w:p w:rsidR="00B41C2C" w:rsidRDefault="003431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1C2C" w:rsidRDefault="00B41C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1C2C" w:rsidRDefault="003431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B41C2C">
        <w:tc>
          <w:tcPr>
            <w:tcW w:w="3307" w:type="dxa"/>
            <w:shd w:val="clear" w:color="auto" w:fill="auto"/>
            <w:vAlign w:val="bottom"/>
          </w:tcPr>
          <w:p w:rsidR="00B41C2C" w:rsidRDefault="003431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1C2C" w:rsidRDefault="00B41C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1C2C" w:rsidRDefault="003431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41C2C">
        <w:tc>
          <w:tcPr>
            <w:tcW w:w="3307" w:type="dxa"/>
            <w:shd w:val="clear" w:color="auto" w:fill="auto"/>
            <w:vAlign w:val="bottom"/>
          </w:tcPr>
          <w:p w:rsidR="00B41C2C" w:rsidRDefault="003431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1C2C" w:rsidRDefault="00B41C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1C2C" w:rsidRDefault="003431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B41C2C">
        <w:tc>
          <w:tcPr>
            <w:tcW w:w="3307" w:type="dxa"/>
            <w:shd w:val="clear" w:color="auto" w:fill="auto"/>
            <w:vAlign w:val="bottom"/>
          </w:tcPr>
          <w:p w:rsidR="00B41C2C" w:rsidRDefault="003431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1C2C" w:rsidRDefault="00B41C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1C2C" w:rsidRDefault="003431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34311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C2C"/>
    <w:rsid w:val="0034311A"/>
    <w:rsid w:val="00B41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589</Words>
  <Characters>3362</Characters>
  <Application>Microsoft Office Word</Application>
  <DocSecurity>4</DocSecurity>
  <Lines>28</Lines>
  <Paragraphs>7</Paragraphs>
  <ScaleCrop>false</ScaleCrop>
  <Company>Hewlett-Packard Company</Company>
  <LinksUpToDate>false</LinksUpToDate>
  <CharactersWithSpaces>3944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2020-01-17T10:24:00Z</dcterms:created>
  <dcterms:modified xsi:type="dcterms:W3CDTF">2020-01-17T10:24:00Z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