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0848" w:rsidRDefault="00F91D0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1C0848" w:rsidRDefault="00F91D0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медикаментов для детей до 3-х лет для обеспечения государственных нужд Ставропольского края"</w:t>
      </w:r>
    </w:p>
    <w:p w:rsidR="001C0848" w:rsidRPr="00DE4AC1" w:rsidRDefault="00F91D0E">
      <w:pPr>
        <w:ind w:firstLine="567"/>
        <w:jc w:val="center"/>
        <w:rPr>
          <w:rFonts w:eastAsia="Times New Roman"/>
          <w:b/>
          <w:bCs/>
        </w:rPr>
      </w:pPr>
      <w:r w:rsidRPr="00DE4AC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E4AC1">
        <w:rPr>
          <w:rFonts w:eastAsia="Times New Roman"/>
          <w:b/>
          <w:bCs/>
          <w:sz w:val="20"/>
          <w:szCs w:val="20"/>
        </w:rPr>
        <w:t xml:space="preserve"> 0321300035819000230) </w:t>
      </w:r>
    </w:p>
    <w:p w:rsidR="001C0848" w:rsidRPr="00DE4AC1" w:rsidRDefault="001C0848">
      <w:pPr>
        <w:ind w:firstLine="567"/>
        <w:jc w:val="center"/>
        <w:rPr>
          <w:sz w:val="20"/>
          <w:szCs w:val="20"/>
        </w:rPr>
      </w:pPr>
    </w:p>
    <w:p w:rsidR="001C0848" w:rsidRPr="00DE4AC1" w:rsidRDefault="00F91D0E">
      <w:pPr>
        <w:ind w:firstLine="567"/>
        <w:jc w:val="right"/>
      </w:pPr>
      <w:r w:rsidRPr="00DE4AC1">
        <w:rPr>
          <w:rFonts w:eastAsia="Times New Roman"/>
          <w:sz w:val="20"/>
          <w:szCs w:val="20"/>
        </w:rPr>
        <w:t>20.01.20 16:53:39 (</w:t>
      </w:r>
      <w:r>
        <w:rPr>
          <w:rFonts w:eastAsia="Times New Roman"/>
          <w:sz w:val="20"/>
          <w:szCs w:val="20"/>
          <w:lang w:val="en-US"/>
        </w:rPr>
        <w:t>MSK</w:t>
      </w:r>
      <w:r w:rsidRPr="00DE4AC1">
        <w:rPr>
          <w:rFonts w:eastAsia="Times New Roman"/>
          <w:sz w:val="20"/>
          <w:szCs w:val="20"/>
        </w:rPr>
        <w:t>+00:00)</w:t>
      </w:r>
    </w:p>
    <w:p w:rsidR="001C0848" w:rsidRPr="00DE4AC1" w:rsidRDefault="001C0848">
      <w:pPr>
        <w:ind w:firstLine="567"/>
        <w:rPr>
          <w:rFonts w:eastAsia="Times New Roman"/>
          <w:sz w:val="20"/>
          <w:szCs w:val="20"/>
        </w:rPr>
      </w:pPr>
    </w:p>
    <w:p w:rsidR="001C0848" w:rsidRDefault="00F91D0E"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 xml:space="preserve">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1C0848" w:rsidRDefault="001C0848">
      <w:pPr>
        <w:rPr>
          <w:rFonts w:eastAsia="Times New Roman"/>
          <w:sz w:val="20"/>
          <w:szCs w:val="20"/>
        </w:rPr>
      </w:pPr>
    </w:p>
    <w:p w:rsidR="001C0848" w:rsidRPr="00DE4AC1" w:rsidRDefault="00F91D0E">
      <w:r>
        <w:rPr>
          <w:rFonts w:eastAsia="Times New Roman"/>
          <w:sz w:val="20"/>
          <w:szCs w:val="20"/>
        </w:rPr>
        <w:t>Организатор</w:t>
      </w:r>
      <w:r w:rsidRPr="00DE4AC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E4AC1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1C0848" w:rsidRPr="00DE4AC1" w:rsidRDefault="001C0848">
      <w:pPr>
        <w:rPr>
          <w:rFonts w:eastAsia="Times New Roman"/>
          <w:sz w:val="20"/>
          <w:szCs w:val="20"/>
        </w:rPr>
      </w:pPr>
    </w:p>
    <w:p w:rsidR="001C0848" w:rsidRDefault="00F91D0E">
      <w:r w:rsidRPr="00DE4AC1">
        <w:rPr>
          <w:rFonts w:eastAsia="Times New Roman"/>
          <w:sz w:val="20"/>
          <w:szCs w:val="20"/>
        </w:rPr>
        <w:t>Заказчик: ГОСУДАРСТВЕННОЕ БЮДЖЕТНОЕ УЧРЕЖ</w:t>
      </w:r>
      <w:r w:rsidRPr="00DE4AC1">
        <w:rPr>
          <w:rFonts w:eastAsia="Times New Roman"/>
          <w:sz w:val="20"/>
          <w:szCs w:val="20"/>
        </w:rPr>
        <w:t>ДЕНИЕ ЗДРАВООХРАНЕНИЯ СТАВРОПОЛЬСКОГО КРАЯ "ШПАКОВСКАЯ РАЙОННАЯ БОЛЬНИЦА"</w:t>
      </w:r>
    </w:p>
    <w:p w:rsidR="001C0848" w:rsidRPr="00DE4AC1" w:rsidRDefault="001C0848">
      <w:pPr>
        <w:rPr>
          <w:rFonts w:eastAsia="Times New Roman"/>
          <w:sz w:val="20"/>
          <w:szCs w:val="20"/>
        </w:rPr>
      </w:pPr>
    </w:p>
    <w:p w:rsidR="001C0848" w:rsidRDefault="00F91D0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медикаментов для детей до 3-х лет для обеспечения государственных нужд Ставропольского края</w:t>
      </w:r>
    </w:p>
    <w:p w:rsidR="001C0848" w:rsidRDefault="001C0848">
      <w:pPr>
        <w:rPr>
          <w:rFonts w:eastAsia="Times New Roman"/>
          <w:sz w:val="20"/>
          <w:szCs w:val="20"/>
        </w:rPr>
      </w:pPr>
    </w:p>
    <w:p w:rsidR="001C0848" w:rsidRDefault="00F91D0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19226230119502623010010202</w:t>
      </w:r>
      <w:r>
        <w:rPr>
          <w:rFonts w:eastAsia="Times New Roman"/>
          <w:sz w:val="20"/>
          <w:szCs w:val="20"/>
        </w:rPr>
        <w:t>0330000000</w:t>
      </w:r>
    </w:p>
    <w:p w:rsidR="001C0848" w:rsidRDefault="001C0848"/>
    <w:p w:rsidR="001C0848" w:rsidRDefault="00F91D0E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102 456,00 руб.</w:t>
      </w:r>
    </w:p>
    <w:p w:rsidR="001C0848" w:rsidRPr="00DE4AC1" w:rsidRDefault="001C0848">
      <w:pPr>
        <w:rPr>
          <w:rFonts w:eastAsia="Times New Roman"/>
          <w:sz w:val="20"/>
          <w:szCs w:val="20"/>
        </w:rPr>
      </w:pPr>
    </w:p>
    <w:p w:rsidR="001C0848" w:rsidRPr="00DE4AC1" w:rsidRDefault="00F91D0E">
      <w:r>
        <w:rPr>
          <w:rFonts w:eastAsia="Times New Roman"/>
          <w:sz w:val="20"/>
          <w:szCs w:val="20"/>
        </w:rPr>
        <w:t>Снижение</w:t>
      </w:r>
      <w:r w:rsidRPr="00DE4AC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DE4AC1">
        <w:rPr>
          <w:rFonts w:eastAsia="Times New Roman"/>
          <w:sz w:val="20"/>
          <w:szCs w:val="20"/>
        </w:rPr>
        <w:t>, %: 8.51</w:t>
      </w:r>
    </w:p>
    <w:p w:rsidR="001C0848" w:rsidRPr="00DE4AC1" w:rsidRDefault="001C0848">
      <w:pPr>
        <w:rPr>
          <w:rFonts w:eastAsia="Times New Roman"/>
          <w:sz w:val="20"/>
          <w:szCs w:val="20"/>
        </w:rPr>
      </w:pPr>
    </w:p>
    <w:p w:rsidR="001C0848" w:rsidRDefault="00F91D0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DE4AC1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комиссии:</w:t>
      </w:r>
    </w:p>
    <w:p w:rsidR="001C0848" w:rsidRDefault="001C0848">
      <w:pPr>
        <w:rPr>
          <w:rFonts w:eastAsia="Times New Roman"/>
          <w:sz w:val="20"/>
          <w:szCs w:val="20"/>
        </w:rPr>
      </w:pPr>
    </w:p>
    <w:p w:rsidR="001C0848" w:rsidRDefault="00F91D0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</w:t>
      </w:r>
      <w:r w:rsidR="00DE4AC1" w:rsidRPr="00DE4AC1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1C0848">
        <w:tc>
          <w:tcPr>
            <w:tcW w:w="4960" w:type="dxa"/>
            <w:shd w:val="clear" w:color="auto" w:fill="auto"/>
          </w:tcPr>
          <w:p w:rsidR="001C0848" w:rsidRDefault="00F91D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C0848" w:rsidRDefault="00F91D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1C0848">
        <w:tc>
          <w:tcPr>
            <w:tcW w:w="4960" w:type="dxa"/>
            <w:shd w:val="clear" w:color="auto" w:fill="auto"/>
          </w:tcPr>
          <w:p w:rsidR="001C0848" w:rsidRDefault="00F91D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C0848" w:rsidRDefault="00F91D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1C0848">
        <w:tc>
          <w:tcPr>
            <w:tcW w:w="4960" w:type="dxa"/>
            <w:shd w:val="clear" w:color="auto" w:fill="auto"/>
          </w:tcPr>
          <w:p w:rsidR="001C0848" w:rsidRDefault="00F91D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C0848" w:rsidRDefault="00F91D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Солгалова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1C0848" w:rsidRDefault="001C0848">
      <w:pPr>
        <w:rPr>
          <w:rFonts w:eastAsia="Times New Roman"/>
          <w:sz w:val="20"/>
          <w:szCs w:val="20"/>
        </w:rPr>
      </w:pPr>
    </w:p>
    <w:p w:rsidR="001C0848" w:rsidRDefault="00F91D0E">
      <w:pPr>
        <w:jc w:val="both"/>
      </w:pPr>
      <w:r>
        <w:rPr>
          <w:rFonts w:eastAsia="Times New Roman"/>
          <w:sz w:val="20"/>
          <w:szCs w:val="20"/>
        </w:rPr>
        <w:t xml:space="preserve">Заседание </w:t>
      </w:r>
      <w:r w:rsidR="00DE4AC1" w:rsidRPr="00DE4AC1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 правомочно, кворум имеется.</w:t>
      </w:r>
    </w:p>
    <w:p w:rsidR="001C0848" w:rsidRDefault="001C0848">
      <w:pPr>
        <w:rPr>
          <w:rFonts w:eastAsia="Times New Roman"/>
          <w:sz w:val="20"/>
          <w:szCs w:val="20"/>
        </w:rPr>
      </w:pPr>
    </w:p>
    <w:p w:rsidR="001C0848" w:rsidRDefault="00DE4AC1">
      <w:pPr>
        <w:rPr>
          <w:sz w:val="20"/>
          <w:szCs w:val="20"/>
        </w:rPr>
      </w:pPr>
      <w:r w:rsidRPr="00DE4AC1">
        <w:rPr>
          <w:rFonts w:eastAsia="Times New Roman"/>
          <w:sz w:val="20"/>
          <w:szCs w:val="20"/>
        </w:rPr>
        <w:t xml:space="preserve">Единой </w:t>
      </w:r>
      <w:r w:rsidR="00F91D0E">
        <w:rPr>
          <w:rFonts w:eastAsia="Times New Roman"/>
          <w:sz w:val="20"/>
          <w:szCs w:val="20"/>
        </w:rPr>
        <w:t>комиссией рассмотрены вторые части заявок на участие в аукционе, поданных его участниками, а также информация</w:t>
      </w:r>
      <w:r w:rsidR="00F91D0E">
        <w:rPr>
          <w:rFonts w:eastAsia="Times New Roman"/>
          <w:sz w:val="20"/>
          <w:szCs w:val="20"/>
        </w:rPr>
        <w:t xml:space="preserve"> и электронные документы этих участников, предусмотренные частью 11 статьи 24.1 Федерального закона №44-ФЗ.</w:t>
      </w:r>
    </w:p>
    <w:p w:rsidR="001C0848" w:rsidRDefault="001C084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0"/>
        <w:gridCol w:w="2218"/>
        <w:gridCol w:w="1733"/>
        <w:gridCol w:w="1589"/>
        <w:gridCol w:w="1647"/>
      </w:tblGrid>
      <w:tr w:rsidR="001C0848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1C0848" w:rsidRDefault="00F91D0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DE4AC1" w:rsidRPr="00DE4AC1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1C084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C0848" w:rsidRDefault="00F91D0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C0848" w:rsidRDefault="00F91D0E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C0848" w:rsidRDefault="00F91D0E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</w:t>
            </w:r>
            <w:r>
              <w:rPr>
                <w:rFonts w:eastAsia="Times New Roman"/>
                <w:sz w:val="20"/>
                <w:szCs w:val="20"/>
              </w:rPr>
              <w:t>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C0848" w:rsidRDefault="00F91D0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C0848" w:rsidRDefault="00F91D0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1C084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C0848" w:rsidRDefault="00F91D0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EA-39737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C0848" w:rsidRPr="00DE4AC1" w:rsidRDefault="00F91D0E">
            <w:pPr>
              <w:rPr>
                <w:sz w:val="20"/>
                <w:szCs w:val="20"/>
              </w:rPr>
            </w:pPr>
            <w:r w:rsidRPr="00DE4AC1">
              <w:rPr>
                <w:sz w:val="20"/>
                <w:szCs w:val="20"/>
              </w:rPr>
              <w:t>ОБЩЕСТВО С ОГРАНИЧЕННОЙ ОТВЕТСТВЕННОСТЬЮ "АЛЬБАТРОС" / 7724922443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C0848" w:rsidRDefault="00F91D0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93 735</w:t>
            </w:r>
            <w:proofErr w:type="gramStart"/>
            <w:r>
              <w:rPr>
                <w:sz w:val="20"/>
                <w:szCs w:val="20"/>
                <w:lang w:val="en-US"/>
              </w:rPr>
              <w:t>,72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C0848" w:rsidRDefault="00F91D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C0848" w:rsidRPr="00DE4AC1" w:rsidRDefault="00DE4AC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 требованиям 44-ФЗ и документации об аукционе в электронной форме</w:t>
            </w:r>
          </w:p>
        </w:tc>
      </w:tr>
      <w:tr w:rsidR="001C084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C0848" w:rsidRDefault="00F91D0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EA-39932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C0848" w:rsidRPr="00DE4AC1" w:rsidRDefault="00F91D0E">
            <w:pPr>
              <w:rPr>
                <w:sz w:val="20"/>
                <w:szCs w:val="20"/>
              </w:rPr>
            </w:pPr>
            <w:r w:rsidRPr="00DE4AC1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C0848" w:rsidRDefault="00F91D0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94 </w:t>
            </w:r>
            <w:r>
              <w:rPr>
                <w:sz w:val="20"/>
                <w:szCs w:val="20"/>
                <w:lang w:val="en-US"/>
              </w:rPr>
              <w:t>248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C0848" w:rsidRDefault="00F91D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C0848" w:rsidRPr="00DE4AC1" w:rsidRDefault="00DE4AC1">
            <w:pPr>
              <w:pStyle w:val="af1"/>
              <w:rPr>
                <w:sz w:val="20"/>
                <w:szCs w:val="20"/>
              </w:rPr>
            </w:pPr>
            <w:r w:rsidRPr="00DE4AC1">
              <w:rPr>
                <w:sz w:val="20"/>
                <w:szCs w:val="20"/>
              </w:rPr>
              <w:t>Соответствует требованиям 44-ФЗ и документации об аукционе в электронной форме</w:t>
            </w:r>
          </w:p>
        </w:tc>
      </w:tr>
    </w:tbl>
    <w:p w:rsidR="001C0848" w:rsidRDefault="001C084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7"/>
        <w:gridCol w:w="2218"/>
        <w:gridCol w:w="1676"/>
        <w:gridCol w:w="1799"/>
        <w:gridCol w:w="1657"/>
      </w:tblGrid>
      <w:tr w:rsidR="001C0848">
        <w:tc>
          <w:tcPr>
            <w:tcW w:w="9977" w:type="dxa"/>
            <w:gridSpan w:val="5"/>
            <w:shd w:val="clear" w:color="auto" w:fill="auto"/>
          </w:tcPr>
          <w:p w:rsidR="001C0848" w:rsidRDefault="00F91D0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Сведения о решении членов </w:t>
            </w:r>
            <w:r w:rsidR="00DE4AC1" w:rsidRPr="00DE4AC1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  <w:bookmarkStart w:id="1" w:name="_GoBack"/>
            <w:bookmarkEnd w:id="1"/>
          </w:p>
        </w:tc>
      </w:tr>
      <w:tr w:rsidR="001C0848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C0848" w:rsidRDefault="00F91D0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C0848" w:rsidRDefault="00F91D0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C0848" w:rsidRDefault="00F91D0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C0848" w:rsidRDefault="00F91D0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C0848" w:rsidRDefault="00F91D0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1C0848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C0848" w:rsidRDefault="00F91D0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EA-39737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C0848" w:rsidRPr="00DE4AC1" w:rsidRDefault="00F91D0E">
            <w:pPr>
              <w:rPr>
                <w:sz w:val="20"/>
                <w:szCs w:val="20"/>
              </w:rPr>
            </w:pPr>
            <w:r w:rsidRPr="00DE4AC1">
              <w:rPr>
                <w:sz w:val="20"/>
                <w:szCs w:val="20"/>
              </w:rPr>
              <w:t>ОБЩЕСТВО С ОГРАНИЧЕННОЙ ОТВЕТСТВЕННОСТЬЮ "АЛЬБАТРОС" / 7724922443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C0848" w:rsidRDefault="00F91D0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93 735</w:t>
            </w:r>
            <w:proofErr w:type="gramStart"/>
            <w:r>
              <w:rPr>
                <w:sz w:val="20"/>
                <w:szCs w:val="20"/>
                <w:lang w:val="en-US"/>
              </w:rPr>
              <w:t>,72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C0848" w:rsidRDefault="00F91D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C0848" w:rsidRDefault="00F91D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C0848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C0848" w:rsidRDefault="00F91D0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EA-39737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C0848" w:rsidRPr="00DE4AC1" w:rsidRDefault="00F91D0E">
            <w:pPr>
              <w:rPr>
                <w:sz w:val="20"/>
                <w:szCs w:val="20"/>
              </w:rPr>
            </w:pPr>
            <w:r w:rsidRPr="00DE4AC1">
              <w:rPr>
                <w:sz w:val="20"/>
                <w:szCs w:val="20"/>
              </w:rPr>
              <w:t>ОБЩЕСТВО С ОГРАНИЧЕННОЙ ОТВЕТСТВЕННОСТЬЮ "АЛЬБАТРОС" / 7724922443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C0848" w:rsidRDefault="00F91D0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93 735</w:t>
            </w:r>
            <w:proofErr w:type="gramStart"/>
            <w:r>
              <w:rPr>
                <w:sz w:val="20"/>
                <w:szCs w:val="20"/>
                <w:lang w:val="en-US"/>
              </w:rPr>
              <w:t>,72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C0848" w:rsidRDefault="00F91D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C0848" w:rsidRDefault="00F91D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C0848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C0848" w:rsidRDefault="00F91D0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EA-39737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C0848" w:rsidRPr="00DE4AC1" w:rsidRDefault="00F91D0E">
            <w:pPr>
              <w:rPr>
                <w:sz w:val="20"/>
                <w:szCs w:val="20"/>
              </w:rPr>
            </w:pPr>
            <w:r w:rsidRPr="00DE4AC1">
              <w:rPr>
                <w:sz w:val="20"/>
                <w:szCs w:val="20"/>
              </w:rPr>
              <w:t>ОБЩЕСТВО С ОГРАНИЧЕННОЙ ОТВЕТСТВЕННОСТЬЮ "АЛЬБАТРОС" / 7724922443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C0848" w:rsidRDefault="00F91D0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93 735</w:t>
            </w:r>
            <w:proofErr w:type="gramStart"/>
            <w:r>
              <w:rPr>
                <w:sz w:val="20"/>
                <w:szCs w:val="20"/>
                <w:lang w:val="en-US"/>
              </w:rPr>
              <w:t>,72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C0848" w:rsidRDefault="00F91D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Солгалова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C0848" w:rsidRDefault="00F91D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C0848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C0848" w:rsidRDefault="00F91D0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EA-39932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C0848" w:rsidRPr="00DE4AC1" w:rsidRDefault="00F91D0E">
            <w:pPr>
              <w:rPr>
                <w:sz w:val="20"/>
                <w:szCs w:val="20"/>
              </w:rPr>
            </w:pPr>
            <w:r w:rsidRPr="00DE4AC1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C0848" w:rsidRDefault="00F91D0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94 248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C0848" w:rsidRDefault="00F91D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C0848" w:rsidRDefault="00F91D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C0848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C0848" w:rsidRDefault="00F91D0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EA-39932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C0848" w:rsidRPr="00DE4AC1" w:rsidRDefault="00F91D0E">
            <w:pPr>
              <w:rPr>
                <w:sz w:val="20"/>
                <w:szCs w:val="20"/>
              </w:rPr>
            </w:pPr>
            <w:r w:rsidRPr="00DE4AC1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C0848" w:rsidRDefault="00F91D0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94 248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C0848" w:rsidRDefault="00F91D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C0848" w:rsidRDefault="00F91D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C0848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C0848" w:rsidRDefault="00F91D0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EA-39932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C0848" w:rsidRPr="00DE4AC1" w:rsidRDefault="00F91D0E">
            <w:pPr>
              <w:rPr>
                <w:sz w:val="20"/>
                <w:szCs w:val="20"/>
              </w:rPr>
            </w:pPr>
            <w:r w:rsidRPr="00DE4AC1">
              <w:rPr>
                <w:sz w:val="20"/>
                <w:szCs w:val="20"/>
              </w:rPr>
              <w:t>ОБЩЕСТВО С ОГРАНИЧЕННОЙ ОТВЕТСТВЕННОСТЬЮ "</w:t>
            </w:r>
            <w:r w:rsidRPr="00DE4AC1">
              <w:rPr>
                <w:sz w:val="20"/>
                <w:szCs w:val="20"/>
              </w:rPr>
              <w:t>СТАВРОПОЛЬСКИЙ АПТЕЧНЫЙ 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C0848" w:rsidRDefault="00F91D0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94 248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C0848" w:rsidRDefault="00F91D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Солгалова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C0848" w:rsidRDefault="00F91D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C0848" w:rsidRDefault="001C0848">
      <w:pPr>
        <w:jc w:val="both"/>
        <w:rPr>
          <w:rFonts w:eastAsia="Times New Roman"/>
          <w:sz w:val="20"/>
          <w:szCs w:val="20"/>
          <w:lang w:val="en-US"/>
        </w:rPr>
      </w:pPr>
    </w:p>
    <w:p w:rsidR="001C0848" w:rsidRDefault="00F91D0E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</w:t>
      </w:r>
      <w:proofErr w:type="gramStart"/>
      <w:r>
        <w:rPr>
          <w:rFonts w:eastAsia="Times New Roman"/>
          <w:sz w:val="20"/>
          <w:szCs w:val="20"/>
        </w:rPr>
        <w:t>С</w:t>
      </w:r>
      <w:proofErr w:type="gramEnd"/>
      <w:r>
        <w:rPr>
          <w:rFonts w:eastAsia="Times New Roman"/>
          <w:sz w:val="20"/>
          <w:szCs w:val="20"/>
        </w:rPr>
        <w:t xml:space="preserve"> ОГРАНИЧЕННОЙ ОТВЕТСТВЕННОСТЬЮ "АЛЬБАТРОС", предложив</w:t>
      </w:r>
      <w:r>
        <w:rPr>
          <w:rFonts w:eastAsia="Times New Roman"/>
          <w:sz w:val="20"/>
          <w:szCs w:val="20"/>
        </w:rPr>
        <w:t>ший цену контракта 93 735,72 руб. руб.</w:t>
      </w:r>
    </w:p>
    <w:p w:rsidR="001C0848" w:rsidRDefault="001C0848">
      <w:pPr>
        <w:jc w:val="both"/>
        <w:rPr>
          <w:rFonts w:eastAsia="Times New Roman"/>
          <w:sz w:val="20"/>
          <w:szCs w:val="20"/>
        </w:rPr>
      </w:pPr>
    </w:p>
    <w:p w:rsidR="001C0848" w:rsidRDefault="00F91D0E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</w:t>
      </w:r>
      <w:r>
        <w:rPr>
          <w:rFonts w:eastAsia="Times New Roman"/>
          <w:sz w:val="20"/>
          <w:szCs w:val="20"/>
        </w:rPr>
        <w:t>услуг для обеспечения государственных и муниципальных нужд» контракт заключается с участником ОБЩЕСТВО С ОГРАНИЧЕННОЙ ОТВЕТСТВЕННОСТЬЮ "АЛЬБАТРОС",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</w:t>
      </w:r>
      <w:r>
        <w:rPr>
          <w:rFonts w:eastAsia="Times New Roman"/>
          <w:sz w:val="20"/>
          <w:szCs w:val="20"/>
        </w:rPr>
        <w:t>ствует требованиям, установленным документацией об электронном аукционе.</w:t>
      </w:r>
    </w:p>
    <w:p w:rsidR="001C0848" w:rsidRPr="00DE4AC1" w:rsidRDefault="001C0848">
      <w:pPr>
        <w:jc w:val="both"/>
        <w:rPr>
          <w:rFonts w:eastAsia="Times New Roman"/>
          <w:sz w:val="20"/>
          <w:szCs w:val="20"/>
        </w:rPr>
      </w:pPr>
    </w:p>
    <w:p w:rsidR="001C0848" w:rsidRDefault="00F91D0E">
      <w:pPr>
        <w:jc w:val="both"/>
      </w:pPr>
      <w:r w:rsidRPr="00DE4AC1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</w:t>
      </w:r>
      <w:r>
        <w:rPr>
          <w:rFonts w:eastAsia="Times New Roman"/>
          <w:sz w:val="20"/>
          <w:szCs w:val="20"/>
        </w:rPr>
        <w:t>еме в сфере закупок товаров, работ, услуг для обеспечения государственных и муниципальных нужд».</w:t>
      </w:r>
    </w:p>
    <w:p w:rsidR="001C0848" w:rsidRPr="00DE4AC1" w:rsidRDefault="001C0848">
      <w:pPr>
        <w:jc w:val="both"/>
        <w:rPr>
          <w:rFonts w:eastAsia="Times New Roman"/>
          <w:sz w:val="20"/>
          <w:szCs w:val="20"/>
        </w:rPr>
      </w:pPr>
    </w:p>
    <w:p w:rsidR="001C0848" w:rsidRDefault="00F91D0E"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1C0848">
        <w:tc>
          <w:tcPr>
            <w:tcW w:w="3307" w:type="dxa"/>
            <w:shd w:val="clear" w:color="auto" w:fill="auto"/>
            <w:vAlign w:val="bottom"/>
          </w:tcPr>
          <w:p w:rsidR="001C0848" w:rsidRDefault="00F91D0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C0848" w:rsidRDefault="001C084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C0848" w:rsidRDefault="00F91D0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1C0848">
        <w:tc>
          <w:tcPr>
            <w:tcW w:w="3307" w:type="dxa"/>
            <w:shd w:val="clear" w:color="auto" w:fill="auto"/>
            <w:vAlign w:val="bottom"/>
          </w:tcPr>
          <w:p w:rsidR="001C0848" w:rsidRDefault="00F91D0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C0848" w:rsidRDefault="001C084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C0848" w:rsidRDefault="00F91D0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1C0848">
        <w:tc>
          <w:tcPr>
            <w:tcW w:w="3307" w:type="dxa"/>
            <w:shd w:val="clear" w:color="auto" w:fill="auto"/>
            <w:vAlign w:val="bottom"/>
          </w:tcPr>
          <w:p w:rsidR="001C0848" w:rsidRDefault="00F91D0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C0848" w:rsidRDefault="001C084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C0848" w:rsidRDefault="00F91D0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Солгалова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F91D0E" w:rsidRDefault="00F91D0E"/>
    <w:sectPr w:rsidR="00F91D0E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0848"/>
    <w:rsid w:val="001C0848"/>
    <w:rsid w:val="00DE4AC1"/>
    <w:rsid w:val="00F91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630</Words>
  <Characters>3595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cp:lastPrinted>2020-01-20T13:59:00Z</cp:lastPrinted>
  <dcterms:created xsi:type="dcterms:W3CDTF">2020-01-20T14:03:00Z</dcterms:created>
  <dcterms:modified xsi:type="dcterms:W3CDTF">2020-01-20T14:03:00Z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