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667F" w:rsidRDefault="008900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8667F" w:rsidRDefault="008900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противовирусного лекарственного препарата"</w:t>
      </w:r>
    </w:p>
    <w:p w:rsidR="0088667F" w:rsidRPr="0070732B" w:rsidRDefault="00890078">
      <w:pPr>
        <w:ind w:firstLine="567"/>
        <w:jc w:val="center"/>
        <w:rPr>
          <w:rFonts w:eastAsia="Times New Roman"/>
          <w:b/>
          <w:bCs/>
        </w:rPr>
      </w:pPr>
      <w:r w:rsidRPr="007073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732B">
        <w:rPr>
          <w:rFonts w:eastAsia="Times New Roman"/>
          <w:b/>
          <w:bCs/>
          <w:sz w:val="20"/>
          <w:szCs w:val="20"/>
        </w:rPr>
        <w:t xml:space="preserve"> 0362200061419001043) </w:t>
      </w:r>
    </w:p>
    <w:p w:rsidR="0088667F" w:rsidRPr="0070732B" w:rsidRDefault="0088667F">
      <w:pPr>
        <w:ind w:firstLine="567"/>
        <w:jc w:val="center"/>
        <w:rPr>
          <w:sz w:val="20"/>
          <w:szCs w:val="20"/>
        </w:rPr>
      </w:pPr>
    </w:p>
    <w:p w:rsidR="0088667F" w:rsidRPr="0070732B" w:rsidRDefault="00890078">
      <w:pPr>
        <w:ind w:firstLine="567"/>
        <w:jc w:val="right"/>
      </w:pPr>
      <w:r w:rsidRPr="0070732B">
        <w:rPr>
          <w:rFonts w:eastAsia="Times New Roman"/>
          <w:sz w:val="20"/>
          <w:szCs w:val="20"/>
        </w:rPr>
        <w:t>23.01.20 10:01:43 (</w:t>
      </w:r>
      <w:r>
        <w:rPr>
          <w:rFonts w:eastAsia="Times New Roman"/>
          <w:sz w:val="20"/>
          <w:szCs w:val="20"/>
          <w:lang w:val="en-US"/>
        </w:rPr>
        <w:t>MSK</w:t>
      </w:r>
      <w:r w:rsidRPr="0070732B">
        <w:rPr>
          <w:rFonts w:eastAsia="Times New Roman"/>
          <w:sz w:val="20"/>
          <w:szCs w:val="20"/>
        </w:rPr>
        <w:t>+02:00)</w:t>
      </w:r>
    </w:p>
    <w:p w:rsidR="0088667F" w:rsidRPr="0070732B" w:rsidRDefault="0088667F">
      <w:pPr>
        <w:ind w:firstLine="567"/>
        <w:rPr>
          <w:rFonts w:eastAsia="Times New Roman"/>
          <w:sz w:val="20"/>
          <w:szCs w:val="20"/>
        </w:rPr>
      </w:pPr>
    </w:p>
    <w:p w:rsidR="0088667F" w:rsidRPr="0070732B" w:rsidRDefault="00890078">
      <w:r>
        <w:rPr>
          <w:rFonts w:eastAsia="Times New Roman"/>
          <w:sz w:val="20"/>
          <w:szCs w:val="20"/>
        </w:rPr>
        <w:t>Место</w:t>
      </w:r>
      <w:r w:rsidRPr="007073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732B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70732B">
        <w:rPr>
          <w:rFonts w:eastAsia="Times New Roman"/>
          <w:sz w:val="20"/>
          <w:szCs w:val="20"/>
        </w:rPr>
        <w:t>обл</w:t>
      </w:r>
      <w:proofErr w:type="spellEnd"/>
      <w:r w:rsidRPr="0070732B">
        <w:rPr>
          <w:rFonts w:eastAsia="Times New Roman"/>
          <w:sz w:val="20"/>
          <w:szCs w:val="20"/>
        </w:rPr>
        <w:t xml:space="preserve">, Екатеринбург г, </w:t>
      </w:r>
      <w:r w:rsidRPr="0070732B">
        <w:rPr>
          <w:rFonts w:eastAsia="Times New Roman"/>
          <w:sz w:val="20"/>
          <w:szCs w:val="20"/>
        </w:rPr>
        <w:t>УЛИЦА СОБОЛЕВА, 25</w:t>
      </w:r>
    </w:p>
    <w:p w:rsidR="0088667F" w:rsidRPr="0070732B" w:rsidRDefault="0088667F">
      <w:pPr>
        <w:rPr>
          <w:rFonts w:eastAsia="Times New Roman"/>
          <w:sz w:val="20"/>
          <w:szCs w:val="20"/>
        </w:rPr>
      </w:pPr>
    </w:p>
    <w:p w:rsidR="0088667F" w:rsidRPr="0070732B" w:rsidRDefault="00890078">
      <w:r>
        <w:rPr>
          <w:rFonts w:eastAsia="Times New Roman"/>
          <w:sz w:val="20"/>
          <w:szCs w:val="20"/>
        </w:rPr>
        <w:t>Организатор</w:t>
      </w:r>
      <w:r w:rsidRPr="007073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732B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8667F" w:rsidRPr="0070732B" w:rsidRDefault="0088667F">
      <w:pPr>
        <w:rPr>
          <w:rFonts w:eastAsia="Times New Roman"/>
          <w:sz w:val="20"/>
          <w:szCs w:val="20"/>
        </w:rPr>
      </w:pPr>
    </w:p>
    <w:p w:rsidR="0088667F" w:rsidRPr="0070732B" w:rsidRDefault="00890078">
      <w:r w:rsidRPr="0070732B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70732B">
        <w:rPr>
          <w:rFonts w:eastAsia="Times New Roman"/>
          <w:sz w:val="20"/>
          <w:szCs w:val="20"/>
        </w:rPr>
        <w:t>ООХРАНЕНИЯ СВЕРДЛОВСКОЙ ОБЛАСТИ "СВЕРДЛОВСКИЙ ОБЛАСТНОЙ КЛИНИЧЕСКИЙ ПСИХОНЕВРОЛОГИЧЕСКИЙ ГОСПИТАЛЬ ДЛЯ ВЕТЕРАНОВ ВОЙН"</w:t>
      </w:r>
    </w:p>
    <w:p w:rsidR="0088667F" w:rsidRPr="0070732B" w:rsidRDefault="0088667F">
      <w:pPr>
        <w:rPr>
          <w:rFonts w:eastAsia="Times New Roman"/>
          <w:sz w:val="20"/>
          <w:szCs w:val="20"/>
        </w:rPr>
      </w:pPr>
    </w:p>
    <w:p w:rsidR="0088667F" w:rsidRPr="0070732B" w:rsidRDefault="008900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073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732B">
        <w:rPr>
          <w:rFonts w:eastAsia="Times New Roman"/>
          <w:sz w:val="20"/>
          <w:szCs w:val="20"/>
        </w:rPr>
        <w:t xml:space="preserve">: Поставка противовирусного лекарственного препарата </w:t>
      </w:r>
    </w:p>
    <w:p w:rsidR="0088667F" w:rsidRPr="0070732B" w:rsidRDefault="0088667F">
      <w:pPr>
        <w:rPr>
          <w:rFonts w:eastAsia="Times New Roman"/>
          <w:sz w:val="20"/>
          <w:szCs w:val="20"/>
        </w:rPr>
      </w:pPr>
    </w:p>
    <w:p w:rsidR="0088667F" w:rsidRDefault="008900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192665801087366580100100130570</w:t>
      </w:r>
      <w:r>
        <w:rPr>
          <w:rFonts w:eastAsia="Times New Roman"/>
          <w:sz w:val="20"/>
          <w:szCs w:val="20"/>
        </w:rPr>
        <w:t>000000</w:t>
      </w:r>
    </w:p>
    <w:p w:rsidR="0088667F" w:rsidRDefault="0088667F"/>
    <w:p w:rsidR="0088667F" w:rsidRDefault="008900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128 950,00 руб.</w:t>
      </w:r>
    </w:p>
    <w:p w:rsidR="0088667F" w:rsidRPr="0070732B" w:rsidRDefault="0088667F">
      <w:pPr>
        <w:rPr>
          <w:rFonts w:eastAsia="Times New Roman"/>
          <w:sz w:val="20"/>
          <w:szCs w:val="20"/>
        </w:rPr>
      </w:pPr>
    </w:p>
    <w:p w:rsidR="0088667F" w:rsidRPr="0070732B" w:rsidRDefault="00890078">
      <w:r>
        <w:rPr>
          <w:rFonts w:eastAsia="Times New Roman"/>
          <w:sz w:val="20"/>
          <w:szCs w:val="20"/>
        </w:rPr>
        <w:t>Снижение</w:t>
      </w:r>
      <w:r w:rsidRPr="007073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732B">
        <w:rPr>
          <w:rFonts w:eastAsia="Times New Roman"/>
          <w:sz w:val="20"/>
          <w:szCs w:val="20"/>
        </w:rPr>
        <w:t>, %: 6.50</w:t>
      </w:r>
    </w:p>
    <w:p w:rsidR="0088667F" w:rsidRPr="0070732B" w:rsidRDefault="0088667F">
      <w:pPr>
        <w:rPr>
          <w:rFonts w:eastAsia="Times New Roman"/>
          <w:sz w:val="20"/>
          <w:szCs w:val="20"/>
        </w:rPr>
      </w:pPr>
    </w:p>
    <w:p w:rsidR="0088667F" w:rsidRDefault="008900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8667F">
        <w:tc>
          <w:tcPr>
            <w:tcW w:w="4960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88667F">
        <w:tc>
          <w:tcPr>
            <w:tcW w:w="4960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8667F">
        <w:tc>
          <w:tcPr>
            <w:tcW w:w="4960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8667F">
        <w:tc>
          <w:tcPr>
            <w:tcW w:w="4960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88667F">
        <w:tc>
          <w:tcPr>
            <w:tcW w:w="4960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88667F" w:rsidRDefault="0088667F">
      <w:pPr>
        <w:rPr>
          <w:rFonts w:eastAsia="Times New Roman"/>
          <w:sz w:val="20"/>
          <w:szCs w:val="20"/>
        </w:rPr>
      </w:pPr>
    </w:p>
    <w:p w:rsidR="0088667F" w:rsidRDefault="008900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8667F">
        <w:tc>
          <w:tcPr>
            <w:tcW w:w="4960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8667F">
        <w:tc>
          <w:tcPr>
            <w:tcW w:w="4960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</w:t>
            </w:r>
            <w:r>
              <w:rPr>
                <w:sz w:val="20"/>
                <w:szCs w:val="20"/>
                <w:lang w:val="en-US"/>
              </w:rPr>
              <w:t>ка Александровна</w:t>
            </w:r>
          </w:p>
        </w:tc>
      </w:tr>
      <w:tr w:rsidR="0088667F">
        <w:tc>
          <w:tcPr>
            <w:tcW w:w="4960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88667F" w:rsidRDefault="0088667F">
      <w:pPr>
        <w:rPr>
          <w:rFonts w:eastAsia="Times New Roman"/>
          <w:sz w:val="20"/>
          <w:szCs w:val="20"/>
        </w:rPr>
      </w:pPr>
    </w:p>
    <w:p w:rsidR="0088667F" w:rsidRDefault="008900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667F" w:rsidRDefault="0088667F">
      <w:pPr>
        <w:rPr>
          <w:rFonts w:eastAsia="Times New Roman"/>
          <w:sz w:val="20"/>
          <w:szCs w:val="20"/>
        </w:rPr>
      </w:pPr>
    </w:p>
    <w:p w:rsidR="0088667F" w:rsidRDefault="008900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88667F" w:rsidRDefault="008866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02"/>
        <w:gridCol w:w="2502"/>
        <w:gridCol w:w="1305"/>
        <w:gridCol w:w="1184"/>
      </w:tblGrid>
      <w:tr w:rsidR="0088667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8667F" w:rsidRDefault="00890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8667F" w:rsidTr="0070732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8667F" w:rsidTr="0070732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EA-40264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Pr="0070732B" w:rsidRDefault="00890078">
            <w:pPr>
              <w:rPr>
                <w:sz w:val="20"/>
                <w:szCs w:val="20"/>
              </w:rPr>
            </w:pPr>
            <w:r w:rsidRPr="0070732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120 565,25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667F" w:rsidTr="0070732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EA-40260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Pr="0070732B" w:rsidRDefault="00890078">
            <w:pPr>
              <w:rPr>
                <w:sz w:val="20"/>
                <w:szCs w:val="20"/>
              </w:rPr>
            </w:pPr>
            <w:r w:rsidRPr="0070732B">
              <w:rPr>
                <w:sz w:val="20"/>
                <w:szCs w:val="20"/>
              </w:rPr>
              <w:t>ОБЩЕСТВО С ОГРАНИЧЕННОЙ ОТВЕТСТВЕННОСТЬЮ "ПРОСТОР" / 6685047449</w:t>
            </w:r>
          </w:p>
        </w:tc>
        <w:tc>
          <w:tcPr>
            <w:tcW w:w="2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121 210,00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8667F" w:rsidRDefault="0088667F">
      <w:pPr>
        <w:rPr>
          <w:rFonts w:eastAsia="Times New Roman"/>
          <w:sz w:val="20"/>
          <w:szCs w:val="20"/>
        </w:rPr>
      </w:pPr>
    </w:p>
    <w:p w:rsidR="0070732B" w:rsidRDefault="0070732B">
      <w:pPr>
        <w:rPr>
          <w:rFonts w:eastAsia="Times New Roman"/>
          <w:sz w:val="20"/>
          <w:szCs w:val="20"/>
        </w:rPr>
      </w:pPr>
    </w:p>
    <w:p w:rsidR="0070732B" w:rsidRDefault="0070732B">
      <w:pPr>
        <w:rPr>
          <w:rFonts w:eastAsia="Times New Roman"/>
          <w:sz w:val="20"/>
          <w:szCs w:val="20"/>
        </w:rPr>
      </w:pPr>
    </w:p>
    <w:p w:rsidR="0070732B" w:rsidRDefault="0070732B">
      <w:pPr>
        <w:rPr>
          <w:rFonts w:eastAsia="Times New Roman"/>
          <w:sz w:val="20"/>
          <w:szCs w:val="20"/>
        </w:rPr>
      </w:pPr>
    </w:p>
    <w:p w:rsidR="0070732B" w:rsidRDefault="0070732B">
      <w:pPr>
        <w:rPr>
          <w:rFonts w:eastAsia="Times New Roman"/>
          <w:sz w:val="20"/>
          <w:szCs w:val="20"/>
        </w:rPr>
      </w:pPr>
    </w:p>
    <w:p w:rsidR="0070732B" w:rsidRDefault="0070732B">
      <w:pPr>
        <w:rPr>
          <w:rFonts w:eastAsia="Times New Roman"/>
          <w:sz w:val="20"/>
          <w:szCs w:val="20"/>
        </w:rPr>
      </w:pPr>
    </w:p>
    <w:p w:rsidR="0070732B" w:rsidRDefault="007073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3"/>
        <w:gridCol w:w="2842"/>
        <w:gridCol w:w="2363"/>
        <w:gridCol w:w="1460"/>
        <w:gridCol w:w="1329"/>
      </w:tblGrid>
      <w:tr w:rsidR="0088667F">
        <w:tc>
          <w:tcPr>
            <w:tcW w:w="9977" w:type="dxa"/>
            <w:gridSpan w:val="5"/>
            <w:shd w:val="clear" w:color="auto" w:fill="auto"/>
          </w:tcPr>
          <w:p w:rsidR="0088667F" w:rsidRDefault="008900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88667F" w:rsidTr="0070732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8667F" w:rsidTr="0070732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EA-40264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Pr="0070732B" w:rsidRDefault="00890078">
            <w:pPr>
              <w:rPr>
                <w:sz w:val="20"/>
                <w:szCs w:val="20"/>
              </w:rPr>
            </w:pPr>
            <w:r w:rsidRPr="0070732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0732B">
              <w:rPr>
                <w:sz w:val="20"/>
                <w:szCs w:val="20"/>
              </w:rPr>
              <w:t>"ВАТРА" / 6670437622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120 565,25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667F" w:rsidTr="0070732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EA-40264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Pr="0070732B" w:rsidRDefault="00890078">
            <w:pPr>
              <w:rPr>
                <w:sz w:val="20"/>
                <w:szCs w:val="20"/>
              </w:rPr>
            </w:pPr>
            <w:r w:rsidRPr="0070732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120 565,25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667F" w:rsidTr="0070732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EA-40264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Pr="0070732B" w:rsidRDefault="00890078">
            <w:pPr>
              <w:rPr>
                <w:sz w:val="20"/>
                <w:szCs w:val="20"/>
              </w:rPr>
            </w:pPr>
            <w:r w:rsidRPr="0070732B">
              <w:rPr>
                <w:sz w:val="20"/>
                <w:szCs w:val="20"/>
              </w:rPr>
              <w:t>ОБЩЕСТВО С ОГРАНИЧЕННОЙ ОТВЕТ</w:t>
            </w:r>
            <w:r w:rsidRPr="0070732B">
              <w:rPr>
                <w:sz w:val="20"/>
                <w:szCs w:val="20"/>
              </w:rPr>
              <w:t>СТВЕННОСТЬЮ "ВАТРА" / 6670437622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120 565,25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667F" w:rsidTr="0070732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EA-40260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Pr="0070732B" w:rsidRDefault="00890078">
            <w:pPr>
              <w:rPr>
                <w:sz w:val="20"/>
                <w:szCs w:val="20"/>
              </w:rPr>
            </w:pPr>
            <w:r w:rsidRPr="0070732B">
              <w:rPr>
                <w:sz w:val="20"/>
                <w:szCs w:val="20"/>
              </w:rPr>
              <w:t>ОБЩЕСТВО С ОГРАНИЧЕННОЙ ОТВЕТСТВЕННОСТЬЮ "ПРОСТОР" / 6685047449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121 210,00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667F" w:rsidTr="0070732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EA-40260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Pr="0070732B" w:rsidRDefault="00890078">
            <w:pPr>
              <w:rPr>
                <w:sz w:val="20"/>
                <w:szCs w:val="20"/>
              </w:rPr>
            </w:pPr>
            <w:r w:rsidRPr="0070732B">
              <w:rPr>
                <w:sz w:val="20"/>
                <w:szCs w:val="20"/>
              </w:rPr>
              <w:t xml:space="preserve">ОБЩЕСТВО С </w:t>
            </w:r>
            <w:r w:rsidRPr="0070732B">
              <w:rPr>
                <w:sz w:val="20"/>
                <w:szCs w:val="20"/>
              </w:rPr>
              <w:t>ОГРАНИЧЕННОЙ ОТВЕТСТВЕННОСТЬЮ "ПРОСТОР" / 6685047449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121 210,00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667F" w:rsidTr="0070732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EA-40260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Pr="0070732B" w:rsidRDefault="00890078">
            <w:pPr>
              <w:rPr>
                <w:sz w:val="20"/>
                <w:szCs w:val="20"/>
              </w:rPr>
            </w:pPr>
            <w:r w:rsidRPr="0070732B">
              <w:rPr>
                <w:sz w:val="20"/>
                <w:szCs w:val="20"/>
              </w:rPr>
              <w:t>ОБЩЕСТВО С ОГРАНИЧЕННОЙ ОТВЕТСТВЕННОСТЬЮ "ПРОСТОР" / 6685047449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121 210,00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67F" w:rsidRDefault="008900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667F" w:rsidRPr="0070732B" w:rsidRDefault="0088667F">
      <w:pPr>
        <w:jc w:val="both"/>
        <w:rPr>
          <w:rFonts w:eastAsia="Times New Roman"/>
          <w:b/>
          <w:sz w:val="20"/>
          <w:szCs w:val="20"/>
          <w:lang w:val="en-US"/>
        </w:rPr>
      </w:pPr>
    </w:p>
    <w:p w:rsidR="0088667F" w:rsidRPr="0070732B" w:rsidRDefault="00890078">
      <w:pPr>
        <w:jc w:val="both"/>
        <w:rPr>
          <w:b/>
        </w:rPr>
      </w:pPr>
      <w:r w:rsidRPr="0070732B">
        <w:rPr>
          <w:rFonts w:eastAsia="Times New Roman"/>
          <w:b/>
          <w:sz w:val="20"/>
          <w:szCs w:val="20"/>
        </w:rPr>
        <w:t xml:space="preserve">В </w:t>
      </w:r>
      <w:r w:rsidRPr="0070732B">
        <w:rPr>
          <w:rFonts w:eastAsia="Times New Roman"/>
          <w:b/>
          <w:sz w:val="20"/>
          <w:szCs w:val="20"/>
        </w:rPr>
        <w:t xml:space="preserve">результате рассмотрения вторых частей заявок победителем электронного аукциона признается ОБЩЕСТВО С ОГРАНИЧЕННОЙ ОТВЕТСТВЕННОСТЬЮ "ВАТРА", предложивший цену контракта </w:t>
      </w:r>
      <w:r w:rsidR="0070732B" w:rsidRPr="0070732B">
        <w:rPr>
          <w:rFonts w:eastAsia="Times New Roman"/>
          <w:b/>
          <w:sz w:val="20"/>
          <w:szCs w:val="20"/>
        </w:rPr>
        <w:t xml:space="preserve">      </w:t>
      </w:r>
      <w:bookmarkStart w:id="1" w:name="_GoBack"/>
      <w:bookmarkEnd w:id="1"/>
      <w:r w:rsidRPr="0070732B">
        <w:rPr>
          <w:rFonts w:eastAsia="Times New Roman"/>
          <w:b/>
          <w:sz w:val="20"/>
          <w:szCs w:val="20"/>
        </w:rPr>
        <w:t>120 565,25 руб.</w:t>
      </w:r>
    </w:p>
    <w:p w:rsidR="0088667F" w:rsidRPr="0070732B" w:rsidRDefault="0088667F">
      <w:pPr>
        <w:jc w:val="both"/>
        <w:rPr>
          <w:rFonts w:eastAsia="Times New Roman"/>
          <w:b/>
          <w:sz w:val="20"/>
          <w:szCs w:val="20"/>
        </w:rPr>
      </w:pPr>
    </w:p>
    <w:p w:rsidR="0088667F" w:rsidRDefault="0089007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</w:t>
      </w:r>
      <w:r>
        <w:rPr>
          <w:rFonts w:eastAsia="Times New Roman"/>
          <w:sz w:val="20"/>
          <w:szCs w:val="20"/>
        </w:rPr>
        <w:t>ЧЕННОЙ ОТВЕТСТВЕННОСТЬЮ "ВАТРА",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8667F" w:rsidRDefault="0088667F">
      <w:pPr>
        <w:jc w:val="both"/>
        <w:rPr>
          <w:rFonts w:eastAsia="Times New Roman"/>
          <w:sz w:val="20"/>
          <w:szCs w:val="20"/>
        </w:rPr>
      </w:pPr>
    </w:p>
    <w:p w:rsidR="0088667F" w:rsidRDefault="0089007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667F" w:rsidRDefault="0088667F">
      <w:pPr>
        <w:jc w:val="both"/>
        <w:rPr>
          <w:rFonts w:eastAsia="Times New Roman"/>
          <w:sz w:val="20"/>
          <w:szCs w:val="20"/>
        </w:rPr>
      </w:pPr>
    </w:p>
    <w:p w:rsidR="0088667F" w:rsidRDefault="00890078">
      <w:r>
        <w:rPr>
          <w:rFonts w:eastAsia="Times New Roman"/>
          <w:sz w:val="20"/>
          <w:szCs w:val="20"/>
        </w:rPr>
        <w:t>Подписи</w:t>
      </w:r>
    </w:p>
    <w:p w:rsidR="0088667F" w:rsidRDefault="008866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8667F">
        <w:tc>
          <w:tcPr>
            <w:tcW w:w="3307" w:type="dxa"/>
            <w:shd w:val="clear" w:color="auto" w:fill="auto"/>
            <w:vAlign w:val="bottom"/>
          </w:tcPr>
          <w:p w:rsidR="0088667F" w:rsidRDefault="008900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667F" w:rsidRDefault="0088667F" w:rsidP="0070732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667F" w:rsidRDefault="0089007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8667F">
        <w:tc>
          <w:tcPr>
            <w:tcW w:w="3307" w:type="dxa"/>
            <w:shd w:val="clear" w:color="auto" w:fill="auto"/>
            <w:vAlign w:val="bottom"/>
          </w:tcPr>
          <w:p w:rsidR="0088667F" w:rsidRDefault="008900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667F" w:rsidRDefault="0088667F" w:rsidP="0070732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667F" w:rsidRDefault="00890078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88667F">
        <w:tc>
          <w:tcPr>
            <w:tcW w:w="3307" w:type="dxa"/>
            <w:shd w:val="clear" w:color="auto" w:fill="auto"/>
            <w:vAlign w:val="bottom"/>
          </w:tcPr>
          <w:p w:rsidR="0088667F" w:rsidRDefault="008900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667F" w:rsidRDefault="0088667F" w:rsidP="0070732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667F" w:rsidRDefault="008900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890078" w:rsidRDefault="00890078"/>
    <w:sectPr w:rsidR="0089007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67F"/>
    <w:rsid w:val="0070732B"/>
    <w:rsid w:val="0088667F"/>
    <w:rsid w:val="00890078"/>
    <w:rsid w:val="00AB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AE954"/>
  <w15:docId w15:val="{B32BAB0E-45DF-423B-8894-1E0036178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2020-01-23T05:05:00Z</cp:lastPrinted>
  <dcterms:created xsi:type="dcterms:W3CDTF">2020-01-23T05:17:00Z</dcterms:created>
  <dcterms:modified xsi:type="dcterms:W3CDTF">2020-01-23T05:17:00Z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